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E" w:rsidRDefault="0058658E" w:rsidP="0058658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600075"/>
            <wp:effectExtent l="0" t="0" r="9525" b="9525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58E" w:rsidRPr="00A00F12" w:rsidRDefault="00156DA8" w:rsidP="0058658E">
      <w:pPr>
        <w:tabs>
          <w:tab w:val="left" w:pos="851"/>
        </w:tabs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  <w:r w:rsidR="0058658E" w:rsidRPr="00A00F12">
        <w:rPr>
          <w:b/>
          <w:szCs w:val="28"/>
        </w:rPr>
        <w:t>ПОСТАНОВЛЕНИ</w:t>
      </w:r>
      <w:r>
        <w:rPr>
          <w:b/>
          <w:szCs w:val="28"/>
        </w:rPr>
        <w:t>Я</w:t>
      </w:r>
    </w:p>
    <w:p w:rsidR="0058658E" w:rsidRPr="00A00F12" w:rsidRDefault="0058658E" w:rsidP="0058658E">
      <w:pPr>
        <w:jc w:val="center"/>
        <w:rPr>
          <w:b/>
          <w:szCs w:val="28"/>
        </w:rPr>
      </w:pPr>
      <w:r w:rsidRPr="00A00F12">
        <w:rPr>
          <w:b/>
          <w:szCs w:val="28"/>
        </w:rPr>
        <w:t xml:space="preserve"> АДМИНИСТРАЦИИ ГАРИНСКОГО ГОРОДСКОГО ОКРУГА</w:t>
      </w:r>
    </w:p>
    <w:p w:rsidR="0058658E" w:rsidRDefault="0058658E" w:rsidP="0058658E"/>
    <w:tbl>
      <w:tblPr>
        <w:tblW w:w="10650" w:type="dxa"/>
        <w:jc w:val="center"/>
        <w:tblLook w:val="0000" w:firstRow="0" w:lastRow="0" w:firstColumn="0" w:lastColumn="0" w:noHBand="0" w:noVBand="0"/>
      </w:tblPr>
      <w:tblGrid>
        <w:gridCol w:w="4068"/>
        <w:gridCol w:w="1247"/>
        <w:gridCol w:w="5335"/>
      </w:tblGrid>
      <w:tr w:rsidR="0058658E" w:rsidRPr="00AC7F82" w:rsidTr="004752D7">
        <w:trPr>
          <w:trHeight w:val="742"/>
          <w:jc w:val="center"/>
        </w:trPr>
        <w:tc>
          <w:tcPr>
            <w:tcW w:w="4068" w:type="dxa"/>
          </w:tcPr>
          <w:p w:rsidR="0058658E" w:rsidRPr="00AC7F82" w:rsidRDefault="0058658E" w:rsidP="004752D7">
            <w:pPr>
              <w:pStyle w:val="141"/>
              <w:spacing w:after="12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AC7F82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Cs w:val="28"/>
              </w:rPr>
              <w:t>00.12</w:t>
            </w:r>
            <w:r w:rsidRPr="00AC7F82">
              <w:rPr>
                <w:rFonts w:ascii="Times New Roman" w:hAnsi="Times New Roman"/>
                <w:b w:val="0"/>
                <w:szCs w:val="28"/>
              </w:rPr>
              <w:t>.20</w:t>
            </w:r>
            <w:r>
              <w:rPr>
                <w:rFonts w:ascii="Times New Roman" w:hAnsi="Times New Roman"/>
                <w:b w:val="0"/>
                <w:szCs w:val="28"/>
              </w:rPr>
              <w:t>18</w:t>
            </w:r>
            <w:r w:rsidRPr="00AC7F82">
              <w:rPr>
                <w:rFonts w:ascii="Times New Roman" w:hAnsi="Times New Roman"/>
                <w:b w:val="0"/>
                <w:szCs w:val="28"/>
              </w:rPr>
              <w:t xml:space="preserve"> г. </w:t>
            </w:r>
          </w:p>
          <w:p w:rsidR="0058658E" w:rsidRDefault="0058658E" w:rsidP="0058658E">
            <w:pPr>
              <w:spacing w:before="120" w:after="120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п.г.т</w:t>
            </w:r>
            <w:proofErr w:type="spellEnd"/>
            <w:r>
              <w:rPr>
                <w:szCs w:val="28"/>
              </w:rPr>
              <w:t>. Гари</w:t>
            </w:r>
          </w:p>
          <w:p w:rsidR="0058658E" w:rsidRPr="00AC7F82" w:rsidRDefault="0058658E" w:rsidP="004752D7">
            <w:pPr>
              <w:spacing w:before="120" w:after="120"/>
              <w:rPr>
                <w:szCs w:val="28"/>
              </w:rPr>
            </w:pPr>
          </w:p>
        </w:tc>
        <w:tc>
          <w:tcPr>
            <w:tcW w:w="1247" w:type="dxa"/>
          </w:tcPr>
          <w:p w:rsidR="0058658E" w:rsidRPr="00AC7F82" w:rsidRDefault="0058658E" w:rsidP="00156DA8">
            <w:pPr>
              <w:pStyle w:val="141"/>
              <w:jc w:val="left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            </w:t>
            </w:r>
            <w:r w:rsidRPr="00AC7F82">
              <w:rPr>
                <w:rFonts w:ascii="Times New Roman" w:hAnsi="Times New Roman"/>
                <w:b w:val="0"/>
                <w:szCs w:val="28"/>
              </w:rPr>
              <w:t xml:space="preserve">№ </w:t>
            </w:r>
            <w:r w:rsidR="00A00F12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  <w:tc>
          <w:tcPr>
            <w:tcW w:w="5335" w:type="dxa"/>
          </w:tcPr>
          <w:p w:rsidR="0058658E" w:rsidRPr="00AC7F82" w:rsidRDefault="0058658E" w:rsidP="004752D7">
            <w:pPr>
              <w:jc w:val="center"/>
              <w:rPr>
                <w:szCs w:val="28"/>
              </w:rPr>
            </w:pPr>
          </w:p>
        </w:tc>
      </w:tr>
      <w:tr w:rsidR="0058658E" w:rsidRPr="00AC7F82" w:rsidTr="004752D7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58658E" w:rsidRPr="00A00F12" w:rsidRDefault="0058658E" w:rsidP="00473C87">
            <w:pPr>
              <w:pStyle w:val="affffe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  <w:tr w:rsidR="0058658E" w:rsidRPr="00AC7F82" w:rsidTr="004752D7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F57C04" w:rsidRDefault="00F57C04" w:rsidP="00F57C04">
            <w:pPr>
              <w:pStyle w:val="affffe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  <w:r w:rsidRPr="00F57C04">
              <w:rPr>
                <w:i/>
                <w:sz w:val="24"/>
                <w:szCs w:val="24"/>
              </w:rPr>
              <w:t xml:space="preserve">О разработке 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</w:t>
            </w:r>
          </w:p>
          <w:p w:rsidR="00F57C04" w:rsidRPr="00F57C04" w:rsidRDefault="00F57C04" w:rsidP="00F57C04">
            <w:pPr>
              <w:pStyle w:val="affffe"/>
              <w:spacing w:before="0" w:line="240" w:lineRule="auto"/>
              <w:ind w:firstLine="0"/>
              <w:rPr>
                <w:i/>
                <w:sz w:val="24"/>
                <w:szCs w:val="24"/>
              </w:rPr>
            </w:pPr>
          </w:p>
        </w:tc>
      </w:tr>
    </w:tbl>
    <w:p w:rsidR="0058658E" w:rsidRPr="00A00F12" w:rsidRDefault="004752D7" w:rsidP="0058658E">
      <w:pPr>
        <w:ind w:firstLine="550"/>
        <w:rPr>
          <w:color w:val="000000"/>
          <w:sz w:val="26"/>
          <w:szCs w:val="26"/>
        </w:rPr>
      </w:pPr>
      <w:r w:rsidRPr="00A00F12">
        <w:rPr>
          <w:rFonts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A00F12">
          <w:rPr>
            <w:rFonts w:cs="Times New Roman"/>
            <w:sz w:val="26"/>
            <w:szCs w:val="26"/>
          </w:rPr>
          <w:t>законом</w:t>
        </w:r>
      </w:hyperlink>
      <w:r w:rsidRPr="00A00F12">
        <w:rPr>
          <w:rFonts w:cs="Times New Roman"/>
          <w:sz w:val="26"/>
          <w:szCs w:val="26"/>
        </w:rPr>
        <w:t xml:space="preserve"> от 27.07.2010 № 210-ФЗ «Об организации предоставления муниципальных услуг», Федеральным </w:t>
      </w:r>
      <w:hyperlink r:id="rId10" w:history="1">
        <w:r w:rsidRPr="00A00F12">
          <w:rPr>
            <w:rFonts w:cs="Times New Roman"/>
            <w:sz w:val="26"/>
            <w:szCs w:val="26"/>
          </w:rPr>
          <w:t>законом</w:t>
        </w:r>
      </w:hyperlink>
      <w:r w:rsidRPr="00A00F12">
        <w:rPr>
          <w:rFonts w:cs="Times New Roman"/>
          <w:sz w:val="26"/>
          <w:szCs w:val="26"/>
        </w:rPr>
        <w:t xml:space="preserve"> от 06.10.2003 № 131-ФЗ «Об общих принципах организации местного самоуправления </w:t>
      </w:r>
      <w:proofErr w:type="gramStart"/>
      <w:r w:rsidRPr="00A00F12">
        <w:rPr>
          <w:rFonts w:cs="Times New Roman"/>
          <w:sz w:val="26"/>
          <w:szCs w:val="26"/>
        </w:rPr>
        <w:t>в</w:t>
      </w:r>
      <w:proofErr w:type="gramEnd"/>
      <w:r w:rsidRPr="00A00F12">
        <w:rPr>
          <w:rFonts w:cs="Times New Roman"/>
          <w:sz w:val="26"/>
          <w:szCs w:val="26"/>
        </w:rPr>
        <w:t xml:space="preserve"> Российской Федерации», </w:t>
      </w:r>
      <w:hyperlink r:id="rId11" w:history="1">
        <w:proofErr w:type="gramStart"/>
        <w:r w:rsidRPr="00A00F12">
          <w:rPr>
            <w:rFonts w:cs="Times New Roman"/>
            <w:sz w:val="26"/>
            <w:szCs w:val="26"/>
          </w:rPr>
          <w:t>п</w:t>
        </w:r>
        <w:proofErr w:type="gramEnd"/>
      </w:hyperlink>
      <w:r w:rsidRPr="00A00F12">
        <w:rPr>
          <w:rFonts w:cs="Times New Roman"/>
          <w:sz w:val="26"/>
          <w:szCs w:val="26"/>
        </w:rPr>
        <w:t xml:space="preserve">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</w:t>
      </w:r>
      <w:r w:rsidR="00473C87" w:rsidRPr="00A00F12">
        <w:rPr>
          <w:rFonts w:cs="Times New Roman"/>
          <w:sz w:val="26"/>
          <w:szCs w:val="26"/>
        </w:rPr>
        <w:t xml:space="preserve">осуществления государственного контроля (надзора) и </w:t>
      </w:r>
      <w:r w:rsidR="001F48D4" w:rsidRPr="00A00F12">
        <w:rPr>
          <w:rFonts w:cs="Times New Roman"/>
          <w:sz w:val="26"/>
          <w:szCs w:val="26"/>
        </w:rPr>
        <w:t>административных регламентов предоставления государственных услуг»</w:t>
      </w:r>
      <w:r w:rsidRPr="00A00F12">
        <w:rPr>
          <w:rFonts w:cs="Times New Roman"/>
          <w:sz w:val="26"/>
          <w:szCs w:val="26"/>
        </w:rPr>
        <w:t xml:space="preserve">, в целях единого подхода к разработке и утверждению административных регламентов осуществления </w:t>
      </w:r>
      <w:r w:rsidR="001F48D4" w:rsidRPr="00A00F12">
        <w:rPr>
          <w:rFonts w:cs="Times New Roman"/>
          <w:sz w:val="26"/>
          <w:szCs w:val="26"/>
        </w:rPr>
        <w:t xml:space="preserve">функций </w:t>
      </w:r>
      <w:r w:rsidRPr="00A00F12">
        <w:rPr>
          <w:rFonts w:cs="Times New Roman"/>
          <w:sz w:val="26"/>
          <w:szCs w:val="26"/>
        </w:rPr>
        <w:t xml:space="preserve">муниципального контроля (надзора) и административных регламентов предоставления муниципальных услуг, </w:t>
      </w:r>
      <w:r w:rsidR="0058658E" w:rsidRPr="00A00F12">
        <w:rPr>
          <w:color w:val="000000"/>
          <w:spacing w:val="2"/>
          <w:sz w:val="26"/>
          <w:szCs w:val="26"/>
          <w:shd w:val="clear" w:color="auto" w:fill="FFFFFF"/>
        </w:rPr>
        <w:t>руководствуясь  Уставом Гаринского городского округа,</w:t>
      </w:r>
      <w:r w:rsidR="0058658E" w:rsidRPr="00A00F12">
        <w:rPr>
          <w:color w:val="000000"/>
          <w:sz w:val="26"/>
          <w:szCs w:val="26"/>
        </w:rPr>
        <w:t xml:space="preserve"> </w:t>
      </w:r>
    </w:p>
    <w:p w:rsidR="0058658E" w:rsidRPr="00A00F12" w:rsidRDefault="0058658E" w:rsidP="0058658E">
      <w:pPr>
        <w:rPr>
          <w:sz w:val="26"/>
          <w:szCs w:val="26"/>
        </w:rPr>
      </w:pPr>
      <w:r w:rsidRPr="00A00F12">
        <w:rPr>
          <w:sz w:val="26"/>
          <w:szCs w:val="26"/>
        </w:rPr>
        <w:t>ПОСТАНОВЛЯЮ:</w:t>
      </w:r>
    </w:p>
    <w:p w:rsidR="001F48D4" w:rsidRPr="00A00F12" w:rsidRDefault="000851F8" w:rsidP="004752D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F12">
        <w:rPr>
          <w:rFonts w:ascii="Times New Roman" w:hAnsi="Times New Roman" w:cs="Times New Roman"/>
          <w:sz w:val="26"/>
          <w:szCs w:val="26"/>
        </w:rPr>
        <w:t>Утвердить</w:t>
      </w:r>
      <w:r w:rsidR="001F48D4" w:rsidRPr="00A00F12">
        <w:rPr>
          <w:rFonts w:ascii="Times New Roman" w:hAnsi="Times New Roman" w:cs="Times New Roman"/>
          <w:sz w:val="26"/>
          <w:szCs w:val="26"/>
        </w:rPr>
        <w:t>:</w:t>
      </w:r>
    </w:p>
    <w:p w:rsidR="001F48D4" w:rsidRPr="00A00F12" w:rsidRDefault="000851F8" w:rsidP="001F48D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F12">
        <w:rPr>
          <w:rFonts w:ascii="Times New Roman" w:hAnsi="Times New Roman" w:cs="Times New Roman"/>
          <w:sz w:val="26"/>
          <w:szCs w:val="26"/>
        </w:rPr>
        <w:t xml:space="preserve"> Порядок разработки и утверждения административных регламентов осуществлени</w:t>
      </w:r>
      <w:r w:rsidR="001F48D4" w:rsidRPr="00A00F12">
        <w:rPr>
          <w:rFonts w:ascii="Times New Roman" w:hAnsi="Times New Roman" w:cs="Times New Roman"/>
          <w:sz w:val="26"/>
          <w:szCs w:val="26"/>
        </w:rPr>
        <w:t>я</w:t>
      </w:r>
      <w:r w:rsidRPr="00A00F12">
        <w:rPr>
          <w:rFonts w:ascii="Times New Roman" w:hAnsi="Times New Roman" w:cs="Times New Roman"/>
          <w:sz w:val="26"/>
          <w:szCs w:val="26"/>
        </w:rPr>
        <w:t xml:space="preserve"> муниципального   контроля (надзора)  </w:t>
      </w:r>
      <w:r w:rsidR="00A00F12">
        <w:rPr>
          <w:rFonts w:ascii="Times New Roman" w:hAnsi="Times New Roman" w:cs="Times New Roman"/>
          <w:sz w:val="26"/>
          <w:szCs w:val="26"/>
        </w:rPr>
        <w:t>(</w:t>
      </w:r>
      <w:r w:rsidRPr="00A00F12">
        <w:rPr>
          <w:rFonts w:ascii="Times New Roman" w:hAnsi="Times New Roman" w:cs="Times New Roman"/>
          <w:sz w:val="26"/>
          <w:szCs w:val="26"/>
        </w:rPr>
        <w:t>прил</w:t>
      </w:r>
      <w:r w:rsidR="00A00F12">
        <w:rPr>
          <w:rFonts w:ascii="Times New Roman" w:hAnsi="Times New Roman" w:cs="Times New Roman"/>
          <w:sz w:val="26"/>
          <w:szCs w:val="26"/>
        </w:rPr>
        <w:t>агается)</w:t>
      </w:r>
      <w:r w:rsidRPr="00A00F12">
        <w:rPr>
          <w:rFonts w:ascii="Times New Roman" w:hAnsi="Times New Roman" w:cs="Times New Roman"/>
          <w:sz w:val="26"/>
          <w:szCs w:val="26"/>
        </w:rPr>
        <w:t>.</w:t>
      </w:r>
    </w:p>
    <w:p w:rsidR="004752D7" w:rsidRPr="00A00F12" w:rsidRDefault="004752D7" w:rsidP="001F48D4">
      <w:pPr>
        <w:pStyle w:val="ConsPlusNormal"/>
        <w:numPr>
          <w:ilvl w:val="0"/>
          <w:numId w:val="3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F12">
        <w:rPr>
          <w:rFonts w:ascii="Times New Roman" w:hAnsi="Times New Roman" w:cs="Times New Roman"/>
          <w:sz w:val="26"/>
          <w:szCs w:val="26"/>
        </w:rPr>
        <w:t>Порядок разработки и утверждения административных регламентов предоставлени</w:t>
      </w:r>
      <w:r w:rsidR="001F48D4" w:rsidRPr="00A00F12">
        <w:rPr>
          <w:rFonts w:ascii="Times New Roman" w:hAnsi="Times New Roman" w:cs="Times New Roman"/>
          <w:sz w:val="26"/>
          <w:szCs w:val="26"/>
        </w:rPr>
        <w:t>я</w:t>
      </w:r>
      <w:r w:rsidRPr="00A00F12">
        <w:rPr>
          <w:rFonts w:ascii="Times New Roman" w:hAnsi="Times New Roman" w:cs="Times New Roman"/>
          <w:sz w:val="26"/>
          <w:szCs w:val="26"/>
        </w:rPr>
        <w:t xml:space="preserve"> муниципальных услуг </w:t>
      </w:r>
      <w:r w:rsidR="00A00F12">
        <w:rPr>
          <w:rFonts w:ascii="Times New Roman" w:hAnsi="Times New Roman" w:cs="Times New Roman"/>
          <w:sz w:val="26"/>
          <w:szCs w:val="26"/>
        </w:rPr>
        <w:t>(прилагается)</w:t>
      </w:r>
      <w:r w:rsidRPr="00A00F12">
        <w:rPr>
          <w:rFonts w:ascii="Times New Roman" w:hAnsi="Times New Roman" w:cs="Times New Roman"/>
          <w:sz w:val="26"/>
          <w:szCs w:val="26"/>
        </w:rPr>
        <w:t>.</w:t>
      </w:r>
    </w:p>
    <w:p w:rsidR="004752D7" w:rsidRPr="00A00F12" w:rsidRDefault="004752D7" w:rsidP="001F48D4">
      <w:pPr>
        <w:pStyle w:val="ConsPlusNormal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F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1F48D4" w:rsidRPr="00A0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рядок </w:t>
      </w:r>
      <w:r w:rsidRPr="00A0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экспертизы проектов административных регламентов </w:t>
      </w:r>
      <w:r w:rsidR="001F48D4" w:rsidRPr="00A0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функций муниципального контроля (надзора) и административных регламентов предоставления </w:t>
      </w:r>
      <w:r w:rsidRPr="00A00F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услуг </w:t>
      </w:r>
      <w:r w:rsidR="00A00F12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</w:t>
      </w:r>
      <w:r w:rsidRPr="00A00F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0F12" w:rsidRPr="00A00F12" w:rsidRDefault="004752D7" w:rsidP="00A00F12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F12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</w:t>
      </w:r>
      <w:r w:rsidR="001F48D4" w:rsidRPr="00A00F12">
        <w:rPr>
          <w:rFonts w:ascii="Times New Roman" w:hAnsi="Times New Roman" w:cs="Times New Roman"/>
          <w:sz w:val="26"/>
          <w:szCs w:val="26"/>
        </w:rPr>
        <w:t xml:space="preserve">главы Гаринского </w:t>
      </w:r>
      <w:r w:rsidRPr="00A00F12">
        <w:rPr>
          <w:rFonts w:ascii="Times New Roman" w:hAnsi="Times New Roman" w:cs="Times New Roman"/>
          <w:sz w:val="26"/>
          <w:szCs w:val="26"/>
        </w:rPr>
        <w:t>городского</w:t>
      </w:r>
      <w:r w:rsidR="001F48D4" w:rsidRPr="00A00F12">
        <w:rPr>
          <w:rFonts w:ascii="Times New Roman" w:hAnsi="Times New Roman" w:cs="Times New Roman"/>
          <w:sz w:val="26"/>
          <w:szCs w:val="26"/>
        </w:rPr>
        <w:t xml:space="preserve"> округа от 25.03.2011 № 5/1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на территории Гаринского городского округа»</w:t>
      </w:r>
      <w:r w:rsidRPr="00A00F12">
        <w:rPr>
          <w:rFonts w:ascii="Times New Roman" w:hAnsi="Times New Roman" w:cs="Times New Roman"/>
          <w:sz w:val="26"/>
          <w:szCs w:val="26"/>
        </w:rPr>
        <w:t>.</w:t>
      </w:r>
    </w:p>
    <w:p w:rsidR="00A00F12" w:rsidRPr="00A00F12" w:rsidRDefault="00A00F12" w:rsidP="00F57C04">
      <w:pPr>
        <w:pStyle w:val="ConsPlusNormal"/>
        <w:numPr>
          <w:ilvl w:val="0"/>
          <w:numId w:val="29"/>
        </w:numPr>
        <w:jc w:val="both"/>
        <w:rPr>
          <w:sz w:val="26"/>
          <w:szCs w:val="26"/>
        </w:rPr>
      </w:pPr>
      <w:r w:rsidRPr="00A00F12">
        <w:rPr>
          <w:rFonts w:ascii="Times New Roman" w:hAnsi="Times New Roman" w:cs="Times New Roman"/>
          <w:sz w:val="26"/>
          <w:szCs w:val="26"/>
        </w:rPr>
        <w:t>Н</w:t>
      </w:r>
      <w:r w:rsidR="004752D7" w:rsidRPr="00A00F12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 w:rsidRPr="00A00F12">
        <w:rPr>
          <w:rFonts w:ascii="Times New Roman" w:hAnsi="Times New Roman" w:cs="Times New Roman"/>
          <w:sz w:val="26"/>
          <w:szCs w:val="26"/>
        </w:rPr>
        <w:t>опубликовать (обнародовать).</w:t>
      </w:r>
    </w:p>
    <w:p w:rsidR="004752D7" w:rsidRPr="00A00F12" w:rsidRDefault="004752D7" w:rsidP="00F57C0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00F1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58658E" w:rsidRPr="00A00F12" w:rsidRDefault="0058658E" w:rsidP="0058658E">
      <w:pPr>
        <w:ind w:firstLine="0"/>
        <w:rPr>
          <w:sz w:val="26"/>
          <w:szCs w:val="26"/>
        </w:rPr>
      </w:pPr>
    </w:p>
    <w:tbl>
      <w:tblPr>
        <w:tblW w:w="9791" w:type="dxa"/>
        <w:jc w:val="center"/>
        <w:tblLook w:val="01E0" w:firstRow="1" w:lastRow="1" w:firstColumn="1" w:lastColumn="1" w:noHBand="0" w:noVBand="0"/>
      </w:tblPr>
      <w:tblGrid>
        <w:gridCol w:w="3915"/>
        <w:gridCol w:w="310"/>
        <w:gridCol w:w="2755"/>
        <w:gridCol w:w="301"/>
        <w:gridCol w:w="2510"/>
      </w:tblGrid>
      <w:tr w:rsidR="0058658E" w:rsidRPr="00A00F12" w:rsidTr="004752D7">
        <w:trPr>
          <w:trHeight w:val="575"/>
          <w:jc w:val="center"/>
        </w:trPr>
        <w:tc>
          <w:tcPr>
            <w:tcW w:w="3915" w:type="dxa"/>
            <w:shd w:val="clear" w:color="auto" w:fill="auto"/>
          </w:tcPr>
          <w:p w:rsidR="0058658E" w:rsidRPr="00A00F12" w:rsidRDefault="0058658E" w:rsidP="0058658E">
            <w:pPr>
              <w:ind w:firstLine="0"/>
              <w:rPr>
                <w:sz w:val="26"/>
                <w:szCs w:val="26"/>
              </w:rPr>
            </w:pPr>
            <w:r w:rsidRPr="00A00F12">
              <w:rPr>
                <w:sz w:val="26"/>
                <w:szCs w:val="26"/>
              </w:rPr>
              <w:t>Глава</w:t>
            </w:r>
          </w:p>
          <w:p w:rsidR="0058658E" w:rsidRPr="00A00F12" w:rsidRDefault="0058658E" w:rsidP="0058658E">
            <w:pPr>
              <w:ind w:firstLine="0"/>
              <w:rPr>
                <w:sz w:val="26"/>
                <w:szCs w:val="26"/>
              </w:rPr>
            </w:pPr>
            <w:r w:rsidRPr="00A00F12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310" w:type="dxa"/>
            <w:shd w:val="clear" w:color="auto" w:fill="auto"/>
          </w:tcPr>
          <w:p w:rsidR="0058658E" w:rsidRPr="00A00F12" w:rsidRDefault="0058658E" w:rsidP="004752D7">
            <w:pPr>
              <w:rPr>
                <w:sz w:val="26"/>
                <w:szCs w:val="26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58658E" w:rsidRPr="00A00F12" w:rsidRDefault="0058658E" w:rsidP="004752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58658E" w:rsidRPr="00A00F12" w:rsidRDefault="0058658E" w:rsidP="004752D7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58658E" w:rsidRPr="00A00F12" w:rsidRDefault="0058658E" w:rsidP="004752D7">
            <w:pPr>
              <w:rPr>
                <w:sz w:val="26"/>
                <w:szCs w:val="26"/>
              </w:rPr>
            </w:pPr>
            <w:r w:rsidRPr="00A00F12">
              <w:rPr>
                <w:sz w:val="26"/>
                <w:szCs w:val="26"/>
              </w:rPr>
              <w:t xml:space="preserve">     </w:t>
            </w:r>
            <w:proofErr w:type="spellStart"/>
            <w:r w:rsidRPr="00A00F12">
              <w:rPr>
                <w:sz w:val="26"/>
                <w:szCs w:val="26"/>
              </w:rPr>
              <w:t>С.Е.Величко</w:t>
            </w:r>
            <w:proofErr w:type="spellEnd"/>
          </w:p>
        </w:tc>
      </w:tr>
      <w:tr w:rsidR="0058658E" w:rsidRPr="00A00F12" w:rsidTr="004752D7">
        <w:trPr>
          <w:trHeight w:val="274"/>
          <w:jc w:val="center"/>
        </w:trPr>
        <w:tc>
          <w:tcPr>
            <w:tcW w:w="3915" w:type="dxa"/>
            <w:shd w:val="clear" w:color="auto" w:fill="auto"/>
          </w:tcPr>
          <w:p w:rsidR="0058658E" w:rsidRPr="00A00F12" w:rsidRDefault="0058658E" w:rsidP="004752D7">
            <w:pPr>
              <w:ind w:left="-540" w:firstLine="540"/>
              <w:rPr>
                <w:b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58658E" w:rsidRPr="00A00F12" w:rsidRDefault="0058658E" w:rsidP="004752D7">
            <w:pPr>
              <w:rPr>
                <w:sz w:val="26"/>
                <w:szCs w:val="26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58658E" w:rsidRPr="00A00F12" w:rsidRDefault="0058658E" w:rsidP="004752D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1" w:type="dxa"/>
            <w:shd w:val="clear" w:color="auto" w:fill="auto"/>
          </w:tcPr>
          <w:p w:rsidR="0058658E" w:rsidRPr="00A00F12" w:rsidRDefault="0058658E" w:rsidP="004752D7">
            <w:pPr>
              <w:rPr>
                <w:sz w:val="26"/>
                <w:szCs w:val="26"/>
              </w:rPr>
            </w:pPr>
          </w:p>
        </w:tc>
        <w:tc>
          <w:tcPr>
            <w:tcW w:w="2510" w:type="dxa"/>
            <w:shd w:val="clear" w:color="auto" w:fill="auto"/>
          </w:tcPr>
          <w:p w:rsidR="0058658E" w:rsidRPr="00A00F12" w:rsidRDefault="0058658E" w:rsidP="004752D7">
            <w:pPr>
              <w:rPr>
                <w:sz w:val="26"/>
                <w:szCs w:val="26"/>
              </w:rPr>
            </w:pPr>
          </w:p>
        </w:tc>
      </w:tr>
    </w:tbl>
    <w:p w:rsidR="00E429C5" w:rsidRPr="00E429C5" w:rsidRDefault="00E429C5" w:rsidP="00A00F12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t xml:space="preserve">Утвержден </w:t>
      </w:r>
    </w:p>
    <w:p w:rsidR="00E429C5" w:rsidRDefault="00E429C5" w:rsidP="00A00F12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t xml:space="preserve">Постановлением администрации </w:t>
      </w:r>
    </w:p>
    <w:p w:rsidR="00E429C5" w:rsidRDefault="00E429C5" w:rsidP="00A00F12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t xml:space="preserve">Гаринского городского округа </w:t>
      </w:r>
    </w:p>
    <w:p w:rsidR="00E429C5" w:rsidRPr="00E429C5" w:rsidRDefault="00E429C5" w:rsidP="00A00F12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t>от _____________ № ________</w:t>
      </w:r>
    </w:p>
    <w:p w:rsidR="00E429C5" w:rsidRPr="00E429C5" w:rsidRDefault="00E429C5" w:rsidP="00E429C5">
      <w:pPr>
        <w:pStyle w:val="ConsPlusTitle"/>
        <w:jc w:val="center"/>
      </w:pPr>
      <w:r w:rsidRPr="00E429C5">
        <w:rPr>
          <w:sz w:val="22"/>
        </w:rPr>
        <w:t>ПОРЯДОК</w:t>
      </w:r>
    </w:p>
    <w:p w:rsidR="00E429C5" w:rsidRPr="00E429C5" w:rsidRDefault="00E429C5" w:rsidP="00E429C5">
      <w:pPr>
        <w:pStyle w:val="ConsPlusTitle"/>
        <w:jc w:val="center"/>
      </w:pPr>
      <w:r w:rsidRPr="00E429C5">
        <w:rPr>
          <w:sz w:val="22"/>
        </w:rPr>
        <w:t>РАЗРАБОТКИ И УТВЕРЖДЕНИЯ АДМИНИСТРАТИВНЫХ РЕГЛАМЕНТОВ</w:t>
      </w:r>
    </w:p>
    <w:p w:rsidR="00E429C5" w:rsidRPr="00E429C5" w:rsidRDefault="00E429C5" w:rsidP="00E429C5">
      <w:pPr>
        <w:pStyle w:val="ConsPlusTitle"/>
        <w:jc w:val="center"/>
      </w:pPr>
      <w:r w:rsidRPr="00E429C5">
        <w:rPr>
          <w:sz w:val="22"/>
        </w:rPr>
        <w:t xml:space="preserve">ОСУЩЕСТВЛЕНИЯ </w:t>
      </w:r>
      <w:r>
        <w:rPr>
          <w:sz w:val="22"/>
        </w:rPr>
        <w:t xml:space="preserve">МУНИЦИПАЛЬНОГО </w:t>
      </w:r>
      <w:r w:rsidR="002B7482">
        <w:rPr>
          <w:sz w:val="22"/>
        </w:rPr>
        <w:t xml:space="preserve">КОНТРОЛЯ </w:t>
      </w:r>
    </w:p>
    <w:p w:rsidR="00E429C5" w:rsidRPr="00E429C5" w:rsidRDefault="00E429C5" w:rsidP="00E429C5">
      <w:pPr>
        <w:pStyle w:val="ConsPlusNormal"/>
        <w:rPr>
          <w:rFonts w:ascii="Times New Roman" w:hAnsi="Times New Roman" w:cs="Times New Roman"/>
        </w:rPr>
      </w:pPr>
    </w:p>
    <w:p w:rsidR="00E429C5" w:rsidRPr="00E429C5" w:rsidRDefault="00E429C5" w:rsidP="00E429C5">
      <w:pPr>
        <w:pStyle w:val="ConsPlusTitle"/>
        <w:jc w:val="center"/>
        <w:outlineLvl w:val="1"/>
      </w:pPr>
      <w:r w:rsidRPr="00E429C5">
        <w:rPr>
          <w:sz w:val="22"/>
        </w:rPr>
        <w:t>1. ОБЩИЕ ПОЛОЖЕНИЯ</w:t>
      </w:r>
    </w:p>
    <w:p w:rsidR="00F57C04" w:rsidRPr="002B7482" w:rsidRDefault="00F57C04" w:rsidP="002B7482">
      <w:pPr>
        <w:ind w:firstLine="0"/>
        <w:rPr>
          <w:rFonts w:cs="Times New Roman"/>
          <w:szCs w:val="28"/>
        </w:rPr>
      </w:pPr>
    </w:p>
    <w:p w:rsidR="002B7482" w:rsidRPr="002B7482" w:rsidRDefault="002B7482" w:rsidP="002B7482">
      <w:pPr>
        <w:pStyle w:val="a8"/>
        <w:numPr>
          <w:ilvl w:val="1"/>
          <w:numId w:val="31"/>
        </w:numPr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2B7482">
        <w:rPr>
          <w:rFonts w:ascii="Times New Roman" w:hAnsi="Times New Roman"/>
          <w:sz w:val="28"/>
        </w:rPr>
        <w:t>Настоящий порядок определяет правила разработки и утверждения органами местного самоуправления, наделенными в соответствии с федеральным законом, законодательством Свердловской области полномочиями по осуществлению функций муниципального контроля (надзора) (далее - орган муниципального контроля (надзора)), административных регламентов осуществления муниципального контроля (надзора).</w:t>
      </w:r>
    </w:p>
    <w:p w:rsidR="00F57C04" w:rsidRDefault="00D330D2" w:rsidP="00F57C04">
      <w:pPr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Административным р</w:t>
      </w:r>
      <w:r w:rsidR="00F57C04">
        <w:rPr>
          <w:rFonts w:cs="Times New Roman"/>
          <w:color w:val="000000"/>
          <w:szCs w:val="28"/>
        </w:rPr>
        <w:t xml:space="preserve">егламентом </w:t>
      </w:r>
      <w:r>
        <w:rPr>
          <w:rFonts w:cs="Times New Roman"/>
          <w:color w:val="000000"/>
          <w:szCs w:val="28"/>
        </w:rPr>
        <w:t xml:space="preserve">осуществления муниципального контроля (далее - регламент) </w:t>
      </w:r>
      <w:r w:rsidR="00F57C04">
        <w:rPr>
          <w:rFonts w:cs="Times New Roman"/>
          <w:color w:val="000000"/>
          <w:szCs w:val="28"/>
        </w:rPr>
        <w:t xml:space="preserve">является нормативный </w:t>
      </w:r>
      <w:r w:rsidR="00F57C04" w:rsidRPr="00707698">
        <w:rPr>
          <w:rFonts w:cs="Times New Roman"/>
          <w:color w:val="000000"/>
          <w:szCs w:val="28"/>
        </w:rPr>
        <w:t>правовой акт</w:t>
      </w:r>
      <w:r w:rsidR="00F57C04">
        <w:rPr>
          <w:rFonts w:cs="Times New Roman"/>
          <w:color w:val="000000"/>
          <w:szCs w:val="28"/>
        </w:rPr>
        <w:t xml:space="preserve"> администрации </w:t>
      </w:r>
      <w:r w:rsidR="009513DF">
        <w:rPr>
          <w:rFonts w:cs="Times New Roman"/>
          <w:color w:val="000000"/>
          <w:szCs w:val="28"/>
        </w:rPr>
        <w:t>Гаринского городского округа</w:t>
      </w:r>
      <w:r w:rsidR="00F57C04" w:rsidRPr="00707698">
        <w:rPr>
          <w:rFonts w:cs="Times New Roman"/>
          <w:color w:val="000000"/>
          <w:szCs w:val="28"/>
        </w:rPr>
        <w:t xml:space="preserve">, устанавливающий сроки и последовательность административных процедур </w:t>
      </w:r>
      <w:r w:rsidR="00F57C04">
        <w:rPr>
          <w:rFonts w:cs="Times New Roman"/>
          <w:color w:val="000000"/>
          <w:szCs w:val="28"/>
        </w:rPr>
        <w:t xml:space="preserve">(действий), осуществляемых администрацией </w:t>
      </w:r>
      <w:r w:rsidR="009513DF">
        <w:rPr>
          <w:rFonts w:cs="Times New Roman"/>
          <w:color w:val="000000"/>
          <w:szCs w:val="28"/>
        </w:rPr>
        <w:t xml:space="preserve">Гаринского городского округа </w:t>
      </w:r>
      <w:r w:rsidR="00F57C04">
        <w:rPr>
          <w:rFonts w:cs="Times New Roman"/>
          <w:color w:val="000000"/>
          <w:szCs w:val="28"/>
        </w:rPr>
        <w:t>в процессе осуществления муниципального контроля, который полностью или частично осуществляется в соответствии с положениями Федерального закона</w:t>
      </w:r>
      <w:r w:rsidR="002B7482">
        <w:rPr>
          <w:rFonts w:cs="Times New Roman"/>
          <w:color w:val="000000"/>
          <w:szCs w:val="28"/>
        </w:rPr>
        <w:t xml:space="preserve"> от 26 декабря 2008 года№ 294-ФЗ</w:t>
      </w:r>
      <w:r w:rsidR="00F57C04">
        <w:rPr>
          <w:rFonts w:cs="Times New Roman"/>
          <w:color w:val="000000"/>
          <w:szCs w:val="28"/>
        </w:rPr>
        <w:t xml:space="preserve"> «О защите прав юридических лиц и индивидуальных предпринимателей при осуществлении государственного</w:t>
      </w:r>
      <w:proofErr w:type="gramEnd"/>
      <w:r w:rsidR="00F57C04">
        <w:rPr>
          <w:rFonts w:cs="Times New Roman"/>
          <w:color w:val="000000"/>
          <w:szCs w:val="28"/>
        </w:rPr>
        <w:t xml:space="preserve"> контроля (надзора) и муниципального контроля».</w:t>
      </w:r>
    </w:p>
    <w:p w:rsidR="002B7482" w:rsidRDefault="002B7482" w:rsidP="002B7482">
      <w:proofErr w:type="gramStart"/>
      <w:r w:rsidRPr="00E429C5">
        <w:t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предпринимателями, их уполномоченными представителями, иными государственными органами Свердловской области и органами местного самоуправления муниципальных образований, расположенных на территории Свердловской области, организациями в процессе осуществления государственного контроля (надзора).</w:t>
      </w:r>
      <w:proofErr w:type="gramEnd"/>
    </w:p>
    <w:p w:rsidR="00022007" w:rsidRDefault="001F44D0" w:rsidP="001F44D0">
      <w:pPr>
        <w:pStyle w:val="afe"/>
        <w:widowControl w:val="0"/>
        <w:numPr>
          <w:ilvl w:val="1"/>
          <w:numId w:val="32"/>
        </w:numPr>
        <w:shd w:val="clear" w:color="auto" w:fill="FFFFFF"/>
        <w:tabs>
          <w:tab w:val="clear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 w:rsidRPr="00D014BF">
        <w:rPr>
          <w:sz w:val="28"/>
          <w:szCs w:val="28"/>
        </w:rPr>
        <w:t>Разработку проекта административного регламента осуществляет,</w:t>
      </w:r>
      <w:r w:rsidR="00022007">
        <w:rPr>
          <w:sz w:val="28"/>
          <w:szCs w:val="28"/>
        </w:rPr>
        <w:t xml:space="preserve"> </w:t>
      </w:r>
      <w:r w:rsidR="00A1314C">
        <w:rPr>
          <w:sz w:val="28"/>
          <w:szCs w:val="28"/>
        </w:rPr>
        <w:t>специалист</w:t>
      </w:r>
      <w:r w:rsidR="00022007">
        <w:rPr>
          <w:sz w:val="28"/>
          <w:szCs w:val="28"/>
        </w:rPr>
        <w:t xml:space="preserve"> администрации Гаринского городского округа (далее - </w:t>
      </w:r>
      <w:r w:rsidR="00A1314C">
        <w:rPr>
          <w:sz w:val="28"/>
          <w:szCs w:val="28"/>
        </w:rPr>
        <w:t>специалист</w:t>
      </w:r>
      <w:r w:rsidR="00022007">
        <w:rPr>
          <w:sz w:val="28"/>
          <w:szCs w:val="28"/>
        </w:rPr>
        <w:t xml:space="preserve">) </w:t>
      </w:r>
      <w:r w:rsidRPr="00D014BF">
        <w:rPr>
          <w:sz w:val="28"/>
          <w:szCs w:val="28"/>
        </w:rPr>
        <w:t xml:space="preserve">ответственный за осуществление муниципального контроля, </w:t>
      </w:r>
      <w:r w:rsidRPr="00D014BF">
        <w:rPr>
          <w:color w:val="000000"/>
          <w:sz w:val="28"/>
          <w:szCs w:val="28"/>
        </w:rPr>
        <w:t>к сфере деятельности которого относится исполнение конкретного полномочия по осуществлению муниципального контроля</w:t>
      </w:r>
      <w:r w:rsidR="00022007">
        <w:rPr>
          <w:color w:val="000000"/>
          <w:sz w:val="28"/>
          <w:szCs w:val="28"/>
        </w:rPr>
        <w:t>.</w:t>
      </w:r>
    </w:p>
    <w:p w:rsidR="001F44D0" w:rsidRDefault="001F44D0" w:rsidP="001F44D0">
      <w:pPr>
        <w:pStyle w:val="afe"/>
        <w:widowControl w:val="0"/>
        <w:numPr>
          <w:ilvl w:val="1"/>
          <w:numId w:val="32"/>
        </w:numPr>
        <w:shd w:val="clear" w:color="auto" w:fill="FFFFFF"/>
        <w:tabs>
          <w:tab w:val="clear" w:pos="720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разработке регламентов </w:t>
      </w:r>
      <w:proofErr w:type="gramStart"/>
      <w:r w:rsidR="00A1314C">
        <w:rPr>
          <w:sz w:val="28"/>
          <w:szCs w:val="28"/>
        </w:rPr>
        <w:t>специалист</w:t>
      </w:r>
      <w:r>
        <w:rPr>
          <w:sz w:val="28"/>
          <w:szCs w:val="28"/>
        </w:rPr>
        <w:t>, являющийся разработчиком административного регламента предусматривает</w:t>
      </w:r>
      <w:proofErr w:type="gramEnd"/>
      <w:r>
        <w:rPr>
          <w:sz w:val="28"/>
          <w:szCs w:val="28"/>
        </w:rPr>
        <w:t xml:space="preserve"> оптимизацию (повышение качества) осуществления муниципального контроля, в  том числе:</w:t>
      </w:r>
    </w:p>
    <w:p w:rsidR="00022007" w:rsidRDefault="001F44D0" w:rsidP="00022007">
      <w:pPr>
        <w:pStyle w:val="afe"/>
        <w:shd w:val="clear" w:color="auto" w:fill="FFFFFF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1906C6">
        <w:rPr>
          <w:color w:val="000000"/>
          <w:sz w:val="28"/>
          <w:szCs w:val="28"/>
        </w:rPr>
        <w:t xml:space="preserve">упорядочение административных процедур </w:t>
      </w:r>
      <w:r>
        <w:rPr>
          <w:color w:val="000000"/>
          <w:sz w:val="28"/>
          <w:szCs w:val="28"/>
        </w:rPr>
        <w:t>(</w:t>
      </w:r>
      <w:r w:rsidRPr="001906C6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</w:t>
      </w:r>
      <w:r w:rsidRPr="001906C6">
        <w:rPr>
          <w:color w:val="000000"/>
          <w:sz w:val="28"/>
          <w:szCs w:val="28"/>
        </w:rPr>
        <w:t xml:space="preserve">; </w:t>
      </w:r>
    </w:p>
    <w:p w:rsidR="001F44D0" w:rsidRPr="001906C6" w:rsidRDefault="001F44D0" w:rsidP="00022007">
      <w:pPr>
        <w:pStyle w:val="afe"/>
        <w:shd w:val="clear" w:color="auto" w:fill="FFFFFF"/>
        <w:suppressAutoHyphens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1906C6">
        <w:rPr>
          <w:color w:val="000000"/>
          <w:sz w:val="28"/>
          <w:szCs w:val="28"/>
        </w:rPr>
        <w:t xml:space="preserve">устранение избыточных административных процедур </w:t>
      </w:r>
      <w:r>
        <w:rPr>
          <w:color w:val="000000"/>
          <w:sz w:val="28"/>
          <w:szCs w:val="28"/>
        </w:rPr>
        <w:t>(</w:t>
      </w:r>
      <w:r w:rsidRPr="001906C6">
        <w:rPr>
          <w:color w:val="000000"/>
          <w:sz w:val="28"/>
          <w:szCs w:val="28"/>
        </w:rPr>
        <w:t>действий</w:t>
      </w:r>
      <w:r>
        <w:rPr>
          <w:color w:val="000000"/>
          <w:sz w:val="28"/>
          <w:szCs w:val="28"/>
        </w:rPr>
        <w:t>)</w:t>
      </w:r>
      <w:r w:rsidRPr="001906C6">
        <w:rPr>
          <w:color w:val="000000"/>
          <w:sz w:val="28"/>
          <w:szCs w:val="28"/>
        </w:rPr>
        <w:t>;</w:t>
      </w:r>
    </w:p>
    <w:p w:rsidR="001F44D0" w:rsidRDefault="001F44D0" w:rsidP="001F44D0">
      <w:pPr>
        <w:pStyle w:val="afe"/>
        <w:widowControl w:val="0"/>
        <w:numPr>
          <w:ilvl w:val="0"/>
          <w:numId w:val="33"/>
        </w:numPr>
        <w:shd w:val="clear" w:color="auto" w:fill="FFFFFF"/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срока осуществления</w:t>
      </w:r>
      <w:r w:rsidRPr="001906C6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 xml:space="preserve">ого контроля, а также </w:t>
      </w:r>
      <w:r>
        <w:rPr>
          <w:color w:val="000000"/>
          <w:sz w:val="28"/>
          <w:szCs w:val="28"/>
        </w:rPr>
        <w:lastRenderedPageBreak/>
        <w:t>срока выполнения</w:t>
      </w:r>
      <w:r w:rsidRPr="001906C6">
        <w:rPr>
          <w:color w:val="000000"/>
          <w:sz w:val="28"/>
          <w:szCs w:val="28"/>
        </w:rPr>
        <w:t xml:space="preserve"> отдельных административных процедур</w:t>
      </w:r>
      <w:r>
        <w:rPr>
          <w:color w:val="000000"/>
          <w:sz w:val="28"/>
          <w:szCs w:val="28"/>
        </w:rPr>
        <w:t xml:space="preserve"> (действий) в рамках осуществления</w:t>
      </w:r>
      <w:r w:rsidRPr="001906C6">
        <w:rPr>
          <w:color w:val="000000"/>
          <w:sz w:val="28"/>
          <w:szCs w:val="28"/>
        </w:rPr>
        <w:t xml:space="preserve"> му</w:t>
      </w:r>
      <w:r>
        <w:rPr>
          <w:color w:val="000000"/>
          <w:sz w:val="28"/>
          <w:szCs w:val="28"/>
        </w:rPr>
        <w:t>ниципального контроля;</w:t>
      </w:r>
    </w:p>
    <w:p w:rsidR="001F44D0" w:rsidRPr="00F713D0" w:rsidRDefault="001F44D0" w:rsidP="001F44D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rPr>
          <w:rFonts w:cs="Times New Roman"/>
          <w:szCs w:val="28"/>
        </w:rPr>
      </w:pPr>
      <w:r w:rsidRPr="00F713D0">
        <w:rPr>
          <w:rFonts w:cs="Times New Roman"/>
          <w:szCs w:val="28"/>
        </w:rPr>
        <w:t xml:space="preserve">ответственность должностных лиц </w:t>
      </w:r>
      <w:r w:rsidR="00022007">
        <w:rPr>
          <w:rFonts w:cs="Times New Roman"/>
          <w:szCs w:val="28"/>
        </w:rPr>
        <w:t>администрации Гаринского городского округа</w:t>
      </w:r>
      <w:r>
        <w:rPr>
          <w:rFonts w:cs="Times New Roman"/>
          <w:szCs w:val="28"/>
        </w:rPr>
        <w:t>, осуществляющих муниципальный контроль</w:t>
      </w:r>
      <w:r w:rsidRPr="00F713D0">
        <w:rPr>
          <w:rFonts w:cs="Times New Roman"/>
          <w:szCs w:val="28"/>
        </w:rPr>
        <w:t>, за несоблюдение ими требований регламентов при выполнении административных процедур (действий);</w:t>
      </w:r>
    </w:p>
    <w:p w:rsidR="001F44D0" w:rsidRDefault="001F44D0" w:rsidP="001F44D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 w:rsidRPr="005D362A">
        <w:rPr>
          <w:rFonts w:cs="Times New Roman"/>
          <w:szCs w:val="28"/>
        </w:rPr>
        <w:t>осуществление отдельных административных процедур (действий) в электронной форме</w:t>
      </w:r>
      <w:r>
        <w:rPr>
          <w:rFonts w:cs="Times New Roman"/>
          <w:szCs w:val="28"/>
        </w:rPr>
        <w:t>.</w:t>
      </w:r>
    </w:p>
    <w:p w:rsidR="001F44D0" w:rsidRDefault="001F44D0" w:rsidP="001F44D0">
      <w:pPr>
        <w:widowControl w:val="0"/>
        <w:numPr>
          <w:ilvl w:val="1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Регламенты, утверждаются постановлением администрации </w:t>
      </w:r>
      <w:r w:rsidR="00393F5C">
        <w:rPr>
          <w:rFonts w:cs="Times New Roman"/>
          <w:szCs w:val="28"/>
        </w:rPr>
        <w:t>Гаринского городского округа</w:t>
      </w:r>
      <w:r>
        <w:rPr>
          <w:rFonts w:cs="Times New Roman"/>
          <w:szCs w:val="28"/>
        </w:rPr>
        <w:t>.</w:t>
      </w:r>
    </w:p>
    <w:p w:rsidR="001F44D0" w:rsidRDefault="001F44D0" w:rsidP="001F44D0">
      <w:pPr>
        <w:widowControl w:val="0"/>
        <w:numPr>
          <w:ilvl w:val="1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Регламенты разрабатываются в соответствии с федеральными законами, нормативными правовыми актами Президента Российской Федерации, Правительства Российской Федерации, субъекта Российской Федерации, органов местного самоуправления </w:t>
      </w:r>
      <w:r w:rsidR="00393F5C">
        <w:rPr>
          <w:rFonts w:cs="Times New Roman"/>
          <w:szCs w:val="28"/>
        </w:rPr>
        <w:t>Гаринского городского округа</w:t>
      </w:r>
      <w:r>
        <w:rPr>
          <w:rFonts w:cs="Times New Roman"/>
          <w:szCs w:val="28"/>
        </w:rPr>
        <w:t>, а также с учетом иных требований к порядку осуществления муниципального контроля.</w:t>
      </w:r>
    </w:p>
    <w:p w:rsidR="001F44D0" w:rsidRPr="002E7983" w:rsidRDefault="001F44D0" w:rsidP="001F44D0">
      <w:pPr>
        <w:pStyle w:val="a8"/>
        <w:widowControl w:val="0"/>
        <w:numPr>
          <w:ilvl w:val="1"/>
          <w:numId w:val="3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Регламент разрабатывается, </w:t>
      </w:r>
      <w:r w:rsidRPr="002E7983">
        <w:rPr>
          <w:rFonts w:ascii="Times New Roman" w:hAnsi="Times New Roman"/>
          <w:sz w:val="28"/>
        </w:rPr>
        <w:t>после включения соответствующей функции осуществлени</w:t>
      </w:r>
      <w:r w:rsidR="001E49C5">
        <w:rPr>
          <w:rFonts w:ascii="Times New Roman" w:hAnsi="Times New Roman"/>
          <w:sz w:val="28"/>
        </w:rPr>
        <w:t>я</w:t>
      </w:r>
      <w:r w:rsidRPr="002E7983">
        <w:rPr>
          <w:rFonts w:ascii="Times New Roman" w:hAnsi="Times New Roman"/>
          <w:sz w:val="28"/>
        </w:rPr>
        <w:t xml:space="preserve"> муниципального контроля в перечень </w:t>
      </w:r>
      <w:r w:rsidR="00963380">
        <w:rPr>
          <w:rFonts w:ascii="Times New Roman" w:hAnsi="Times New Roman"/>
          <w:sz w:val="28"/>
        </w:rPr>
        <w:t xml:space="preserve">видов </w:t>
      </w:r>
      <w:r w:rsidRPr="002E7983">
        <w:rPr>
          <w:rFonts w:ascii="Times New Roman" w:hAnsi="Times New Roman"/>
          <w:sz w:val="28"/>
        </w:rPr>
        <w:t>муниципальн</w:t>
      </w:r>
      <w:r w:rsidR="00963380">
        <w:rPr>
          <w:rFonts w:ascii="Times New Roman" w:hAnsi="Times New Roman"/>
          <w:sz w:val="28"/>
        </w:rPr>
        <w:t xml:space="preserve">ого </w:t>
      </w:r>
      <w:r w:rsidRPr="002E7983">
        <w:rPr>
          <w:rFonts w:ascii="Times New Roman" w:hAnsi="Times New Roman"/>
          <w:sz w:val="28"/>
        </w:rPr>
        <w:t>контроля (далее – перечень).</w:t>
      </w:r>
    </w:p>
    <w:p w:rsidR="00963380" w:rsidRDefault="001F44D0" w:rsidP="001F44D0">
      <w:pPr>
        <w:numPr>
          <w:ilvl w:val="1"/>
          <w:numId w:val="32"/>
        </w:numPr>
        <w:ind w:left="0" w:firstLine="709"/>
        <w:rPr>
          <w:rFonts w:cs="Times New Roman"/>
          <w:szCs w:val="28"/>
        </w:rPr>
      </w:pPr>
      <w:r w:rsidRPr="00963380">
        <w:rPr>
          <w:rFonts w:cs="Times New Roman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963380">
        <w:rPr>
          <w:rFonts w:cs="Times New Roman"/>
          <w:szCs w:val="28"/>
        </w:rPr>
        <w:t>утратившими</w:t>
      </w:r>
      <w:proofErr w:type="gramEnd"/>
      <w:r w:rsidRPr="00963380">
        <w:rPr>
          <w:rFonts w:cs="Times New Roman"/>
          <w:szCs w:val="28"/>
        </w:rPr>
        <w:t xml:space="preserve"> силу подлежат независимой экспертизе.</w:t>
      </w:r>
    </w:p>
    <w:p w:rsidR="001F44D0" w:rsidRPr="00963380" w:rsidRDefault="001F44D0" w:rsidP="00963380">
      <w:pPr>
        <w:rPr>
          <w:rFonts w:cs="Times New Roman"/>
          <w:szCs w:val="28"/>
        </w:rPr>
      </w:pPr>
      <w:r w:rsidRPr="00963380">
        <w:rPr>
          <w:rFonts w:cs="Times New Roman"/>
          <w:szCs w:val="28"/>
        </w:rPr>
        <w:t xml:space="preserve">Экспертиза проектов регламентов, а также проектов нормативных правовых актов </w:t>
      </w:r>
      <w:r w:rsidR="000E554F">
        <w:rPr>
          <w:rFonts w:cs="Times New Roman"/>
          <w:szCs w:val="28"/>
        </w:rPr>
        <w:t>о внесении</w:t>
      </w:r>
      <w:r w:rsidRPr="00963380">
        <w:rPr>
          <w:rFonts w:cs="Times New Roman"/>
          <w:szCs w:val="28"/>
        </w:rPr>
        <w:t xml:space="preserve"> изменений в регламенты, </w:t>
      </w:r>
      <w:r w:rsidR="000E554F">
        <w:rPr>
          <w:rFonts w:cs="Times New Roman"/>
          <w:szCs w:val="28"/>
        </w:rPr>
        <w:t xml:space="preserve">о </w:t>
      </w:r>
      <w:r w:rsidRPr="00963380">
        <w:rPr>
          <w:rFonts w:cs="Times New Roman"/>
          <w:szCs w:val="28"/>
        </w:rPr>
        <w:t>признани</w:t>
      </w:r>
      <w:r w:rsidR="000E554F">
        <w:rPr>
          <w:rFonts w:cs="Times New Roman"/>
          <w:szCs w:val="28"/>
        </w:rPr>
        <w:t>и</w:t>
      </w:r>
      <w:r w:rsidRPr="00963380">
        <w:rPr>
          <w:rFonts w:cs="Times New Roman"/>
          <w:szCs w:val="28"/>
        </w:rPr>
        <w:t xml:space="preserve"> регламентов утратившими силу проводится в порядке, установленном Правилами </w:t>
      </w:r>
      <w:proofErr w:type="gramStart"/>
      <w:r w:rsidRPr="00963380">
        <w:rPr>
          <w:rFonts w:cs="Times New Roman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963380">
        <w:rPr>
          <w:rFonts w:cs="Times New Roman"/>
          <w:szCs w:val="28"/>
        </w:rPr>
        <w:t xml:space="preserve"> и административных регламентов предоставления муниципальных услуг.</w:t>
      </w:r>
    </w:p>
    <w:p w:rsidR="001F44D0" w:rsidRDefault="001F44D0" w:rsidP="001F44D0">
      <w:pPr>
        <w:pStyle w:val="a8"/>
        <w:numPr>
          <w:ilvl w:val="1"/>
          <w:numId w:val="3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нормативным правовым актом, устанавливающим конкретное полномочие органа муниципального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регламента по осуществлению соответствующего полномочия.</w:t>
      </w:r>
    </w:p>
    <w:p w:rsidR="001F44D0" w:rsidRDefault="001F44D0" w:rsidP="000E554F">
      <w:pPr>
        <w:pStyle w:val="a8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этом порядком осуществления соответствующих полномочий не регулируются вопросы, относящиеся к предмету регулирования регламента в соответствии с настоящим Порядком.</w:t>
      </w:r>
    </w:p>
    <w:p w:rsidR="000E554F" w:rsidRPr="00F87ABC" w:rsidRDefault="000E554F" w:rsidP="000E554F">
      <w:pPr>
        <w:pStyle w:val="a8"/>
        <w:ind w:left="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1.9.Проекты регламентов, проекты нормативных правовых актов о внесении изменений в регламенты, признании регламентов утратившими с</w:t>
      </w:r>
      <w:r w:rsidR="00A1314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лу, пояснительные записки к ним, а также заключения Министерства экономики и территориального развития Свердловской области и заключения независимой экспертизы на проекты регламентов, проекты нормативных правовых актов о внесении изменений в регламенты, признании регламентов утратившими силу</w:t>
      </w:r>
      <w:r w:rsidR="007672D5">
        <w:rPr>
          <w:rFonts w:ascii="Times New Roman" w:hAnsi="Times New Roman"/>
          <w:sz w:val="28"/>
        </w:rPr>
        <w:t xml:space="preserve"> размещаются в информационно-телекоммуникационной сети «Интернет» (далее </w:t>
      </w:r>
      <w:r w:rsidR="007672D5">
        <w:rPr>
          <w:rFonts w:ascii="Times New Roman" w:hAnsi="Times New Roman"/>
          <w:sz w:val="28"/>
        </w:rPr>
        <w:lastRenderedPageBreak/>
        <w:t>сеть Интернет) на официальном</w:t>
      </w:r>
      <w:proofErr w:type="gramEnd"/>
      <w:r w:rsidR="007672D5">
        <w:rPr>
          <w:rFonts w:ascii="Times New Roman" w:hAnsi="Times New Roman"/>
          <w:sz w:val="28"/>
        </w:rPr>
        <w:t xml:space="preserve"> </w:t>
      </w:r>
      <w:proofErr w:type="gramStart"/>
      <w:r w:rsidR="007672D5">
        <w:rPr>
          <w:rFonts w:ascii="Times New Roman" w:hAnsi="Times New Roman"/>
          <w:sz w:val="28"/>
        </w:rPr>
        <w:t>сайте</w:t>
      </w:r>
      <w:proofErr w:type="gramEnd"/>
      <w:r w:rsidR="007672D5">
        <w:rPr>
          <w:rFonts w:ascii="Times New Roman" w:hAnsi="Times New Roman"/>
          <w:sz w:val="28"/>
        </w:rPr>
        <w:t xml:space="preserve"> администрации Гаринского городского округа (</w:t>
      </w:r>
      <w:r w:rsidR="007672D5" w:rsidRPr="007672D5">
        <w:rPr>
          <w:rFonts w:ascii="Times New Roman" w:hAnsi="Times New Roman"/>
          <w:sz w:val="28"/>
        </w:rPr>
        <w:t>http://admgari-sever.ru/</w:t>
      </w:r>
      <w:r w:rsidR="007672D5">
        <w:rPr>
          <w:rFonts w:ascii="Times New Roman" w:hAnsi="Times New Roman"/>
          <w:sz w:val="28"/>
        </w:rPr>
        <w:t>).</w:t>
      </w:r>
    </w:p>
    <w:p w:rsidR="001F44D0" w:rsidRPr="0049057A" w:rsidRDefault="001F44D0" w:rsidP="001F44D0">
      <w:pPr>
        <w:pStyle w:val="a8"/>
        <w:rPr>
          <w:rFonts w:ascii="Times New Roman" w:hAnsi="Times New Roman"/>
          <w:color w:val="FF0000"/>
          <w:sz w:val="28"/>
        </w:rPr>
      </w:pPr>
    </w:p>
    <w:p w:rsidR="001F44D0" w:rsidRPr="007672D5" w:rsidRDefault="001F44D0" w:rsidP="001F44D0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7672D5">
        <w:rPr>
          <w:rFonts w:ascii="Times New Roman" w:hAnsi="Times New Roman"/>
          <w:b/>
          <w:caps/>
          <w:sz w:val="28"/>
        </w:rPr>
        <w:t>Требования к регламентам</w:t>
      </w:r>
    </w:p>
    <w:p w:rsidR="001F44D0" w:rsidRDefault="001F44D0" w:rsidP="001F44D0">
      <w:pPr>
        <w:ind w:firstLine="0"/>
        <w:rPr>
          <w:rFonts w:cs="Times New Roman"/>
          <w:szCs w:val="28"/>
        </w:rPr>
      </w:pPr>
    </w:p>
    <w:p w:rsidR="001F44D0" w:rsidRPr="002D07C2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Наименование регламента определяется </w:t>
      </w:r>
      <w:r w:rsidR="007672D5">
        <w:rPr>
          <w:rFonts w:cs="Times New Roman"/>
          <w:szCs w:val="28"/>
        </w:rPr>
        <w:t>специалистом</w:t>
      </w:r>
      <w:r w:rsidRPr="002D07C2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ответственным за его разработку </w:t>
      </w:r>
      <w:r w:rsidRPr="002D07C2">
        <w:rPr>
          <w:rFonts w:cs="Times New Roman"/>
          <w:szCs w:val="28"/>
        </w:rPr>
        <w:t xml:space="preserve"> с учетом формулировки, соответствующей редакции положения нормативного правового акта, котор</w:t>
      </w:r>
      <w:r>
        <w:rPr>
          <w:rFonts w:cs="Times New Roman"/>
          <w:szCs w:val="28"/>
        </w:rPr>
        <w:t xml:space="preserve">ым предусмотрено осуществление муниципального контроля и наименования соответствующей функции </w:t>
      </w:r>
      <w:r w:rsidR="007672D5">
        <w:rPr>
          <w:rFonts w:cs="Times New Roman"/>
          <w:szCs w:val="28"/>
        </w:rPr>
        <w:t>осуществления муниципального контроля в П</w:t>
      </w:r>
      <w:r>
        <w:rPr>
          <w:rFonts w:cs="Times New Roman"/>
          <w:szCs w:val="28"/>
        </w:rPr>
        <w:t>еречне</w:t>
      </w:r>
      <w:r w:rsidRPr="002D07C2">
        <w:rPr>
          <w:rFonts w:cs="Times New Roman"/>
          <w:szCs w:val="28"/>
        </w:rPr>
        <w:t>.</w:t>
      </w:r>
    </w:p>
    <w:p w:rsidR="001F44D0" w:rsidRPr="002D07C2" w:rsidRDefault="001F44D0" w:rsidP="001F44D0">
      <w:pPr>
        <w:rPr>
          <w:rFonts w:cs="Times New Roman"/>
          <w:szCs w:val="28"/>
        </w:rPr>
      </w:pPr>
      <w:r w:rsidRPr="002D07C2">
        <w:rPr>
          <w:rFonts w:cs="Times New Roman"/>
          <w:szCs w:val="28"/>
        </w:rPr>
        <w:t>2.2. В регламент включаются следующие разделы:</w:t>
      </w:r>
    </w:p>
    <w:p w:rsidR="001F44D0" w:rsidRPr="002D07C2" w:rsidRDefault="001F44D0" w:rsidP="001F44D0">
      <w:pPr>
        <w:rPr>
          <w:rFonts w:cs="Times New Roman"/>
          <w:szCs w:val="28"/>
        </w:rPr>
      </w:pPr>
      <w:bookmarkStart w:id="0" w:name="sub_1121"/>
      <w:r>
        <w:rPr>
          <w:rFonts w:cs="Times New Roman"/>
          <w:szCs w:val="28"/>
        </w:rPr>
        <w:t>1</w:t>
      </w:r>
      <w:r w:rsidRPr="002D07C2">
        <w:rPr>
          <w:rFonts w:cs="Times New Roman"/>
          <w:szCs w:val="28"/>
        </w:rPr>
        <w:t>) общие положения;</w:t>
      </w:r>
    </w:p>
    <w:p w:rsidR="001F44D0" w:rsidRPr="002D07C2" w:rsidRDefault="001F44D0" w:rsidP="001F44D0">
      <w:pPr>
        <w:rPr>
          <w:rFonts w:cs="Times New Roman"/>
          <w:szCs w:val="28"/>
        </w:rPr>
      </w:pPr>
      <w:bookmarkStart w:id="1" w:name="sub_1122"/>
      <w:bookmarkEnd w:id="0"/>
      <w:r>
        <w:rPr>
          <w:rFonts w:cs="Times New Roman"/>
          <w:szCs w:val="28"/>
        </w:rPr>
        <w:t>2</w:t>
      </w:r>
      <w:r w:rsidRPr="002D07C2">
        <w:rPr>
          <w:rFonts w:cs="Times New Roman"/>
          <w:szCs w:val="28"/>
        </w:rPr>
        <w:t>) требования к по</w:t>
      </w:r>
      <w:r>
        <w:rPr>
          <w:rFonts w:cs="Times New Roman"/>
          <w:szCs w:val="28"/>
        </w:rPr>
        <w:t>рядку осуществления муниципального контроля</w:t>
      </w:r>
      <w:r w:rsidRPr="002D07C2">
        <w:rPr>
          <w:rFonts w:cs="Times New Roman"/>
          <w:szCs w:val="28"/>
        </w:rPr>
        <w:t>;</w:t>
      </w:r>
    </w:p>
    <w:p w:rsidR="001F44D0" w:rsidRPr="002D07C2" w:rsidRDefault="001F44D0" w:rsidP="001F44D0">
      <w:pPr>
        <w:rPr>
          <w:rFonts w:cs="Times New Roman"/>
          <w:szCs w:val="28"/>
        </w:rPr>
      </w:pPr>
      <w:bookmarkStart w:id="2" w:name="sub_1123"/>
      <w:bookmarkEnd w:id="1"/>
      <w:r>
        <w:rPr>
          <w:rFonts w:cs="Times New Roman"/>
          <w:szCs w:val="28"/>
        </w:rPr>
        <w:t>3</w:t>
      </w:r>
      <w:r w:rsidRPr="002D07C2">
        <w:rPr>
          <w:rFonts w:cs="Times New Roman"/>
          <w:szCs w:val="28"/>
        </w:rPr>
        <w:t>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F44D0" w:rsidRPr="002D07C2" w:rsidRDefault="001F44D0" w:rsidP="001F44D0">
      <w:pPr>
        <w:rPr>
          <w:rFonts w:cs="Times New Roman"/>
          <w:szCs w:val="28"/>
        </w:rPr>
      </w:pPr>
      <w:bookmarkStart w:id="3" w:name="sub_1124"/>
      <w:bookmarkEnd w:id="2"/>
      <w:r>
        <w:rPr>
          <w:rFonts w:cs="Times New Roman"/>
          <w:szCs w:val="28"/>
        </w:rPr>
        <w:t>4</w:t>
      </w:r>
      <w:r w:rsidRPr="002D07C2">
        <w:rPr>
          <w:rFonts w:cs="Times New Roman"/>
          <w:szCs w:val="28"/>
        </w:rPr>
        <w:t xml:space="preserve">) порядок и формы </w:t>
      </w:r>
      <w:proofErr w:type="gramStart"/>
      <w:r w:rsidRPr="002D07C2">
        <w:rPr>
          <w:rFonts w:cs="Times New Roman"/>
          <w:szCs w:val="28"/>
        </w:rPr>
        <w:t>контрол</w:t>
      </w:r>
      <w:r>
        <w:rPr>
          <w:rFonts w:cs="Times New Roman"/>
          <w:szCs w:val="28"/>
        </w:rPr>
        <w:t>я за</w:t>
      </w:r>
      <w:proofErr w:type="gramEnd"/>
      <w:r>
        <w:rPr>
          <w:rFonts w:cs="Times New Roman"/>
          <w:szCs w:val="28"/>
        </w:rPr>
        <w:t xml:space="preserve"> осуществлением муниципального контроля</w:t>
      </w:r>
      <w:r w:rsidRPr="002D07C2">
        <w:rPr>
          <w:rFonts w:cs="Times New Roman"/>
          <w:szCs w:val="28"/>
        </w:rPr>
        <w:t>;</w:t>
      </w:r>
    </w:p>
    <w:p w:rsidR="001F44D0" w:rsidRPr="002D07C2" w:rsidRDefault="001F44D0" w:rsidP="001F44D0">
      <w:pPr>
        <w:rPr>
          <w:rFonts w:cs="Times New Roman"/>
          <w:szCs w:val="28"/>
        </w:rPr>
      </w:pPr>
      <w:bookmarkStart w:id="4" w:name="sub_1125"/>
      <w:bookmarkEnd w:id="3"/>
      <w:r>
        <w:rPr>
          <w:rFonts w:cs="Times New Roman"/>
          <w:szCs w:val="28"/>
        </w:rPr>
        <w:t>5</w:t>
      </w:r>
      <w:r w:rsidRPr="002D07C2">
        <w:rPr>
          <w:rFonts w:cs="Times New Roman"/>
          <w:szCs w:val="28"/>
        </w:rPr>
        <w:t>) досудебный (внесудебный) порядок обжалования решений и действий (бездействия) ор</w:t>
      </w:r>
      <w:r>
        <w:rPr>
          <w:rFonts w:cs="Times New Roman"/>
          <w:szCs w:val="28"/>
        </w:rPr>
        <w:t>гана, осуществляющего муниципальный контроль</w:t>
      </w:r>
      <w:r w:rsidRPr="002D07C2">
        <w:rPr>
          <w:rFonts w:cs="Times New Roman"/>
          <w:szCs w:val="28"/>
        </w:rPr>
        <w:t>, а также их должностных лиц.</w:t>
      </w:r>
    </w:p>
    <w:bookmarkEnd w:id="4"/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Pr="002D07C2">
        <w:rPr>
          <w:rFonts w:cs="Times New Roman"/>
          <w:szCs w:val="28"/>
        </w:rPr>
        <w:t>3. Раздел, касающийся общих положений, состоит из следующих подразделов</w:t>
      </w:r>
      <w:r>
        <w:rPr>
          <w:rFonts w:cs="Times New Roman"/>
          <w:szCs w:val="28"/>
        </w:rPr>
        <w:t>:</w:t>
      </w:r>
    </w:p>
    <w:p w:rsidR="001F44D0" w:rsidRDefault="001F44D0" w:rsidP="001F44D0">
      <w:pPr>
        <w:rPr>
          <w:rFonts w:cs="Times New Roman"/>
          <w:szCs w:val="28"/>
        </w:rPr>
      </w:pPr>
      <w:bookmarkStart w:id="5" w:name="sub_1131"/>
      <w:r>
        <w:rPr>
          <w:rFonts w:cs="Times New Roman"/>
          <w:szCs w:val="28"/>
        </w:rPr>
        <w:t xml:space="preserve">1) наименование </w:t>
      </w:r>
      <w:r w:rsidR="007672D5">
        <w:rPr>
          <w:rFonts w:cs="Times New Roman"/>
          <w:szCs w:val="28"/>
        </w:rPr>
        <w:t>вида контроля</w:t>
      </w:r>
      <w:r w:rsidRPr="00577E42">
        <w:rPr>
          <w:rFonts w:cs="Times New Roman"/>
          <w:szCs w:val="28"/>
        </w:rPr>
        <w:t>;</w:t>
      </w:r>
    </w:p>
    <w:p w:rsidR="007672D5" w:rsidRPr="00577E42" w:rsidRDefault="007672D5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2) наименование органа, осуществляющего муниципальный контроль;</w:t>
      </w:r>
    </w:p>
    <w:p w:rsidR="007672D5" w:rsidRDefault="007672D5" w:rsidP="001F44D0">
      <w:pPr>
        <w:rPr>
          <w:rFonts w:cs="Times New Roman"/>
          <w:szCs w:val="28"/>
        </w:rPr>
      </w:pPr>
      <w:bookmarkStart w:id="6" w:name="sub_1133"/>
      <w:bookmarkEnd w:id="5"/>
      <w:r>
        <w:rPr>
          <w:rFonts w:cs="Times New Roman"/>
          <w:szCs w:val="28"/>
        </w:rPr>
        <w:t>3</w:t>
      </w:r>
      <w:r w:rsidR="001F44D0">
        <w:rPr>
          <w:rFonts w:cs="Times New Roman"/>
          <w:szCs w:val="28"/>
        </w:rPr>
        <w:t>) нормативные правовые акты</w:t>
      </w:r>
      <w:r w:rsidR="001F44D0" w:rsidRPr="00577E42">
        <w:rPr>
          <w:rFonts w:cs="Times New Roman"/>
          <w:szCs w:val="28"/>
        </w:rPr>
        <w:t>, регулир</w:t>
      </w:r>
      <w:r w:rsidR="001F44D0">
        <w:rPr>
          <w:rFonts w:cs="Times New Roman"/>
          <w:szCs w:val="28"/>
        </w:rPr>
        <w:t xml:space="preserve">ующие осуществление  муниципального контроля. </w:t>
      </w:r>
    </w:p>
    <w:p w:rsidR="001F44D0" w:rsidRDefault="007672D5" w:rsidP="001F44D0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Перечень </w:t>
      </w:r>
      <w:r w:rsidR="001F44D0">
        <w:rPr>
          <w:rFonts w:cs="Times New Roman"/>
          <w:szCs w:val="28"/>
        </w:rPr>
        <w:t>нормативных правовых актов (с указанием их реквизитов и источников официального опубликования)</w:t>
      </w:r>
      <w:r w:rsidR="0026662B">
        <w:rPr>
          <w:rFonts w:cs="Times New Roman"/>
          <w:szCs w:val="28"/>
        </w:rPr>
        <w:t>, подлежи</w:t>
      </w:r>
      <w:r w:rsidR="001F44D0">
        <w:rPr>
          <w:rFonts w:cs="Times New Roman"/>
          <w:szCs w:val="28"/>
        </w:rPr>
        <w:t>т обязательному размещению в сети «Интернет» на официальном сайте</w:t>
      </w:r>
      <w:r w:rsidR="0026662B">
        <w:rPr>
          <w:rFonts w:cs="Times New Roman"/>
          <w:szCs w:val="28"/>
        </w:rPr>
        <w:t xml:space="preserve"> </w:t>
      </w:r>
      <w:r w:rsidR="0026662B">
        <w:t>на официальном сайте администрации Гаринского городского округа (</w:t>
      </w:r>
      <w:r w:rsidR="0026662B" w:rsidRPr="007672D5">
        <w:t>http://admgari-sever.ru/</w:t>
      </w:r>
      <w:r w:rsidR="0026662B">
        <w:t>)</w:t>
      </w:r>
      <w:r w:rsidR="001F44D0">
        <w:t xml:space="preserve">, </w:t>
      </w:r>
      <w:r w:rsidR="001F44D0" w:rsidRPr="00423233">
        <w:rPr>
          <w:rFonts w:cs="Times New Roman"/>
          <w:szCs w:val="28"/>
        </w:rPr>
        <w:t xml:space="preserve">в </w:t>
      </w:r>
      <w:r w:rsidR="0026662B">
        <w:rPr>
          <w:rFonts w:cs="Times New Roman"/>
          <w:szCs w:val="28"/>
        </w:rPr>
        <w:t>региональной информационной системе «</w:t>
      </w:r>
      <w:r w:rsidR="001F44D0" w:rsidRPr="00423233">
        <w:rPr>
          <w:rFonts w:cs="Times New Roman"/>
          <w:szCs w:val="28"/>
        </w:rPr>
        <w:t>Реестре</w:t>
      </w:r>
      <w:r w:rsidR="001F44D0">
        <w:rPr>
          <w:rFonts w:cs="Times New Roman"/>
          <w:szCs w:val="28"/>
        </w:rPr>
        <w:t xml:space="preserve"> государственных и муниципальных услуг </w:t>
      </w:r>
      <w:r w:rsidR="0026662B">
        <w:rPr>
          <w:rFonts w:cs="Times New Roman"/>
          <w:szCs w:val="28"/>
        </w:rPr>
        <w:t xml:space="preserve">(функций) Свердловской области» (далее – региональный реестр) и федеральной </w:t>
      </w:r>
      <w:r w:rsidR="00A1314C">
        <w:rPr>
          <w:rFonts w:cs="Times New Roman"/>
          <w:szCs w:val="28"/>
        </w:rPr>
        <w:t>государственной</w:t>
      </w:r>
      <w:r w:rsidR="0026662B">
        <w:rPr>
          <w:rFonts w:cs="Times New Roman"/>
          <w:szCs w:val="28"/>
        </w:rPr>
        <w:t xml:space="preserve"> информационной системе «Единый портал государственных и муниципальных услуг (функций)» (далее-Единый портал.).</w:t>
      </w:r>
      <w:proofErr w:type="gramEnd"/>
    </w:p>
    <w:p w:rsidR="001F44D0" w:rsidRPr="00A1314C" w:rsidRDefault="001F44D0" w:rsidP="001F44D0">
      <w:pPr>
        <w:rPr>
          <w:rFonts w:cs="Times New Roman"/>
          <w:color w:val="000000" w:themeColor="text1"/>
          <w:szCs w:val="28"/>
        </w:rPr>
      </w:pPr>
      <w:r w:rsidRPr="00A1314C">
        <w:rPr>
          <w:rFonts w:cs="Times New Roman"/>
          <w:color w:val="000000" w:themeColor="text1"/>
          <w:szCs w:val="28"/>
        </w:rPr>
        <w:t>В данном подразделе регламента должно содержаться указание на соответствующее размещение перечня нормативных правовых актов, регулирующих осуществление муниципального контроля.</w:t>
      </w:r>
    </w:p>
    <w:p w:rsidR="001F44D0" w:rsidRPr="00423233" w:rsidRDefault="00751B55" w:rsidP="001F44D0">
      <w:pPr>
        <w:rPr>
          <w:rFonts w:cs="Times New Roman"/>
          <w:szCs w:val="28"/>
        </w:rPr>
      </w:pPr>
      <w:r w:rsidRPr="00A1314C">
        <w:rPr>
          <w:rFonts w:cs="Times New Roman"/>
          <w:color w:val="000000" w:themeColor="text1"/>
          <w:szCs w:val="28"/>
        </w:rPr>
        <w:t>Специалист</w:t>
      </w:r>
      <w:r w:rsidR="001F44D0">
        <w:rPr>
          <w:rFonts w:cs="Times New Roman"/>
          <w:szCs w:val="28"/>
        </w:rPr>
        <w:t xml:space="preserve">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</w:t>
      </w:r>
      <w:r w:rsidR="001F44D0" w:rsidRPr="00423233">
        <w:rPr>
          <w:rFonts w:cs="Times New Roman"/>
          <w:szCs w:val="28"/>
        </w:rPr>
        <w:t>в сети «Интернет»</w:t>
      </w:r>
      <w:r>
        <w:rPr>
          <w:rFonts w:cs="Times New Roman"/>
          <w:szCs w:val="28"/>
        </w:rPr>
        <w:t xml:space="preserve"> </w:t>
      </w:r>
      <w:r>
        <w:t>Гаринского городского округа (</w:t>
      </w:r>
      <w:r w:rsidRPr="007672D5">
        <w:t>http://admgari-sever.ru/</w:t>
      </w:r>
      <w:r>
        <w:t>)</w:t>
      </w:r>
      <w:r w:rsidR="001F44D0" w:rsidRPr="00423233">
        <w:rPr>
          <w:rFonts w:cs="Times New Roman"/>
          <w:szCs w:val="28"/>
        </w:rPr>
        <w:t xml:space="preserve">, а также в соответствующем разделе </w:t>
      </w:r>
      <w:r>
        <w:rPr>
          <w:rFonts w:cs="Times New Roman"/>
          <w:szCs w:val="28"/>
        </w:rPr>
        <w:t>регионального реестра;</w:t>
      </w:r>
    </w:p>
    <w:p w:rsidR="001F44D0" w:rsidRPr="00577E42" w:rsidRDefault="001F44D0" w:rsidP="001F44D0">
      <w:pPr>
        <w:rPr>
          <w:rFonts w:cs="Times New Roman"/>
          <w:szCs w:val="28"/>
        </w:rPr>
      </w:pPr>
      <w:bookmarkStart w:id="7" w:name="sub_1134"/>
      <w:bookmarkEnd w:id="6"/>
      <w:r>
        <w:rPr>
          <w:rFonts w:cs="Times New Roman"/>
          <w:szCs w:val="28"/>
        </w:rPr>
        <w:lastRenderedPageBreak/>
        <w:t>4) предмет муниципального</w:t>
      </w:r>
      <w:r w:rsidRPr="00577E42">
        <w:rPr>
          <w:rFonts w:cs="Times New Roman"/>
          <w:szCs w:val="28"/>
        </w:rPr>
        <w:t xml:space="preserve"> контроля;</w:t>
      </w:r>
    </w:p>
    <w:p w:rsidR="001F44D0" w:rsidRPr="00577E42" w:rsidRDefault="001F44D0" w:rsidP="001F44D0">
      <w:pPr>
        <w:rPr>
          <w:rFonts w:cs="Times New Roman"/>
          <w:szCs w:val="28"/>
        </w:rPr>
      </w:pPr>
      <w:bookmarkStart w:id="8" w:name="sub_1135"/>
      <w:bookmarkEnd w:id="7"/>
      <w:r>
        <w:rPr>
          <w:rFonts w:cs="Times New Roman"/>
          <w:szCs w:val="28"/>
        </w:rPr>
        <w:t>5</w:t>
      </w:r>
      <w:r w:rsidRPr="00577E42">
        <w:rPr>
          <w:rFonts w:cs="Times New Roman"/>
          <w:szCs w:val="28"/>
        </w:rPr>
        <w:t>) права и обязанности должностных лиц пр</w:t>
      </w:r>
      <w:r>
        <w:rPr>
          <w:rFonts w:cs="Times New Roman"/>
          <w:szCs w:val="28"/>
        </w:rPr>
        <w:t>и осуществлении муниципального контроля</w:t>
      </w:r>
      <w:r w:rsidRPr="00577E42">
        <w:rPr>
          <w:rFonts w:cs="Times New Roman"/>
          <w:szCs w:val="28"/>
        </w:rPr>
        <w:t>;</w:t>
      </w:r>
    </w:p>
    <w:p w:rsidR="001F44D0" w:rsidRPr="00577E42" w:rsidRDefault="001F44D0" w:rsidP="001F44D0">
      <w:pPr>
        <w:rPr>
          <w:rFonts w:cs="Times New Roman"/>
          <w:szCs w:val="28"/>
        </w:rPr>
      </w:pPr>
      <w:bookmarkStart w:id="9" w:name="sub_1136"/>
      <w:bookmarkEnd w:id="8"/>
      <w:r>
        <w:rPr>
          <w:rFonts w:cs="Times New Roman"/>
          <w:szCs w:val="28"/>
        </w:rPr>
        <w:t>6</w:t>
      </w:r>
      <w:r w:rsidRPr="00577E42">
        <w:rPr>
          <w:rFonts w:cs="Times New Roman"/>
          <w:szCs w:val="28"/>
        </w:rPr>
        <w:t xml:space="preserve">) права и обязанности лиц, в отношении которых осуществляются мероприятия по </w:t>
      </w:r>
      <w:r>
        <w:rPr>
          <w:rFonts w:cs="Times New Roman"/>
          <w:szCs w:val="28"/>
        </w:rPr>
        <w:t xml:space="preserve">муниципальному </w:t>
      </w:r>
      <w:r w:rsidRPr="00577E42">
        <w:rPr>
          <w:rFonts w:cs="Times New Roman"/>
          <w:szCs w:val="28"/>
        </w:rPr>
        <w:t>контролю;</w:t>
      </w:r>
    </w:p>
    <w:bookmarkEnd w:id="9"/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577E42">
        <w:rPr>
          <w:rFonts w:cs="Times New Roman"/>
          <w:szCs w:val="28"/>
        </w:rPr>
        <w:t>) описание резул</w:t>
      </w:r>
      <w:r>
        <w:rPr>
          <w:rFonts w:cs="Times New Roman"/>
          <w:szCs w:val="28"/>
        </w:rPr>
        <w:t>ьтата осуществления муниципального</w:t>
      </w:r>
      <w:r w:rsidR="00751B5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контроля;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8) исчерпывающие перечни документов и (или) информации, необходимых для осуществления муниципального контроля и достижения целей и задач проведения проверки.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2.3.1. В подразделе, касающемся прав и обязанностей должностных лиц при осуществлении муниципального контроля,</w:t>
      </w:r>
      <w:r w:rsidR="00751B55">
        <w:rPr>
          <w:rFonts w:cs="Times New Roman"/>
          <w:szCs w:val="28"/>
        </w:rPr>
        <w:t xml:space="preserve"> в том числе указывается следующая информация</w:t>
      </w:r>
      <w:r>
        <w:rPr>
          <w:rFonts w:cs="Times New Roman"/>
          <w:szCs w:val="28"/>
        </w:rPr>
        <w:t>:</w:t>
      </w:r>
    </w:p>
    <w:p w:rsidR="001F44D0" w:rsidRDefault="001F44D0" w:rsidP="001F44D0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обязанность </w:t>
      </w:r>
      <w:r w:rsidR="00F341B6">
        <w:rPr>
          <w:rFonts w:cs="Times New Roman"/>
          <w:szCs w:val="28"/>
        </w:rPr>
        <w:t xml:space="preserve">должностного лица органа муниципального контроля, </w:t>
      </w:r>
      <w:r>
        <w:rPr>
          <w:rFonts w:cs="Times New Roman"/>
          <w:szCs w:val="28"/>
        </w:rPr>
        <w:t>исполняющего муниципальную функцию, истребовать в рамках межведомственного информационного взаимодействия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муниципального контроля 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распоряжении</w:t>
      </w:r>
      <w:proofErr w:type="gramEnd"/>
      <w:r>
        <w:rPr>
          <w:rFonts w:cs="Times New Roman"/>
          <w:szCs w:val="28"/>
        </w:rPr>
        <w:t xml:space="preserve"> которых находятся эти документы и (или) информация</w:t>
      </w:r>
      <w:r w:rsidR="00751B55">
        <w:rPr>
          <w:rFonts w:cs="Times New Roman"/>
          <w:szCs w:val="28"/>
        </w:rPr>
        <w:t>, утвержденный Распоряжением Правительства Российской Федерации от 19.04.2016 № 724-р (далее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r w:rsidR="00F341B6">
        <w:rPr>
          <w:rFonts w:cs="Times New Roman"/>
          <w:szCs w:val="28"/>
        </w:rPr>
        <w:t xml:space="preserve"> организаций, в распоряжении которых находятся указанные документы и (или) информация;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2)запрет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перечень;</w:t>
      </w:r>
    </w:p>
    <w:p w:rsidR="00F341B6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3) обязанность должностного лица органа муниципального контроля, исполняющего муниципальную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подразделе, касающемся прав и обязанностей лиц, в отношении которых осуществляются мероприятия по муниципальному контролю, </w:t>
      </w:r>
      <w:r w:rsidR="00F341B6">
        <w:rPr>
          <w:rFonts w:cs="Times New Roman"/>
          <w:szCs w:val="28"/>
        </w:rPr>
        <w:t>в том числе указывается следующая информация</w:t>
      </w:r>
      <w:r>
        <w:rPr>
          <w:rFonts w:cs="Times New Roman"/>
          <w:szCs w:val="28"/>
        </w:rPr>
        <w:t>: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</w:t>
      </w:r>
      <w:r>
        <w:rPr>
          <w:rFonts w:cs="Times New Roman"/>
          <w:szCs w:val="28"/>
        </w:rPr>
        <w:lastRenderedPageBreak/>
        <w:t>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перечень;</w:t>
      </w:r>
    </w:p>
    <w:p w:rsidR="001F44D0" w:rsidRDefault="001F44D0" w:rsidP="001F44D0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право проверяемого юридического лица, индивидуального предпринимателя знакомиться с документами и (или) информацией, полученными органом муниципального контроля, исполняющим муниципальную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перечень.</w:t>
      </w:r>
      <w:proofErr w:type="gramEnd"/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Подраздел, касающийся исчерпывающих перечней документов и (или) информации, необходимых для осуществления муниципального контроля и достижения целей и задач проведения проверки, включает: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исчерпывающий перечень документов и (или) информации, </w:t>
      </w:r>
      <w:proofErr w:type="spellStart"/>
      <w:r>
        <w:rPr>
          <w:rFonts w:cs="Times New Roman"/>
          <w:szCs w:val="28"/>
        </w:rPr>
        <w:t>истребуемых</w:t>
      </w:r>
      <w:proofErr w:type="spellEnd"/>
      <w:r>
        <w:rPr>
          <w:rFonts w:cs="Times New Roman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2) 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перечнем.</w:t>
      </w:r>
    </w:p>
    <w:p w:rsidR="001F44D0" w:rsidRPr="004F22A9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2.4. </w:t>
      </w:r>
      <w:r w:rsidRPr="004F22A9">
        <w:rPr>
          <w:rFonts w:cs="Times New Roman"/>
          <w:szCs w:val="28"/>
        </w:rPr>
        <w:t>Раздел, касающийся требований к по</w:t>
      </w:r>
      <w:r>
        <w:rPr>
          <w:rFonts w:cs="Times New Roman"/>
          <w:szCs w:val="28"/>
        </w:rPr>
        <w:t>рядку осуществления муниципального контроля</w:t>
      </w:r>
      <w:r w:rsidRPr="004F22A9">
        <w:rPr>
          <w:rFonts w:cs="Times New Roman"/>
          <w:szCs w:val="28"/>
        </w:rPr>
        <w:t>, состоит из следующих подразделов:</w:t>
      </w:r>
    </w:p>
    <w:p w:rsidR="001F44D0" w:rsidRPr="004F22A9" w:rsidRDefault="001F44D0" w:rsidP="001F44D0">
      <w:pPr>
        <w:rPr>
          <w:rFonts w:cs="Times New Roman"/>
          <w:szCs w:val="28"/>
        </w:rPr>
      </w:pPr>
      <w:bookmarkStart w:id="10" w:name="sub_1141"/>
      <w:r>
        <w:rPr>
          <w:rFonts w:cs="Times New Roman"/>
          <w:szCs w:val="28"/>
        </w:rPr>
        <w:t>1</w:t>
      </w:r>
      <w:r w:rsidRPr="004F22A9">
        <w:rPr>
          <w:rFonts w:cs="Times New Roman"/>
          <w:szCs w:val="28"/>
        </w:rPr>
        <w:t>) порядок информирован</w:t>
      </w:r>
      <w:r>
        <w:rPr>
          <w:rFonts w:cs="Times New Roman"/>
          <w:szCs w:val="28"/>
        </w:rPr>
        <w:t xml:space="preserve">ия об </w:t>
      </w:r>
      <w:r w:rsidR="005E661C">
        <w:rPr>
          <w:rFonts w:cs="Times New Roman"/>
          <w:szCs w:val="28"/>
        </w:rPr>
        <w:t>осуществлении муниципального контроля</w:t>
      </w:r>
      <w:r w:rsidRPr="004F22A9">
        <w:rPr>
          <w:rFonts w:cs="Times New Roman"/>
          <w:szCs w:val="28"/>
        </w:rPr>
        <w:t>;</w:t>
      </w:r>
    </w:p>
    <w:p w:rsidR="001F44D0" w:rsidRPr="004F22A9" w:rsidRDefault="001F44D0" w:rsidP="001F44D0">
      <w:pPr>
        <w:rPr>
          <w:rFonts w:cs="Times New Roman"/>
          <w:szCs w:val="28"/>
        </w:rPr>
      </w:pPr>
      <w:bookmarkStart w:id="11" w:name="sub_1142"/>
      <w:bookmarkEnd w:id="10"/>
      <w:r>
        <w:rPr>
          <w:rFonts w:cs="Times New Roman"/>
          <w:szCs w:val="28"/>
        </w:rPr>
        <w:t>2</w:t>
      </w:r>
      <w:r w:rsidRPr="004F22A9">
        <w:rPr>
          <w:rFonts w:cs="Times New Roman"/>
          <w:szCs w:val="28"/>
        </w:rPr>
        <w:t>) сведения о размере платы за услуги организации (организаций), участвующей (участвующ</w:t>
      </w:r>
      <w:r>
        <w:rPr>
          <w:rFonts w:cs="Times New Roman"/>
          <w:szCs w:val="28"/>
        </w:rPr>
        <w:t>их) в осуществлении муниципального контроля</w:t>
      </w:r>
      <w:r w:rsidRPr="004F22A9">
        <w:rPr>
          <w:rFonts w:cs="Times New Roman"/>
          <w:szCs w:val="28"/>
        </w:rPr>
        <w:t>, взимаемой с лица, в отношении которого проводятся мероприятия по контролю (</w:t>
      </w:r>
      <w:r w:rsidR="005E661C">
        <w:rPr>
          <w:rFonts w:cs="Times New Roman"/>
          <w:szCs w:val="28"/>
        </w:rPr>
        <w:t>под</w:t>
      </w:r>
      <w:r w:rsidRPr="004F22A9">
        <w:rPr>
          <w:rFonts w:cs="Times New Roman"/>
          <w:szCs w:val="28"/>
        </w:rPr>
        <w:t xml:space="preserve">раздел включается в случае, </w:t>
      </w:r>
      <w:r>
        <w:rPr>
          <w:rFonts w:cs="Times New Roman"/>
          <w:szCs w:val="28"/>
        </w:rPr>
        <w:t>если в осуществлении муниципального контроля</w:t>
      </w:r>
      <w:r w:rsidRPr="004F22A9">
        <w:rPr>
          <w:rFonts w:cs="Times New Roman"/>
          <w:szCs w:val="28"/>
        </w:rPr>
        <w:t xml:space="preserve"> участвуют иные организации);</w:t>
      </w:r>
    </w:p>
    <w:p w:rsidR="001F44D0" w:rsidRPr="004F22A9" w:rsidRDefault="001F44D0" w:rsidP="001F44D0">
      <w:pPr>
        <w:rPr>
          <w:rFonts w:cs="Times New Roman"/>
          <w:szCs w:val="28"/>
        </w:rPr>
      </w:pPr>
      <w:bookmarkStart w:id="12" w:name="sub_1143"/>
      <w:bookmarkEnd w:id="11"/>
      <w:r>
        <w:rPr>
          <w:rFonts w:cs="Times New Roman"/>
          <w:szCs w:val="28"/>
        </w:rPr>
        <w:t>3</w:t>
      </w:r>
      <w:r w:rsidRPr="004F22A9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 срок осуществления муниципального контроля</w:t>
      </w:r>
      <w:r w:rsidRPr="004F22A9">
        <w:rPr>
          <w:rFonts w:cs="Times New Roman"/>
          <w:szCs w:val="28"/>
        </w:rPr>
        <w:t>.</w:t>
      </w:r>
    </w:p>
    <w:bookmarkEnd w:id="12"/>
    <w:p w:rsidR="001F44D0" w:rsidRPr="000E4F3F" w:rsidRDefault="001F44D0" w:rsidP="001F44D0">
      <w:pPr>
        <w:rPr>
          <w:rFonts w:cs="Times New Roman"/>
          <w:szCs w:val="28"/>
        </w:rPr>
      </w:pPr>
      <w:r w:rsidRPr="000E4F3F">
        <w:rPr>
          <w:rFonts w:cs="Times New Roman"/>
          <w:szCs w:val="28"/>
        </w:rPr>
        <w:t>2.5. В подразделе, касающемся порядка информирован</w:t>
      </w:r>
      <w:r>
        <w:rPr>
          <w:rFonts w:cs="Times New Roman"/>
          <w:szCs w:val="28"/>
        </w:rPr>
        <w:t>ия об осуществлении муниципального контроля</w:t>
      </w:r>
      <w:r w:rsidRPr="000E4F3F">
        <w:rPr>
          <w:rFonts w:cs="Times New Roman"/>
          <w:szCs w:val="28"/>
        </w:rPr>
        <w:t>, указываются следующие сведения: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0E4F3F">
        <w:rPr>
          <w:rFonts w:cs="Times New Roman"/>
          <w:szCs w:val="28"/>
        </w:rPr>
        <w:t>) </w:t>
      </w:r>
      <w:r>
        <w:rPr>
          <w:rFonts w:cs="Times New Roman"/>
          <w:szCs w:val="28"/>
        </w:rPr>
        <w:t>порядок получения информации заинтересованными лицами по вопросам исполнения муниципально</w:t>
      </w:r>
      <w:r w:rsidR="005E661C">
        <w:rPr>
          <w:rFonts w:cs="Times New Roman"/>
          <w:szCs w:val="28"/>
        </w:rPr>
        <w:t>го контроля</w:t>
      </w:r>
      <w:r>
        <w:rPr>
          <w:rFonts w:cs="Times New Roman"/>
          <w:szCs w:val="28"/>
        </w:rPr>
        <w:t>, сведений о ходе исполнения муниципально</w:t>
      </w:r>
      <w:r w:rsidR="005E661C">
        <w:rPr>
          <w:rFonts w:cs="Times New Roman"/>
          <w:szCs w:val="28"/>
        </w:rPr>
        <w:t>го контроля;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2) порядок, форма, место размещения и способы получения справочной информации, в том числе на стендах в местах нахождения органов муниципального контроля.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К справочной информации относится:</w:t>
      </w:r>
    </w:p>
    <w:p w:rsidR="001F44D0" w:rsidRPr="000E4F3F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1) место</w:t>
      </w:r>
      <w:r w:rsidRPr="000E4F3F">
        <w:rPr>
          <w:rFonts w:cs="Times New Roman"/>
          <w:szCs w:val="28"/>
        </w:rPr>
        <w:t xml:space="preserve"> нахождения и гр</w:t>
      </w:r>
      <w:r>
        <w:rPr>
          <w:rFonts w:cs="Times New Roman"/>
          <w:szCs w:val="28"/>
        </w:rPr>
        <w:t>афики работы органа муниципального контроля исполняющего муниципальн</w:t>
      </w:r>
      <w:r w:rsidR="005E661C">
        <w:rPr>
          <w:rFonts w:cs="Times New Roman"/>
          <w:szCs w:val="28"/>
        </w:rPr>
        <w:t>ый контроль</w:t>
      </w:r>
      <w:r>
        <w:rPr>
          <w:rFonts w:cs="Times New Roman"/>
          <w:szCs w:val="28"/>
        </w:rPr>
        <w:t>, его структурных подразделений и территориальных органов</w:t>
      </w:r>
      <w:r w:rsidRPr="000E4F3F">
        <w:rPr>
          <w:rFonts w:cs="Times New Roman"/>
          <w:szCs w:val="28"/>
        </w:rPr>
        <w:t>;</w:t>
      </w:r>
    </w:p>
    <w:p w:rsidR="001F44D0" w:rsidRPr="000E4F3F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</w:t>
      </w:r>
      <w:r w:rsidRPr="00FF64D7">
        <w:rPr>
          <w:rFonts w:cs="Times New Roman"/>
          <w:szCs w:val="28"/>
        </w:rPr>
        <w:t>) справочные</w:t>
      </w:r>
      <w:r w:rsidRPr="000E4F3F">
        <w:rPr>
          <w:rFonts w:cs="Times New Roman"/>
          <w:szCs w:val="28"/>
        </w:rPr>
        <w:t xml:space="preserve"> телефоны </w:t>
      </w:r>
      <w:r>
        <w:rPr>
          <w:rFonts w:cs="Times New Roman"/>
          <w:szCs w:val="28"/>
        </w:rPr>
        <w:t>органа муниципального контроля, исполняющего муниципальн</w:t>
      </w:r>
      <w:r w:rsidR="005E661C">
        <w:rPr>
          <w:rFonts w:cs="Times New Roman"/>
          <w:szCs w:val="28"/>
        </w:rPr>
        <w:t>ый контроль</w:t>
      </w:r>
      <w:r>
        <w:rPr>
          <w:rFonts w:cs="Times New Roman"/>
          <w:szCs w:val="28"/>
        </w:rPr>
        <w:t xml:space="preserve">, </w:t>
      </w:r>
      <w:r w:rsidRPr="000E4F3F">
        <w:rPr>
          <w:rFonts w:cs="Times New Roman"/>
          <w:szCs w:val="28"/>
        </w:rPr>
        <w:t>и организаций, участвую</w:t>
      </w:r>
      <w:r>
        <w:rPr>
          <w:rFonts w:cs="Times New Roman"/>
          <w:szCs w:val="28"/>
        </w:rPr>
        <w:t>щих в осуществлении муниципального контроля, в том числе номер телефона</w:t>
      </w:r>
      <w:r w:rsidRPr="000E4F3F">
        <w:rPr>
          <w:rFonts w:cs="Times New Roman"/>
          <w:szCs w:val="28"/>
        </w:rPr>
        <w:t>;</w:t>
      </w:r>
    </w:p>
    <w:p w:rsidR="001F44D0" w:rsidRPr="000E4F3F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0E4F3F">
        <w:rPr>
          <w:rFonts w:cs="Times New Roman"/>
          <w:szCs w:val="28"/>
        </w:rPr>
        <w:t>) адрес</w:t>
      </w:r>
      <w:r>
        <w:rPr>
          <w:rFonts w:cs="Times New Roman"/>
          <w:szCs w:val="28"/>
        </w:rPr>
        <w:t>а официального сайта, а также электронной почты и (или) формы обратной связи органа муниципального контроля, исполняющего муниципальную функцию, в сети «Интернет».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муниципального контроля, исполняющего муниципальную функцию, в сети «Интернет», в </w:t>
      </w:r>
      <w:r w:rsidR="005E661C">
        <w:rPr>
          <w:rFonts w:cs="Times New Roman"/>
          <w:szCs w:val="28"/>
        </w:rPr>
        <w:t xml:space="preserve">региональном реестре и на Едином портале, </w:t>
      </w:r>
      <w:r>
        <w:rPr>
          <w:rFonts w:cs="Times New Roman"/>
          <w:szCs w:val="28"/>
        </w:rPr>
        <w:t xml:space="preserve">о чем указывается в тексте регламента. Органы муниципального контроля обеспечивают размещение и актуализацию справочной информации в установленном порядке </w:t>
      </w:r>
      <w:r w:rsidR="005E661C">
        <w:t>на официальном сайте администрации Гаринского городского округа (</w:t>
      </w:r>
      <w:r w:rsidR="005E661C" w:rsidRPr="007672D5">
        <w:t>http://admgari-sever.ru/</w:t>
      </w:r>
      <w:r w:rsidR="005E661C">
        <w:t>)</w:t>
      </w:r>
      <w:r>
        <w:rPr>
          <w:rFonts w:cs="Times New Roman"/>
          <w:szCs w:val="28"/>
        </w:rPr>
        <w:t xml:space="preserve">, а также в соответствующем разделе </w:t>
      </w:r>
      <w:r w:rsidR="005E661C">
        <w:rPr>
          <w:rFonts w:cs="Times New Roman"/>
          <w:szCs w:val="28"/>
        </w:rPr>
        <w:t>регионального реестра</w:t>
      </w:r>
      <w:r>
        <w:rPr>
          <w:rFonts w:cs="Times New Roman"/>
          <w:szCs w:val="28"/>
        </w:rPr>
        <w:t>.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Pr="00495265">
        <w:rPr>
          <w:rFonts w:cs="Times New Roman"/>
          <w:szCs w:val="28"/>
        </w:rPr>
        <w:t>В подразделе, касающемся сведений о размере платы за услуги организации (организаций), участвующей (участвующ</w:t>
      </w:r>
      <w:r>
        <w:rPr>
          <w:rFonts w:cs="Times New Roman"/>
          <w:szCs w:val="28"/>
        </w:rPr>
        <w:t>их) в осуществлении  муниципального контроля</w:t>
      </w:r>
      <w:r w:rsidRPr="00495265">
        <w:rPr>
          <w:rFonts w:cs="Times New Roman"/>
          <w:szCs w:val="28"/>
        </w:rPr>
        <w:t xml:space="preserve">, взимаемой с лица, в отношении которого проводятся мероприятия по </w:t>
      </w:r>
      <w:r>
        <w:rPr>
          <w:rFonts w:cs="Times New Roman"/>
          <w:szCs w:val="28"/>
        </w:rPr>
        <w:t>муниципальному контролю</w:t>
      </w:r>
      <w:r w:rsidRPr="00495265">
        <w:rPr>
          <w:rFonts w:cs="Times New Roman"/>
          <w:szCs w:val="28"/>
        </w:rPr>
        <w:t>, указывается информация об основаниях и порядке взимания платы либо об отсутствии такой платы.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2.7. </w:t>
      </w:r>
      <w:r w:rsidRPr="00495265">
        <w:rPr>
          <w:rFonts w:cs="Times New Roman"/>
          <w:szCs w:val="28"/>
        </w:rPr>
        <w:t xml:space="preserve">В подразделе, касающемся </w:t>
      </w:r>
      <w:r>
        <w:rPr>
          <w:rFonts w:cs="Times New Roman"/>
          <w:szCs w:val="28"/>
        </w:rPr>
        <w:t>срока осуществления муниципального контроля</w:t>
      </w:r>
      <w:r w:rsidRPr="00495265">
        <w:rPr>
          <w:rFonts w:cs="Times New Roman"/>
          <w:szCs w:val="28"/>
        </w:rPr>
        <w:t>, указывается общий</w:t>
      </w:r>
      <w:r>
        <w:rPr>
          <w:rFonts w:cs="Times New Roman"/>
          <w:szCs w:val="28"/>
        </w:rPr>
        <w:t xml:space="preserve"> срок осуществления муниципального контроля</w:t>
      </w:r>
      <w:r w:rsidRPr="00495265">
        <w:rPr>
          <w:rFonts w:cs="Times New Roman"/>
          <w:szCs w:val="28"/>
        </w:rPr>
        <w:t>.</w:t>
      </w:r>
    </w:p>
    <w:p w:rsidR="001F44D0" w:rsidRPr="00495265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2.8. </w:t>
      </w:r>
      <w:r w:rsidRPr="00495265">
        <w:rPr>
          <w:rFonts w:cs="Times New Roman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</w:t>
      </w:r>
      <w:r>
        <w:rPr>
          <w:rFonts w:cs="Times New Roman"/>
          <w:szCs w:val="28"/>
        </w:rPr>
        <w:t>й при осуществлении муниципального контроля</w:t>
      </w:r>
      <w:r w:rsidRPr="00495265">
        <w:rPr>
          <w:rFonts w:cs="Times New Roman"/>
          <w:szCs w:val="28"/>
        </w:rPr>
        <w:t>, имеющих конечный результат и выделяемых в р</w:t>
      </w:r>
      <w:r>
        <w:rPr>
          <w:rFonts w:cs="Times New Roman"/>
          <w:szCs w:val="28"/>
        </w:rPr>
        <w:t>амках осуществления муниципального контроля</w:t>
      </w:r>
      <w:r w:rsidRPr="00495265">
        <w:rPr>
          <w:rFonts w:cs="Times New Roman"/>
          <w:szCs w:val="28"/>
        </w:rPr>
        <w:t>.</w:t>
      </w:r>
    </w:p>
    <w:p w:rsidR="001F44D0" w:rsidRPr="009A4F9D" w:rsidRDefault="001F44D0" w:rsidP="001F44D0">
      <w:pPr>
        <w:rPr>
          <w:rFonts w:cs="Times New Roman"/>
          <w:szCs w:val="28"/>
        </w:rPr>
      </w:pPr>
      <w:r w:rsidRPr="009A4F9D">
        <w:rPr>
          <w:rFonts w:cs="Times New Roman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F44D0" w:rsidRPr="005C338F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C338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9</w:t>
      </w:r>
      <w:r w:rsidRPr="005C338F">
        <w:rPr>
          <w:rFonts w:cs="Times New Roman"/>
          <w:szCs w:val="28"/>
        </w:rPr>
        <w:t>. Описание каждой административной процедуры содержит следующие обязательные элементы:</w:t>
      </w:r>
    </w:p>
    <w:p w:rsidR="001F44D0" w:rsidRPr="005C338F" w:rsidRDefault="001F44D0" w:rsidP="001F44D0">
      <w:pPr>
        <w:rPr>
          <w:rFonts w:cs="Times New Roman"/>
          <w:szCs w:val="28"/>
        </w:rPr>
      </w:pPr>
      <w:bookmarkStart w:id="13" w:name="sub_1201"/>
      <w:r>
        <w:rPr>
          <w:rFonts w:cs="Times New Roman"/>
          <w:szCs w:val="28"/>
        </w:rPr>
        <w:t>1</w:t>
      </w:r>
      <w:r w:rsidRPr="005C338F">
        <w:rPr>
          <w:rFonts w:cs="Times New Roman"/>
          <w:szCs w:val="28"/>
        </w:rPr>
        <w:t>) основания для начала административной процедуры;</w:t>
      </w:r>
    </w:p>
    <w:p w:rsidR="001F44D0" w:rsidRPr="005C338F" w:rsidRDefault="001F44D0" w:rsidP="001F44D0">
      <w:pPr>
        <w:rPr>
          <w:rFonts w:cs="Times New Roman"/>
          <w:szCs w:val="28"/>
        </w:rPr>
      </w:pPr>
      <w:bookmarkStart w:id="14" w:name="sub_1202"/>
      <w:bookmarkEnd w:id="13"/>
      <w:r>
        <w:rPr>
          <w:rFonts w:cs="Times New Roman"/>
          <w:szCs w:val="28"/>
        </w:rPr>
        <w:t>2</w:t>
      </w:r>
      <w:r w:rsidRPr="005C338F">
        <w:rPr>
          <w:rFonts w:cs="Times New Roman"/>
          <w:szCs w:val="28"/>
        </w:rPr>
        <w:t>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F44D0" w:rsidRPr="005C338F" w:rsidRDefault="001F44D0" w:rsidP="001F44D0">
      <w:pPr>
        <w:rPr>
          <w:rFonts w:cs="Times New Roman"/>
          <w:szCs w:val="28"/>
        </w:rPr>
      </w:pPr>
      <w:bookmarkStart w:id="15" w:name="sub_1203"/>
      <w:bookmarkEnd w:id="14"/>
      <w:r>
        <w:rPr>
          <w:rFonts w:cs="Times New Roman"/>
          <w:szCs w:val="28"/>
        </w:rPr>
        <w:t>3</w:t>
      </w:r>
      <w:r w:rsidRPr="005C338F">
        <w:rPr>
          <w:rFonts w:cs="Times New Roman"/>
          <w:szCs w:val="28"/>
        </w:rPr>
        <w:t>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</w:t>
      </w:r>
      <w:r>
        <w:rPr>
          <w:rFonts w:cs="Times New Roman"/>
          <w:szCs w:val="28"/>
        </w:rPr>
        <w:t>дственно регулирующие осуществление</w:t>
      </w:r>
      <w:r w:rsidRPr="005C338F">
        <w:rPr>
          <w:rFonts w:cs="Times New Roman"/>
          <w:szCs w:val="28"/>
        </w:rPr>
        <w:t xml:space="preserve"> муниципально</w:t>
      </w:r>
      <w:r>
        <w:rPr>
          <w:rFonts w:cs="Times New Roman"/>
          <w:szCs w:val="28"/>
        </w:rPr>
        <w:t>го контроля</w:t>
      </w:r>
      <w:r w:rsidRPr="005C338F">
        <w:rPr>
          <w:rFonts w:cs="Times New Roman"/>
          <w:szCs w:val="28"/>
        </w:rPr>
        <w:t>, содержат указание на конкретную должность, она указывается в тексте регламента;</w:t>
      </w:r>
    </w:p>
    <w:p w:rsidR="001F44D0" w:rsidRPr="005C338F" w:rsidRDefault="001F44D0" w:rsidP="001F44D0">
      <w:pPr>
        <w:rPr>
          <w:rFonts w:cs="Times New Roman"/>
          <w:szCs w:val="28"/>
        </w:rPr>
      </w:pPr>
      <w:bookmarkStart w:id="16" w:name="sub_1204"/>
      <w:bookmarkEnd w:id="15"/>
      <w:r>
        <w:rPr>
          <w:rFonts w:cs="Times New Roman"/>
          <w:szCs w:val="28"/>
        </w:rPr>
        <w:t>4</w:t>
      </w:r>
      <w:r w:rsidRPr="005C338F">
        <w:rPr>
          <w:rFonts w:cs="Times New Roman"/>
          <w:szCs w:val="28"/>
        </w:rPr>
        <w:t>) условия, порядок и</w:t>
      </w:r>
      <w:r>
        <w:rPr>
          <w:rFonts w:cs="Times New Roman"/>
          <w:szCs w:val="28"/>
        </w:rPr>
        <w:t xml:space="preserve"> срок приостановления осуществления муниципального контроля</w:t>
      </w:r>
      <w:r w:rsidRPr="005C338F">
        <w:rPr>
          <w:rFonts w:cs="Times New Roman"/>
          <w:szCs w:val="28"/>
        </w:rPr>
        <w:t xml:space="preserve"> в случае, если возможность приостановления предусмотрена законодательством Российской Федерации;</w:t>
      </w:r>
    </w:p>
    <w:p w:rsidR="001F44D0" w:rsidRPr="005C338F" w:rsidRDefault="001F44D0" w:rsidP="001F44D0">
      <w:pPr>
        <w:rPr>
          <w:rFonts w:cs="Times New Roman"/>
          <w:szCs w:val="28"/>
        </w:rPr>
      </w:pPr>
      <w:bookmarkStart w:id="17" w:name="sub_1205"/>
      <w:bookmarkEnd w:id="16"/>
      <w:r>
        <w:rPr>
          <w:rFonts w:cs="Times New Roman"/>
          <w:szCs w:val="28"/>
        </w:rPr>
        <w:t>5</w:t>
      </w:r>
      <w:r w:rsidRPr="005C338F">
        <w:rPr>
          <w:rFonts w:cs="Times New Roman"/>
          <w:szCs w:val="28"/>
        </w:rPr>
        <w:t>) критерии принятия решений;</w:t>
      </w:r>
    </w:p>
    <w:p w:rsidR="001F44D0" w:rsidRPr="005C338F" w:rsidRDefault="001F44D0" w:rsidP="001F44D0">
      <w:pPr>
        <w:rPr>
          <w:rFonts w:cs="Times New Roman"/>
          <w:szCs w:val="28"/>
        </w:rPr>
      </w:pPr>
      <w:bookmarkStart w:id="18" w:name="sub_1206"/>
      <w:bookmarkEnd w:id="17"/>
      <w:r>
        <w:rPr>
          <w:rFonts w:cs="Times New Roman"/>
          <w:szCs w:val="28"/>
        </w:rPr>
        <w:lastRenderedPageBreak/>
        <w:t>6</w:t>
      </w:r>
      <w:r w:rsidRPr="005C338F">
        <w:rPr>
          <w:rFonts w:cs="Times New Roman"/>
          <w:szCs w:val="28"/>
        </w:rPr>
        <w:t>) 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bookmarkEnd w:id="18"/>
    <w:p w:rsidR="001F44D0" w:rsidRPr="005C338F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Pr="005C338F">
        <w:rPr>
          <w:rFonts w:cs="Times New Roman"/>
          <w:szCs w:val="28"/>
        </w:rPr>
        <w:t>) 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</w:rPr>
        <w:t xml:space="preserve">2.10. </w:t>
      </w:r>
      <w:r w:rsidRPr="005C338F">
        <w:rPr>
          <w:rFonts w:cs="Times New Roman"/>
          <w:szCs w:val="28"/>
        </w:rPr>
        <w:t xml:space="preserve">Раздел, касающийся порядка и </w:t>
      </w:r>
      <w:r>
        <w:rPr>
          <w:rFonts w:cs="Times New Roman"/>
          <w:szCs w:val="28"/>
        </w:rPr>
        <w:t xml:space="preserve">формы </w:t>
      </w:r>
      <w:proofErr w:type="gramStart"/>
      <w:r>
        <w:rPr>
          <w:rFonts w:cs="Times New Roman"/>
          <w:szCs w:val="28"/>
        </w:rPr>
        <w:t>контроля за</w:t>
      </w:r>
      <w:proofErr w:type="gramEnd"/>
      <w:r>
        <w:rPr>
          <w:rFonts w:cs="Times New Roman"/>
          <w:szCs w:val="28"/>
        </w:rPr>
        <w:t xml:space="preserve"> осуществлением муниципального контроля</w:t>
      </w:r>
      <w:r w:rsidRPr="005C338F">
        <w:rPr>
          <w:rFonts w:cs="Times New Roman"/>
          <w:szCs w:val="28"/>
        </w:rPr>
        <w:t>, состоит из следующих подразделов:</w:t>
      </w:r>
    </w:p>
    <w:p w:rsidR="001F44D0" w:rsidRPr="005C338F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5C338F">
        <w:rPr>
          <w:rFonts w:cs="Times New Roman"/>
          <w:szCs w:val="28"/>
        </w:rPr>
        <w:t xml:space="preserve">) порядок осуществления текущего </w:t>
      </w:r>
      <w:proofErr w:type="gramStart"/>
      <w:r w:rsidRPr="005C338F">
        <w:rPr>
          <w:rFonts w:cs="Times New Roman"/>
          <w:szCs w:val="28"/>
        </w:rPr>
        <w:t>контроля за</w:t>
      </w:r>
      <w:proofErr w:type="gramEnd"/>
      <w:r w:rsidRPr="005C338F">
        <w:rPr>
          <w:rFonts w:cs="Times New Roman"/>
          <w:szCs w:val="28"/>
        </w:rPr>
        <w:t xml:space="preserve"> соблюдением и исполнением должностными лицам</w:t>
      </w:r>
      <w:r>
        <w:rPr>
          <w:rFonts w:cs="Times New Roman"/>
          <w:szCs w:val="28"/>
        </w:rPr>
        <w:t>и органа муниципального контроля</w:t>
      </w:r>
      <w:r w:rsidRPr="005C338F">
        <w:rPr>
          <w:rFonts w:cs="Times New Roman"/>
          <w:szCs w:val="28"/>
        </w:rPr>
        <w:t xml:space="preserve"> положений регламента и иных нормативных правовых актов, устанавливающих требова</w:t>
      </w:r>
      <w:r>
        <w:rPr>
          <w:rFonts w:cs="Times New Roman"/>
          <w:szCs w:val="28"/>
        </w:rPr>
        <w:t>ния к осуществлению государственного контроля</w:t>
      </w:r>
      <w:r w:rsidRPr="005C338F">
        <w:rPr>
          <w:rFonts w:cs="Times New Roman"/>
          <w:szCs w:val="28"/>
        </w:rPr>
        <w:t>, а также за принятием ими решений;</w:t>
      </w:r>
    </w:p>
    <w:p w:rsidR="001F44D0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5C338F">
        <w:rPr>
          <w:rFonts w:cs="Times New Roman"/>
          <w:szCs w:val="28"/>
        </w:rPr>
        <w:t>) порядок и периодичность осуществления плановых и внеплановых проверок полноты и кач</w:t>
      </w:r>
      <w:r>
        <w:rPr>
          <w:rFonts w:cs="Times New Roman"/>
          <w:szCs w:val="28"/>
        </w:rPr>
        <w:t>ества осуществления муниципального контроля</w:t>
      </w:r>
      <w:r w:rsidRPr="005C338F">
        <w:rPr>
          <w:rFonts w:cs="Times New Roman"/>
          <w:szCs w:val="28"/>
        </w:rPr>
        <w:t xml:space="preserve">, в том числе порядок и формы </w:t>
      </w:r>
      <w:proofErr w:type="gramStart"/>
      <w:r w:rsidRPr="005C338F">
        <w:rPr>
          <w:rFonts w:cs="Times New Roman"/>
          <w:szCs w:val="28"/>
        </w:rPr>
        <w:t>контроля за</w:t>
      </w:r>
      <w:proofErr w:type="gramEnd"/>
      <w:r w:rsidRPr="005C338F">
        <w:rPr>
          <w:rFonts w:cs="Times New Roman"/>
          <w:szCs w:val="28"/>
        </w:rPr>
        <w:t xml:space="preserve"> полнотой и каче</w:t>
      </w:r>
      <w:r>
        <w:rPr>
          <w:rFonts w:cs="Times New Roman"/>
          <w:szCs w:val="28"/>
        </w:rPr>
        <w:t>ством осуществления муниципального контроля</w:t>
      </w:r>
      <w:r w:rsidRPr="005C338F">
        <w:rPr>
          <w:rFonts w:cs="Times New Roman"/>
          <w:szCs w:val="28"/>
        </w:rPr>
        <w:t>;</w:t>
      </w:r>
    </w:p>
    <w:p w:rsidR="001F44D0" w:rsidRPr="00835A7B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835A7B">
        <w:rPr>
          <w:rFonts w:cs="Times New Roman"/>
          <w:szCs w:val="28"/>
        </w:rPr>
        <w:t>)о</w:t>
      </w:r>
      <w:r>
        <w:rPr>
          <w:rFonts w:cs="Times New Roman"/>
          <w:szCs w:val="28"/>
        </w:rPr>
        <w:t xml:space="preserve">тветственность должностных лиц органа муниципального контроля </w:t>
      </w:r>
      <w:r w:rsidRPr="00835A7B">
        <w:rPr>
          <w:rFonts w:cs="Times New Roman"/>
          <w:szCs w:val="28"/>
        </w:rPr>
        <w:t>за решения и действия (бездействие), принимаемые (осуществляемые) ими в</w:t>
      </w:r>
      <w:r>
        <w:rPr>
          <w:rFonts w:cs="Times New Roman"/>
          <w:szCs w:val="28"/>
        </w:rPr>
        <w:t xml:space="preserve"> ходе осуществления муниципального контроля</w:t>
      </w:r>
      <w:r w:rsidRPr="00835A7B">
        <w:rPr>
          <w:rFonts w:cs="Times New Roman"/>
          <w:szCs w:val="28"/>
        </w:rPr>
        <w:t>;</w:t>
      </w:r>
    </w:p>
    <w:p w:rsidR="001F44D0" w:rsidRPr="00835A7B" w:rsidRDefault="001F44D0" w:rsidP="001F44D0">
      <w:pPr>
        <w:rPr>
          <w:rFonts w:cs="Times New Roman"/>
          <w:szCs w:val="28"/>
        </w:rPr>
      </w:pPr>
      <w:bookmarkStart w:id="19" w:name="sub_1214"/>
      <w:r>
        <w:rPr>
          <w:rFonts w:cs="Times New Roman"/>
          <w:szCs w:val="28"/>
        </w:rPr>
        <w:t>4</w:t>
      </w:r>
      <w:r w:rsidRPr="00835A7B">
        <w:rPr>
          <w:rFonts w:cs="Times New Roman"/>
          <w:szCs w:val="28"/>
        </w:rPr>
        <w:t xml:space="preserve">) положения, характеризующие требования к порядку и формам </w:t>
      </w:r>
      <w:proofErr w:type="gramStart"/>
      <w:r w:rsidRPr="00835A7B">
        <w:rPr>
          <w:rFonts w:cs="Times New Roman"/>
          <w:szCs w:val="28"/>
        </w:rPr>
        <w:t>кон</w:t>
      </w:r>
      <w:r>
        <w:rPr>
          <w:rFonts w:cs="Times New Roman"/>
          <w:szCs w:val="28"/>
        </w:rPr>
        <w:t>троля за</w:t>
      </w:r>
      <w:proofErr w:type="gramEnd"/>
      <w:r>
        <w:rPr>
          <w:rFonts w:cs="Times New Roman"/>
          <w:szCs w:val="28"/>
        </w:rPr>
        <w:t xml:space="preserve"> исполнением муниципальной</w:t>
      </w:r>
      <w:r w:rsidRPr="00835A7B">
        <w:rPr>
          <w:rFonts w:cs="Times New Roman"/>
          <w:szCs w:val="28"/>
        </w:rPr>
        <w:t xml:space="preserve"> функции, в том числе со стороны граждан, их объединений и организаций.</w:t>
      </w:r>
    </w:p>
    <w:bookmarkEnd w:id="19"/>
    <w:p w:rsidR="001F44D0" w:rsidRPr="00E20C2B" w:rsidRDefault="001F44D0" w:rsidP="001F44D0">
      <w:pPr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E20C2B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11. Раздел, касающийся</w:t>
      </w:r>
      <w:r w:rsidRPr="00E20C2B">
        <w:rPr>
          <w:rFonts w:cs="Times New Roman"/>
          <w:szCs w:val="28"/>
        </w:rPr>
        <w:t xml:space="preserve"> досудебного (внесудебного) порядка обжалования решен</w:t>
      </w:r>
      <w:r>
        <w:rPr>
          <w:rFonts w:cs="Times New Roman"/>
          <w:szCs w:val="28"/>
        </w:rPr>
        <w:t>ий и действий (бездействия) органа</w:t>
      </w:r>
      <w:r w:rsidRPr="00E20C2B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осуществляющего муниципальный контроль, а также </w:t>
      </w:r>
      <w:r w:rsidRPr="00E20C2B">
        <w:rPr>
          <w:rFonts w:cs="Times New Roman"/>
          <w:szCs w:val="28"/>
        </w:rPr>
        <w:t xml:space="preserve">их должностных лиц, </w:t>
      </w:r>
      <w:r>
        <w:rPr>
          <w:rFonts w:cs="Times New Roman"/>
          <w:szCs w:val="28"/>
        </w:rPr>
        <w:t>состоит из следующих подразделов</w:t>
      </w:r>
      <w:r w:rsidRPr="00E20C2B">
        <w:rPr>
          <w:rFonts w:cs="Times New Roman"/>
          <w:szCs w:val="28"/>
        </w:rPr>
        <w:t>:</w:t>
      </w:r>
    </w:p>
    <w:p w:rsidR="001F44D0" w:rsidRPr="00E20C2B" w:rsidRDefault="001F44D0" w:rsidP="001F44D0">
      <w:pPr>
        <w:rPr>
          <w:rFonts w:cs="Times New Roman"/>
          <w:szCs w:val="28"/>
        </w:rPr>
      </w:pPr>
      <w:bookmarkStart w:id="20" w:name="sub_1221"/>
      <w:r>
        <w:rPr>
          <w:rFonts w:cs="Times New Roman"/>
          <w:szCs w:val="28"/>
        </w:rPr>
        <w:t>1</w:t>
      </w:r>
      <w:r w:rsidRPr="00E20C2B">
        <w:rPr>
          <w:rFonts w:cs="Times New Roman"/>
          <w:szCs w:val="28"/>
        </w:rPr>
        <w:t xml:space="preserve">) информация для заинтересованных лиц об их праве на досудебное (внесудебное) обжалование действий (бездействия) и </w:t>
      </w:r>
      <w:r>
        <w:rPr>
          <w:rFonts w:cs="Times New Roman"/>
          <w:szCs w:val="28"/>
        </w:rPr>
        <w:t xml:space="preserve">(или) </w:t>
      </w:r>
      <w:r w:rsidRPr="00E20C2B">
        <w:rPr>
          <w:rFonts w:cs="Times New Roman"/>
          <w:szCs w:val="28"/>
        </w:rPr>
        <w:t>решений, принятых (осуществляемых) в</w:t>
      </w:r>
      <w:r>
        <w:rPr>
          <w:rFonts w:cs="Times New Roman"/>
          <w:szCs w:val="28"/>
        </w:rPr>
        <w:t xml:space="preserve"> ходе осуществления муниципального</w:t>
      </w:r>
      <w:r w:rsidR="00015AA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контроля</w:t>
      </w:r>
      <w:r w:rsidRPr="00E20C2B">
        <w:rPr>
          <w:rFonts w:cs="Times New Roman"/>
          <w:szCs w:val="28"/>
        </w:rPr>
        <w:t>;</w:t>
      </w:r>
    </w:p>
    <w:p w:rsidR="001F44D0" w:rsidRPr="00E20C2B" w:rsidRDefault="001F44D0" w:rsidP="001F44D0">
      <w:pPr>
        <w:rPr>
          <w:rFonts w:cs="Times New Roman"/>
          <w:szCs w:val="28"/>
        </w:rPr>
      </w:pPr>
      <w:bookmarkStart w:id="21" w:name="sub_1222"/>
      <w:bookmarkEnd w:id="20"/>
      <w:r>
        <w:rPr>
          <w:rFonts w:cs="Times New Roman"/>
          <w:szCs w:val="28"/>
        </w:rPr>
        <w:t>2</w:t>
      </w:r>
      <w:r w:rsidRPr="00E20C2B">
        <w:rPr>
          <w:rFonts w:cs="Times New Roman"/>
          <w:szCs w:val="28"/>
        </w:rPr>
        <w:t>) предмет досудебного (внесудебного) обжалования;</w:t>
      </w:r>
    </w:p>
    <w:p w:rsidR="001F44D0" w:rsidRPr="00E20C2B" w:rsidRDefault="001F44D0" w:rsidP="001F44D0">
      <w:pPr>
        <w:rPr>
          <w:rFonts w:cs="Times New Roman"/>
          <w:szCs w:val="28"/>
        </w:rPr>
      </w:pPr>
      <w:bookmarkStart w:id="22" w:name="sub_1223"/>
      <w:bookmarkEnd w:id="21"/>
      <w:r>
        <w:rPr>
          <w:rFonts w:cs="Times New Roman"/>
          <w:szCs w:val="28"/>
        </w:rPr>
        <w:t>3</w:t>
      </w:r>
      <w:r w:rsidRPr="00E20C2B">
        <w:rPr>
          <w:rFonts w:cs="Times New Roman"/>
          <w:szCs w:val="28"/>
        </w:rPr>
        <w:t>) исчерпывающий перечень оснований для приостановления рассмотрения жалобы и случаев, в которых ответ на жалобу не дается;</w:t>
      </w:r>
    </w:p>
    <w:p w:rsidR="001F44D0" w:rsidRPr="00E20C2B" w:rsidRDefault="001F44D0" w:rsidP="001F44D0">
      <w:pPr>
        <w:rPr>
          <w:rFonts w:cs="Times New Roman"/>
          <w:szCs w:val="28"/>
        </w:rPr>
      </w:pPr>
      <w:bookmarkStart w:id="23" w:name="sub_1224"/>
      <w:bookmarkEnd w:id="22"/>
      <w:r>
        <w:rPr>
          <w:rFonts w:cs="Times New Roman"/>
          <w:szCs w:val="28"/>
        </w:rPr>
        <w:t>4</w:t>
      </w:r>
      <w:r w:rsidRPr="00E20C2B">
        <w:rPr>
          <w:rFonts w:cs="Times New Roman"/>
          <w:szCs w:val="28"/>
        </w:rPr>
        <w:t>) основания для начала процедуры досудебного (внесудебного) обжалования;</w:t>
      </w:r>
    </w:p>
    <w:p w:rsidR="001F44D0" w:rsidRPr="00E20C2B" w:rsidRDefault="001F44D0" w:rsidP="001F44D0">
      <w:pPr>
        <w:rPr>
          <w:rFonts w:cs="Times New Roman"/>
          <w:szCs w:val="28"/>
        </w:rPr>
      </w:pPr>
      <w:bookmarkStart w:id="24" w:name="sub_1225"/>
      <w:bookmarkEnd w:id="23"/>
      <w:r>
        <w:rPr>
          <w:rFonts w:cs="Times New Roman"/>
          <w:szCs w:val="28"/>
        </w:rPr>
        <w:t>5</w:t>
      </w:r>
      <w:r w:rsidRPr="00E20C2B">
        <w:rPr>
          <w:rFonts w:cs="Times New Roman"/>
          <w:szCs w:val="28"/>
        </w:rPr>
        <w:t>) права заинтересованных лиц на получение информации и документов, необходимых для обоснования и рассмотрения жалобы;</w:t>
      </w:r>
    </w:p>
    <w:p w:rsidR="001F44D0" w:rsidRPr="00E20C2B" w:rsidRDefault="001F44D0" w:rsidP="001F44D0">
      <w:pPr>
        <w:rPr>
          <w:rFonts w:cs="Times New Roman"/>
          <w:szCs w:val="28"/>
        </w:rPr>
      </w:pPr>
      <w:bookmarkStart w:id="25" w:name="sub_1226"/>
      <w:bookmarkEnd w:id="24"/>
      <w:r>
        <w:rPr>
          <w:rFonts w:cs="Times New Roman"/>
          <w:szCs w:val="28"/>
        </w:rPr>
        <w:t>6) органы</w:t>
      </w:r>
      <w:r w:rsidR="00015AAB">
        <w:rPr>
          <w:rFonts w:cs="Times New Roman"/>
          <w:szCs w:val="28"/>
        </w:rPr>
        <w:t xml:space="preserve"> государственной </w:t>
      </w:r>
      <w:r>
        <w:rPr>
          <w:rFonts w:cs="Times New Roman"/>
          <w:szCs w:val="28"/>
        </w:rPr>
        <w:t>власти, организации и уполномоченные на рассмотрение жалобы</w:t>
      </w:r>
      <w:r w:rsidR="00015AAB">
        <w:rPr>
          <w:rFonts w:cs="Times New Roman"/>
          <w:szCs w:val="28"/>
        </w:rPr>
        <w:t xml:space="preserve"> лица</w:t>
      </w:r>
      <w:r w:rsidRPr="00E20C2B">
        <w:rPr>
          <w:rFonts w:cs="Times New Roman"/>
          <w:szCs w:val="28"/>
        </w:rPr>
        <w:t>, которым может быть направлена жалоба заявителя в досудебном (внесудебном) порядке;</w:t>
      </w:r>
    </w:p>
    <w:p w:rsidR="001F44D0" w:rsidRPr="00E20C2B" w:rsidRDefault="001F44D0" w:rsidP="001F44D0">
      <w:pPr>
        <w:rPr>
          <w:rFonts w:cs="Times New Roman"/>
          <w:szCs w:val="28"/>
        </w:rPr>
      </w:pPr>
      <w:bookmarkStart w:id="26" w:name="sub_1227"/>
      <w:bookmarkEnd w:id="25"/>
      <w:r>
        <w:rPr>
          <w:rFonts w:cs="Times New Roman"/>
          <w:szCs w:val="28"/>
        </w:rPr>
        <w:t>7</w:t>
      </w:r>
      <w:r w:rsidRPr="00E20C2B">
        <w:rPr>
          <w:rFonts w:cs="Times New Roman"/>
          <w:szCs w:val="28"/>
        </w:rPr>
        <w:t>) сроки рассмотрения жалобы;</w:t>
      </w:r>
    </w:p>
    <w:p w:rsidR="001F44D0" w:rsidRDefault="001F44D0" w:rsidP="001F44D0">
      <w:pPr>
        <w:rPr>
          <w:rFonts w:cs="Times New Roman"/>
          <w:szCs w:val="28"/>
        </w:rPr>
      </w:pPr>
      <w:bookmarkStart w:id="27" w:name="sub_1228"/>
      <w:bookmarkEnd w:id="26"/>
      <w:r>
        <w:rPr>
          <w:rFonts w:cs="Times New Roman"/>
          <w:szCs w:val="28"/>
        </w:rPr>
        <w:t>8</w:t>
      </w:r>
      <w:r w:rsidRPr="00E20C2B">
        <w:rPr>
          <w:rFonts w:cs="Times New Roman"/>
          <w:szCs w:val="28"/>
        </w:rPr>
        <w:t>) результат досудебного (внесудебного) обжалования применительно к каждой процедуре либо инстанции обжалования.</w:t>
      </w:r>
    </w:p>
    <w:p w:rsidR="00A1314C" w:rsidRDefault="00A1314C" w:rsidP="001F44D0">
      <w:pPr>
        <w:rPr>
          <w:rFonts w:cs="Times New Roman"/>
          <w:szCs w:val="28"/>
        </w:rPr>
      </w:pPr>
    </w:p>
    <w:p w:rsidR="00A1314C" w:rsidRPr="00E20C2B" w:rsidRDefault="00A1314C" w:rsidP="001F44D0">
      <w:pPr>
        <w:rPr>
          <w:rFonts w:cs="Times New Roman"/>
          <w:szCs w:val="28"/>
        </w:rPr>
      </w:pPr>
    </w:p>
    <w:bookmarkEnd w:id="27"/>
    <w:p w:rsidR="001F44D0" w:rsidRDefault="001F44D0" w:rsidP="001F44D0">
      <w:pPr>
        <w:rPr>
          <w:rFonts w:cs="Times New Roman"/>
          <w:szCs w:val="28"/>
        </w:rPr>
      </w:pPr>
    </w:p>
    <w:p w:rsidR="001F44D0" w:rsidRPr="00015AAB" w:rsidRDefault="001F44D0" w:rsidP="001F44D0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</w:rPr>
      </w:pPr>
      <w:r w:rsidRPr="00015AAB">
        <w:rPr>
          <w:rFonts w:ascii="Times New Roman" w:hAnsi="Times New Roman"/>
          <w:b/>
          <w:caps/>
          <w:sz w:val="28"/>
        </w:rPr>
        <w:lastRenderedPageBreak/>
        <w:t>Организация независимой экспертизы проектов регламентов</w:t>
      </w:r>
    </w:p>
    <w:p w:rsidR="001F44D0" w:rsidRDefault="001F44D0" w:rsidP="001F44D0">
      <w:pPr>
        <w:rPr>
          <w:rFonts w:cs="Times New Roman"/>
          <w:szCs w:val="28"/>
        </w:rPr>
      </w:pPr>
    </w:p>
    <w:p w:rsidR="001F44D0" w:rsidRPr="00A3196D" w:rsidRDefault="001F44D0" w:rsidP="001F44D0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3196D">
        <w:rPr>
          <w:rFonts w:ascii="Times New Roman" w:hAnsi="Times New Roman"/>
          <w:sz w:val="28"/>
        </w:rPr>
        <w:t>Проекты регламентов подлежат</w:t>
      </w:r>
      <w:r>
        <w:rPr>
          <w:rFonts w:ascii="Times New Roman" w:hAnsi="Times New Roman"/>
          <w:sz w:val="28"/>
        </w:rPr>
        <w:t xml:space="preserve"> независимой экспертизе</w:t>
      </w:r>
      <w:r w:rsidRPr="00A3196D">
        <w:rPr>
          <w:rFonts w:ascii="Times New Roman" w:hAnsi="Times New Roman"/>
          <w:sz w:val="28"/>
        </w:rPr>
        <w:t>.</w:t>
      </w:r>
    </w:p>
    <w:p w:rsidR="001F44D0" w:rsidRPr="00A3196D" w:rsidRDefault="001F44D0" w:rsidP="001F44D0">
      <w:pPr>
        <w:pStyle w:val="a8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3196D">
        <w:rPr>
          <w:rFonts w:ascii="Times New Roman" w:hAnsi="Times New Roman"/>
          <w:sz w:val="28"/>
        </w:rPr>
        <w:t>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1F44D0" w:rsidRDefault="001F44D0" w:rsidP="001F44D0">
      <w:pPr>
        <w:rPr>
          <w:rFonts w:cs="Times New Roman"/>
          <w:szCs w:val="28"/>
        </w:rPr>
      </w:pPr>
      <w:r w:rsidRPr="00184C7B">
        <w:rPr>
          <w:rFonts w:cs="Times New Roman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</w:t>
      </w:r>
      <w:r>
        <w:rPr>
          <w:rFonts w:cs="Times New Roman"/>
          <w:szCs w:val="28"/>
        </w:rPr>
        <w:t>гана, являющегося разработчиком</w:t>
      </w:r>
      <w:r w:rsidRPr="00184C7B">
        <w:rPr>
          <w:rFonts w:cs="Times New Roman"/>
          <w:szCs w:val="28"/>
        </w:rPr>
        <w:t xml:space="preserve"> регламента.</w:t>
      </w:r>
    </w:p>
    <w:p w:rsidR="00A71776" w:rsidRPr="00A71776" w:rsidRDefault="00A71776" w:rsidP="00A71776">
      <w:r w:rsidRPr="00A71776">
        <w:t>Срок, отведенный для проведения независимой экспертизы, указывается при размещении проекта регламента на официальном сайте администрации Гаринского городского округа (http://admgari-sever.ru/) в сети Интернет. Указанный срок не может быть менее одного месяца со дня размещения проекта регламента в сети Интернет.</w:t>
      </w:r>
    </w:p>
    <w:p w:rsidR="00A71776" w:rsidRDefault="00A71776" w:rsidP="00A71776">
      <w:r w:rsidRPr="00A71776">
        <w:t>По результатам независимой экспертизы составляется заключение, которое направляется</w:t>
      </w:r>
      <w:r w:rsidR="00A1314C">
        <w:t xml:space="preserve"> специалисту, являющемуся разработчиком регламента. Специалист</w:t>
      </w:r>
      <w:r w:rsidRPr="00A71776">
        <w:t>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51B6A" w:rsidRDefault="00E51B6A" w:rsidP="00E51B6A">
      <w:r w:rsidRPr="00E51B6A">
        <w:t xml:space="preserve">3.3. </w:t>
      </w:r>
      <w:proofErr w:type="spellStart"/>
      <w:r w:rsidRPr="00E51B6A">
        <w:t>Непоступление</w:t>
      </w:r>
      <w:proofErr w:type="spellEnd"/>
      <w:r w:rsidRPr="00E51B6A">
        <w:t xml:space="preserve"> заключения независимой экспертизы </w:t>
      </w:r>
      <w:r w:rsidR="00866C20">
        <w:t>специалисту</w:t>
      </w:r>
      <w:r w:rsidRPr="00E51B6A">
        <w:t>, в срок, отведенный для проведения независимой экспертизы, не является препятствием для проведения экспертизы Министерством экономики и территориального развития Свердловской области.</w:t>
      </w:r>
    </w:p>
    <w:p w:rsidR="00156DA8" w:rsidRPr="00E51B6A" w:rsidRDefault="00156DA8" w:rsidP="00E51B6A"/>
    <w:p w:rsidR="00E51B6A" w:rsidRDefault="00E51B6A" w:rsidP="00A71776"/>
    <w:p w:rsidR="00E51B6A" w:rsidRPr="00A71776" w:rsidRDefault="00E51B6A" w:rsidP="00A71776"/>
    <w:p w:rsidR="00156DA8" w:rsidRDefault="00156DA8" w:rsidP="00A00F12">
      <w:pPr>
        <w:ind w:firstLine="0"/>
        <w:jc w:val="right"/>
      </w:pPr>
    </w:p>
    <w:p w:rsidR="00156DA8" w:rsidRPr="00156DA8" w:rsidRDefault="00156DA8" w:rsidP="00156DA8"/>
    <w:p w:rsidR="00156DA8" w:rsidRPr="00156DA8" w:rsidRDefault="00156DA8" w:rsidP="00156DA8"/>
    <w:p w:rsidR="00156DA8" w:rsidRPr="00156DA8" w:rsidRDefault="00156DA8" w:rsidP="00156DA8"/>
    <w:p w:rsidR="00156DA8" w:rsidRPr="00156DA8" w:rsidRDefault="00156DA8" w:rsidP="00156DA8"/>
    <w:p w:rsidR="00156DA8" w:rsidRPr="00156DA8" w:rsidRDefault="00156DA8" w:rsidP="00156DA8"/>
    <w:p w:rsidR="00156DA8" w:rsidRPr="00156DA8" w:rsidRDefault="00156DA8" w:rsidP="00156DA8"/>
    <w:p w:rsidR="00156DA8" w:rsidRPr="00156DA8" w:rsidRDefault="00156DA8" w:rsidP="00156DA8"/>
    <w:p w:rsidR="00156DA8" w:rsidRDefault="00156DA8" w:rsidP="00156DA8"/>
    <w:p w:rsidR="00A00F12" w:rsidRDefault="00156DA8" w:rsidP="00156DA8">
      <w:pPr>
        <w:tabs>
          <w:tab w:val="left" w:pos="1215"/>
        </w:tabs>
      </w:pPr>
      <w:r>
        <w:tab/>
      </w:r>
    </w:p>
    <w:p w:rsidR="00156DA8" w:rsidRDefault="00156DA8" w:rsidP="00156DA8">
      <w:pPr>
        <w:tabs>
          <w:tab w:val="left" w:pos="1215"/>
        </w:tabs>
      </w:pPr>
    </w:p>
    <w:p w:rsidR="00156DA8" w:rsidRDefault="00156DA8" w:rsidP="00156DA8">
      <w:pPr>
        <w:tabs>
          <w:tab w:val="left" w:pos="1215"/>
        </w:tabs>
      </w:pPr>
    </w:p>
    <w:p w:rsidR="00156DA8" w:rsidRDefault="00156DA8" w:rsidP="00156DA8">
      <w:pPr>
        <w:tabs>
          <w:tab w:val="left" w:pos="1215"/>
        </w:tabs>
      </w:pPr>
    </w:p>
    <w:p w:rsidR="00156DA8" w:rsidRDefault="00156DA8" w:rsidP="00156DA8">
      <w:pPr>
        <w:tabs>
          <w:tab w:val="left" w:pos="1215"/>
        </w:tabs>
      </w:pPr>
    </w:p>
    <w:p w:rsidR="00156DA8" w:rsidRDefault="00156DA8" w:rsidP="00156DA8">
      <w:pPr>
        <w:tabs>
          <w:tab w:val="left" w:pos="1215"/>
        </w:tabs>
      </w:pPr>
    </w:p>
    <w:p w:rsidR="00156DA8" w:rsidRDefault="00156DA8" w:rsidP="00156DA8">
      <w:pPr>
        <w:tabs>
          <w:tab w:val="left" w:pos="1215"/>
        </w:tabs>
      </w:pPr>
    </w:p>
    <w:p w:rsidR="00156DA8" w:rsidRPr="00E429C5" w:rsidRDefault="00156DA8" w:rsidP="00156DA8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lastRenderedPageBreak/>
        <w:t xml:space="preserve">Утвержден </w:t>
      </w:r>
    </w:p>
    <w:p w:rsidR="00156DA8" w:rsidRDefault="00156DA8" w:rsidP="00156DA8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t xml:space="preserve">Постановлением администрации </w:t>
      </w:r>
    </w:p>
    <w:p w:rsidR="00156DA8" w:rsidRDefault="00156DA8" w:rsidP="00156DA8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t xml:space="preserve">Гаринского городского округа </w:t>
      </w:r>
    </w:p>
    <w:p w:rsidR="00156DA8" w:rsidRDefault="00156DA8" w:rsidP="00156DA8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29C5">
        <w:rPr>
          <w:sz w:val="24"/>
          <w:szCs w:val="24"/>
        </w:rPr>
        <w:t>от _____________ № ________</w:t>
      </w:r>
    </w:p>
    <w:p w:rsidR="00156DA8" w:rsidRDefault="00156DA8" w:rsidP="00156DA8">
      <w:pPr>
        <w:tabs>
          <w:tab w:val="left" w:pos="1215"/>
        </w:tabs>
        <w:rPr>
          <w:sz w:val="24"/>
          <w:szCs w:val="24"/>
        </w:rPr>
      </w:pPr>
    </w:p>
    <w:p w:rsidR="00156DA8" w:rsidRPr="00DE6F8A" w:rsidRDefault="00156DA8" w:rsidP="00156DA8">
      <w:pPr>
        <w:autoSpaceDE w:val="0"/>
        <w:autoSpaceDN w:val="0"/>
        <w:adjustRightInd w:val="0"/>
        <w:spacing w:before="720"/>
        <w:jc w:val="center"/>
        <w:rPr>
          <w:b/>
          <w:caps/>
          <w:szCs w:val="28"/>
        </w:rPr>
      </w:pPr>
      <w:r w:rsidRPr="00DE6F8A">
        <w:rPr>
          <w:b/>
          <w:caps/>
          <w:szCs w:val="28"/>
        </w:rPr>
        <w:t xml:space="preserve">ПОРЯДОК </w:t>
      </w:r>
    </w:p>
    <w:p w:rsidR="00156DA8" w:rsidRPr="00DE6F8A" w:rsidRDefault="00156DA8" w:rsidP="00156DA8">
      <w:pPr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DE6F8A">
        <w:rPr>
          <w:b/>
          <w:caps/>
          <w:szCs w:val="28"/>
        </w:rPr>
        <w:t>разработки и утверждения административных регламентов предоставлени</w:t>
      </w:r>
      <w:r w:rsidR="00DE6F8A" w:rsidRPr="00DE6F8A">
        <w:rPr>
          <w:b/>
          <w:caps/>
          <w:szCs w:val="28"/>
        </w:rPr>
        <w:t>я</w:t>
      </w:r>
      <w:r w:rsidRPr="00DE6F8A">
        <w:rPr>
          <w:b/>
          <w:caps/>
          <w:szCs w:val="28"/>
        </w:rPr>
        <w:t xml:space="preserve"> муниципальных услуг</w:t>
      </w:r>
    </w:p>
    <w:p w:rsidR="00156DA8" w:rsidRPr="005578F9" w:rsidRDefault="00156DA8" w:rsidP="00156DA8">
      <w:pPr>
        <w:autoSpaceDE w:val="0"/>
        <w:autoSpaceDN w:val="0"/>
        <w:adjustRightInd w:val="0"/>
        <w:ind w:firstLine="540"/>
        <w:jc w:val="center"/>
        <w:rPr>
          <w:b/>
          <w:sz w:val="48"/>
          <w:szCs w:val="28"/>
        </w:rPr>
      </w:pPr>
    </w:p>
    <w:p w:rsidR="00156DA8" w:rsidRPr="00DE6F8A" w:rsidRDefault="00156DA8" w:rsidP="00156DA8">
      <w:pPr>
        <w:autoSpaceDE w:val="0"/>
        <w:autoSpaceDN w:val="0"/>
        <w:adjustRightInd w:val="0"/>
        <w:jc w:val="center"/>
        <w:outlineLvl w:val="1"/>
        <w:rPr>
          <w:b/>
          <w:caps/>
          <w:szCs w:val="28"/>
        </w:rPr>
      </w:pPr>
      <w:r w:rsidRPr="00DE6F8A">
        <w:rPr>
          <w:b/>
          <w:caps/>
          <w:szCs w:val="28"/>
        </w:rPr>
        <w:t>1. Общие положения</w:t>
      </w:r>
    </w:p>
    <w:p w:rsidR="00156DA8" w:rsidRPr="00CE0148" w:rsidRDefault="00156DA8" w:rsidP="00156DA8">
      <w:pPr>
        <w:autoSpaceDE w:val="0"/>
        <w:autoSpaceDN w:val="0"/>
        <w:adjustRightInd w:val="0"/>
        <w:ind w:firstLine="540"/>
        <w:rPr>
          <w:b/>
          <w:szCs w:val="28"/>
        </w:rPr>
      </w:pPr>
    </w:p>
    <w:p w:rsidR="00DE6F8A" w:rsidRDefault="00156DA8" w:rsidP="00156DA8">
      <w:pPr>
        <w:rPr>
          <w:szCs w:val="28"/>
        </w:rPr>
      </w:pPr>
      <w:r w:rsidRPr="00451065">
        <w:rPr>
          <w:szCs w:val="28"/>
        </w:rPr>
        <w:t xml:space="preserve">1.1. </w:t>
      </w:r>
      <w:r w:rsidRPr="00C35671">
        <w:rPr>
          <w:szCs w:val="28"/>
        </w:rPr>
        <w:t xml:space="preserve">Настоящий </w:t>
      </w:r>
      <w:r w:rsidR="00DE6F8A">
        <w:rPr>
          <w:szCs w:val="28"/>
        </w:rPr>
        <w:t>п</w:t>
      </w:r>
      <w:r w:rsidRPr="00C35671">
        <w:rPr>
          <w:szCs w:val="28"/>
        </w:rPr>
        <w:t>орядок разработки и утверждения административных регламентов предоставлени</w:t>
      </w:r>
      <w:r w:rsidR="00DE6F8A">
        <w:rPr>
          <w:szCs w:val="28"/>
        </w:rPr>
        <w:t>я</w:t>
      </w:r>
      <w:r w:rsidRPr="00C35671">
        <w:rPr>
          <w:szCs w:val="28"/>
        </w:rPr>
        <w:t xml:space="preserve"> муниципальных услуг (далее - </w:t>
      </w:r>
      <w:r w:rsidR="00DE6F8A">
        <w:rPr>
          <w:szCs w:val="28"/>
        </w:rPr>
        <w:t>п</w:t>
      </w:r>
      <w:r w:rsidRPr="00C35671">
        <w:rPr>
          <w:szCs w:val="28"/>
        </w:rPr>
        <w:t xml:space="preserve">орядок) </w:t>
      </w:r>
      <w:r w:rsidR="00DE6F8A">
        <w:rPr>
          <w:szCs w:val="28"/>
        </w:rPr>
        <w:t xml:space="preserve">определяет правила разработки и утверждения администрацией Гаринского городского округа, предоставляющей муниципальные услуги (далее – </w:t>
      </w:r>
      <w:r w:rsidR="00232F7C">
        <w:rPr>
          <w:szCs w:val="28"/>
        </w:rPr>
        <w:t>администрация</w:t>
      </w:r>
      <w:r w:rsidR="00DE6F8A">
        <w:rPr>
          <w:szCs w:val="28"/>
        </w:rPr>
        <w:t>), административных регламентов предоставления муниципальных услуг.</w:t>
      </w:r>
    </w:p>
    <w:p w:rsidR="00156DA8" w:rsidRDefault="00156DA8" w:rsidP="00156DA8">
      <w:pPr>
        <w:rPr>
          <w:szCs w:val="28"/>
        </w:rPr>
      </w:pPr>
      <w:r w:rsidRPr="00451065">
        <w:rPr>
          <w:szCs w:val="28"/>
        </w:rPr>
        <w:t xml:space="preserve"> </w:t>
      </w:r>
      <w:proofErr w:type="gramStart"/>
      <w:r>
        <w:rPr>
          <w:szCs w:val="28"/>
        </w:rPr>
        <w:t>Административным р</w:t>
      </w:r>
      <w:r w:rsidRPr="008A4C52">
        <w:rPr>
          <w:szCs w:val="28"/>
        </w:rPr>
        <w:t xml:space="preserve">егламентом </w:t>
      </w:r>
      <w:r w:rsidR="00232F7C">
        <w:rPr>
          <w:szCs w:val="28"/>
        </w:rPr>
        <w:t xml:space="preserve">предоставления муниципальных услуг (далее-регламент) </w:t>
      </w:r>
      <w:r w:rsidRPr="008A4C52">
        <w:rPr>
          <w:szCs w:val="28"/>
        </w:rPr>
        <w:t>является нормативный правовой акт, устанавливающий сроки и последовательность административных процедур (действий)</w:t>
      </w:r>
      <w:r w:rsidR="00232F7C">
        <w:rPr>
          <w:szCs w:val="28"/>
        </w:rPr>
        <w:t>, осуществляемых администрацией</w:t>
      </w:r>
      <w:r w:rsidRPr="008A4C52">
        <w:rPr>
          <w:szCs w:val="28"/>
        </w:rPr>
        <w:t xml:space="preserve">, </w:t>
      </w:r>
      <w:r w:rsidR="00232F7C">
        <w:rPr>
          <w:szCs w:val="28"/>
        </w:rPr>
        <w:t xml:space="preserve">предоставляющей муниципальные услуги, в процессе предоставления муниципальной услуги в соответствии с </w:t>
      </w:r>
      <w:r w:rsidRPr="008A4C52">
        <w:rPr>
          <w:szCs w:val="28"/>
        </w:rPr>
        <w:t xml:space="preserve">требованиями Федерального </w:t>
      </w:r>
      <w:hyperlink r:id="rId12" w:history="1">
        <w:r w:rsidRPr="008A4C52">
          <w:rPr>
            <w:szCs w:val="28"/>
          </w:rPr>
          <w:t>закона</w:t>
        </w:r>
      </w:hyperlink>
      <w:r>
        <w:rPr>
          <w:szCs w:val="28"/>
        </w:rPr>
        <w:t xml:space="preserve"> от 27 июля 2010 года № 210-ФЗ «</w:t>
      </w:r>
      <w:r w:rsidRPr="008A4C52">
        <w:rPr>
          <w:szCs w:val="28"/>
        </w:rPr>
        <w:t>Об организации предоставления госуда</w:t>
      </w:r>
      <w:r>
        <w:rPr>
          <w:szCs w:val="28"/>
        </w:rPr>
        <w:t>рственных и муниципальных услуг»</w:t>
      </w:r>
      <w:r w:rsidRPr="008A4C52">
        <w:rPr>
          <w:szCs w:val="28"/>
        </w:rPr>
        <w:t xml:space="preserve"> (далее - Федеральный закон</w:t>
      </w:r>
      <w:r w:rsidR="00232F7C">
        <w:rPr>
          <w:szCs w:val="28"/>
        </w:rPr>
        <w:t xml:space="preserve"> от 27 июля 2010 г. № 210-ФЗ)</w:t>
      </w:r>
      <w:r w:rsidRPr="008A4C52">
        <w:rPr>
          <w:szCs w:val="28"/>
        </w:rPr>
        <w:t>.</w:t>
      </w:r>
      <w:proofErr w:type="gramEnd"/>
    </w:p>
    <w:p w:rsidR="00156DA8" w:rsidRPr="008A4C52" w:rsidRDefault="00E611F7" w:rsidP="00156DA8">
      <w:pPr>
        <w:rPr>
          <w:szCs w:val="28"/>
        </w:rPr>
      </w:pPr>
      <w:proofErr w:type="gramStart"/>
      <w:r>
        <w:rPr>
          <w:szCs w:val="28"/>
        </w:rPr>
        <w:t>Р</w:t>
      </w:r>
      <w:r w:rsidR="00156DA8" w:rsidRPr="00296FFC">
        <w:rPr>
          <w:szCs w:val="28"/>
        </w:rPr>
        <w:t xml:space="preserve">егламент также устанавливает порядок взаимодействия между </w:t>
      </w:r>
      <w:r>
        <w:rPr>
          <w:szCs w:val="28"/>
        </w:rPr>
        <w:t xml:space="preserve">структурными подразделениями </w:t>
      </w:r>
      <w:r w:rsidR="00156DA8" w:rsidRPr="00296FFC">
        <w:rPr>
          <w:szCs w:val="28"/>
        </w:rPr>
        <w:t>администрации</w:t>
      </w:r>
      <w:r>
        <w:rPr>
          <w:szCs w:val="28"/>
        </w:rPr>
        <w:t xml:space="preserve">, предоставляющими государственные услуги, и её должностными лицами, между органами, предоставляющими муниципальные услуги и </w:t>
      </w:r>
      <w:r w:rsidR="00156DA8" w:rsidRPr="00296FFC">
        <w:rPr>
          <w:szCs w:val="28"/>
        </w:rPr>
        <w:t>физическими и</w:t>
      </w:r>
      <w:r>
        <w:rPr>
          <w:szCs w:val="28"/>
        </w:rPr>
        <w:t>ли</w:t>
      </w:r>
      <w:r w:rsidR="00156DA8" w:rsidRPr="00296FFC">
        <w:rPr>
          <w:szCs w:val="28"/>
        </w:rPr>
        <w:t xml:space="preserve"> юридическими лицами, </w:t>
      </w:r>
      <w:r>
        <w:rPr>
          <w:szCs w:val="28"/>
        </w:rPr>
        <w:t xml:space="preserve">индивидуальными предпринимателями, их уполномоченными  представителями (далее – заявители), иными </w:t>
      </w:r>
      <w:r w:rsidR="00156DA8" w:rsidRPr="00296FFC">
        <w:rPr>
          <w:szCs w:val="28"/>
        </w:rPr>
        <w:t>органами государственной власти и органами местного самоуправления, учреждениями и организациями</w:t>
      </w:r>
      <w:r>
        <w:rPr>
          <w:szCs w:val="28"/>
        </w:rPr>
        <w:t xml:space="preserve">, осуществляющими функции по предоставлению муниципальных услуг, в процессе </w:t>
      </w:r>
      <w:r w:rsidR="00156DA8" w:rsidRPr="00296FFC">
        <w:rPr>
          <w:szCs w:val="28"/>
        </w:rPr>
        <w:t>предоставлени</w:t>
      </w:r>
      <w:r>
        <w:rPr>
          <w:szCs w:val="28"/>
        </w:rPr>
        <w:t>я</w:t>
      </w:r>
      <w:r w:rsidR="00156DA8" w:rsidRPr="00296FFC">
        <w:rPr>
          <w:szCs w:val="28"/>
        </w:rPr>
        <w:t xml:space="preserve"> муниципальной услуги.</w:t>
      </w:r>
      <w:proofErr w:type="gramEnd"/>
    </w:p>
    <w:p w:rsidR="00156DA8" w:rsidRPr="00451065" w:rsidRDefault="00156DA8" w:rsidP="00156D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</w:t>
      </w:r>
      <w:r w:rsidR="00E611F7">
        <w:rPr>
          <w:szCs w:val="28"/>
        </w:rPr>
        <w:t>2</w:t>
      </w:r>
      <w:r w:rsidRPr="00451065">
        <w:rPr>
          <w:szCs w:val="28"/>
        </w:rPr>
        <w:t xml:space="preserve">. </w:t>
      </w:r>
      <w:r w:rsidR="00913B79">
        <w:rPr>
          <w:szCs w:val="28"/>
        </w:rPr>
        <w:t>Р</w:t>
      </w:r>
      <w:r w:rsidRPr="00451065">
        <w:rPr>
          <w:szCs w:val="28"/>
        </w:rPr>
        <w:t xml:space="preserve">егламенты разрабатываются органами </w:t>
      </w:r>
      <w:r>
        <w:rPr>
          <w:szCs w:val="28"/>
        </w:rPr>
        <w:t>местного самоуправления (исполнителями услуг)</w:t>
      </w:r>
      <w:r w:rsidRPr="00451065">
        <w:rPr>
          <w:szCs w:val="28"/>
        </w:rPr>
        <w:t>, к сфере деятельности которых относи</w:t>
      </w:r>
      <w:r>
        <w:rPr>
          <w:szCs w:val="28"/>
        </w:rPr>
        <w:t xml:space="preserve">тся </w:t>
      </w:r>
      <w:r w:rsidRPr="00451065">
        <w:rPr>
          <w:szCs w:val="28"/>
        </w:rPr>
        <w:t xml:space="preserve">предоставление соответствующей </w:t>
      </w:r>
      <w:r>
        <w:rPr>
          <w:szCs w:val="28"/>
        </w:rPr>
        <w:t>муниципальной</w:t>
      </w:r>
      <w:r w:rsidRPr="00451065">
        <w:rPr>
          <w:szCs w:val="28"/>
        </w:rPr>
        <w:t xml:space="preserve"> услуги.</w:t>
      </w:r>
    </w:p>
    <w:p w:rsidR="00156DA8" w:rsidRPr="008A4C52" w:rsidRDefault="00156DA8" w:rsidP="00156DA8">
      <w:pPr>
        <w:rPr>
          <w:szCs w:val="28"/>
        </w:rPr>
      </w:pPr>
      <w:r>
        <w:rPr>
          <w:szCs w:val="28"/>
        </w:rPr>
        <w:t>1.</w:t>
      </w:r>
      <w:r w:rsidR="00913B79">
        <w:rPr>
          <w:szCs w:val="28"/>
        </w:rPr>
        <w:t>3</w:t>
      </w:r>
      <w:r>
        <w:rPr>
          <w:szCs w:val="28"/>
        </w:rPr>
        <w:t xml:space="preserve">. При разработке </w:t>
      </w:r>
      <w:r w:rsidRPr="008A4C52">
        <w:rPr>
          <w:szCs w:val="28"/>
        </w:rPr>
        <w:t>регламентов</w:t>
      </w:r>
      <w:r w:rsidR="00EF636F">
        <w:rPr>
          <w:szCs w:val="28"/>
        </w:rPr>
        <w:t xml:space="preserve"> орган, предоставляющий муниципальные услуги, </w:t>
      </w:r>
      <w:r w:rsidRPr="008A4C52">
        <w:rPr>
          <w:szCs w:val="28"/>
        </w:rPr>
        <w:t>предусматривает оптимизацию (повышение качества) предоставления муниципальных услуг, в том числе:</w:t>
      </w:r>
    </w:p>
    <w:p w:rsidR="00156DA8" w:rsidRPr="008A4C52" w:rsidRDefault="00EF636F" w:rsidP="00156DA8">
      <w:pPr>
        <w:rPr>
          <w:szCs w:val="28"/>
        </w:rPr>
      </w:pPr>
      <w:r>
        <w:rPr>
          <w:szCs w:val="28"/>
        </w:rPr>
        <w:t>1) у</w:t>
      </w:r>
      <w:r w:rsidR="00156DA8" w:rsidRPr="008A4C52">
        <w:rPr>
          <w:szCs w:val="28"/>
        </w:rPr>
        <w:t>порядочение админ</w:t>
      </w:r>
      <w:r w:rsidR="00156DA8">
        <w:rPr>
          <w:szCs w:val="28"/>
        </w:rPr>
        <w:t>истративных процедур (действий).</w:t>
      </w:r>
    </w:p>
    <w:p w:rsidR="00156DA8" w:rsidRPr="008A4C52" w:rsidRDefault="00EF636F" w:rsidP="00156DA8">
      <w:pPr>
        <w:rPr>
          <w:szCs w:val="28"/>
        </w:rPr>
      </w:pPr>
      <w:r>
        <w:rPr>
          <w:szCs w:val="28"/>
        </w:rPr>
        <w:t>2) у</w:t>
      </w:r>
      <w:r w:rsidR="00156DA8" w:rsidRPr="008A4C52">
        <w:rPr>
          <w:szCs w:val="28"/>
        </w:rPr>
        <w:t>странение избыточных административных процедур (</w:t>
      </w:r>
      <w:r w:rsidR="00156DA8">
        <w:rPr>
          <w:szCs w:val="28"/>
        </w:rPr>
        <w:t>действий).</w:t>
      </w:r>
    </w:p>
    <w:p w:rsidR="00156DA8" w:rsidRPr="008A4C52" w:rsidRDefault="00EF636F" w:rsidP="00156DA8">
      <w:pPr>
        <w:rPr>
          <w:szCs w:val="28"/>
        </w:rPr>
      </w:pPr>
      <w:proofErr w:type="gramStart"/>
      <w:r>
        <w:rPr>
          <w:szCs w:val="28"/>
        </w:rPr>
        <w:t>3) с</w:t>
      </w:r>
      <w:r w:rsidR="00156DA8" w:rsidRPr="008A4C52">
        <w:rPr>
          <w:szCs w:val="28"/>
        </w:rPr>
        <w:t xml:space="preserve">окращение количества документов, представляемых заявителями для предоставления муниципальной услуги, применение новых форм документов, </w:t>
      </w:r>
      <w:r w:rsidR="00156DA8" w:rsidRPr="008A4C52">
        <w:rPr>
          <w:szCs w:val="28"/>
        </w:rPr>
        <w:lastRenderedPageBreak/>
        <w:t>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 муниципал</w:t>
      </w:r>
      <w:r w:rsidR="00156DA8">
        <w:rPr>
          <w:szCs w:val="28"/>
        </w:rPr>
        <w:t>ьного образования</w:t>
      </w:r>
      <w:r w:rsidR="00156DA8" w:rsidRPr="008A4C52">
        <w:rPr>
          <w:szCs w:val="28"/>
        </w:rPr>
        <w:t>, предоставляющими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</w:t>
      </w:r>
      <w:r w:rsidR="00156DA8">
        <w:rPr>
          <w:szCs w:val="28"/>
        </w:rPr>
        <w:t>ых услуг и реализации принципа «одного окна»</w:t>
      </w:r>
      <w:r w:rsidR="00156DA8" w:rsidRPr="008A4C52">
        <w:rPr>
          <w:szCs w:val="28"/>
        </w:rPr>
        <w:t>, использование межведомственных</w:t>
      </w:r>
      <w:proofErr w:type="gramEnd"/>
      <w:r w:rsidR="00156DA8" w:rsidRPr="008A4C52">
        <w:rPr>
          <w:szCs w:val="28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</w:t>
      </w:r>
      <w:r w:rsidR="00156DA8">
        <w:rPr>
          <w:szCs w:val="28"/>
        </w:rPr>
        <w:t>й.</w:t>
      </w:r>
    </w:p>
    <w:p w:rsidR="00156DA8" w:rsidRPr="008A4C52" w:rsidRDefault="00EF636F" w:rsidP="00156DA8">
      <w:pPr>
        <w:rPr>
          <w:szCs w:val="28"/>
        </w:rPr>
      </w:pPr>
      <w:r>
        <w:rPr>
          <w:szCs w:val="28"/>
        </w:rPr>
        <w:t>4)</w:t>
      </w:r>
      <w:r w:rsidR="00156DA8">
        <w:rPr>
          <w:szCs w:val="28"/>
        </w:rPr>
        <w:t xml:space="preserve"> </w:t>
      </w:r>
      <w:r>
        <w:rPr>
          <w:szCs w:val="28"/>
        </w:rPr>
        <w:t>с</w:t>
      </w:r>
      <w:r w:rsidR="00156DA8" w:rsidRPr="008A4C52">
        <w:rPr>
          <w:szCs w:val="28"/>
        </w:rPr>
        <w:t>окращение срока предоставления муниципальной услуги, а также срока выполнения отдельных административных процедур (действий) в рамках предоставления</w:t>
      </w:r>
      <w:r w:rsidR="00156DA8">
        <w:rPr>
          <w:szCs w:val="28"/>
        </w:rPr>
        <w:t xml:space="preserve"> муници</w:t>
      </w:r>
      <w:r>
        <w:rPr>
          <w:szCs w:val="28"/>
        </w:rPr>
        <w:t>пальной услуги. Орган</w:t>
      </w:r>
      <w:r w:rsidR="00156DA8" w:rsidRPr="008A4C52">
        <w:rPr>
          <w:szCs w:val="28"/>
        </w:rPr>
        <w:t xml:space="preserve">, </w:t>
      </w:r>
      <w:r>
        <w:rPr>
          <w:szCs w:val="28"/>
        </w:rPr>
        <w:t xml:space="preserve">предоставляющий муниципальную услугу, </w:t>
      </w:r>
      <w:r w:rsidR="00156DA8" w:rsidRPr="008A4C52">
        <w:rPr>
          <w:szCs w:val="28"/>
        </w:rPr>
        <w:t>осуществляющи</w:t>
      </w:r>
      <w:r>
        <w:rPr>
          <w:szCs w:val="28"/>
        </w:rPr>
        <w:t>й</w:t>
      </w:r>
      <w:r w:rsidR="00156DA8" w:rsidRPr="008A4C52">
        <w:rPr>
          <w:szCs w:val="28"/>
        </w:rPr>
        <w:t xml:space="preserve"> подготовку регламента, мо</w:t>
      </w:r>
      <w:r>
        <w:rPr>
          <w:szCs w:val="28"/>
        </w:rPr>
        <w:t>же</w:t>
      </w:r>
      <w:r w:rsidR="00156DA8" w:rsidRPr="008A4C52">
        <w:rPr>
          <w:szCs w:val="28"/>
        </w:rPr>
        <w:t xml:space="preserve">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 и </w:t>
      </w:r>
      <w:r>
        <w:rPr>
          <w:szCs w:val="28"/>
        </w:rPr>
        <w:t>Свердловско</w:t>
      </w:r>
      <w:r w:rsidR="00156DA8">
        <w:rPr>
          <w:szCs w:val="28"/>
        </w:rPr>
        <w:t>й области.</w:t>
      </w:r>
    </w:p>
    <w:p w:rsidR="00156DA8" w:rsidRPr="008A4C52" w:rsidRDefault="00EF636F" w:rsidP="00156DA8">
      <w:pPr>
        <w:rPr>
          <w:szCs w:val="28"/>
        </w:rPr>
      </w:pPr>
      <w:r>
        <w:rPr>
          <w:szCs w:val="28"/>
        </w:rPr>
        <w:t>5) о</w:t>
      </w:r>
      <w:r w:rsidR="00156DA8" w:rsidRPr="008A4C52">
        <w:rPr>
          <w:szCs w:val="28"/>
        </w:rPr>
        <w:t xml:space="preserve">тветственность должностных лиц </w:t>
      </w:r>
      <w:r>
        <w:rPr>
          <w:szCs w:val="28"/>
        </w:rPr>
        <w:t>органов</w:t>
      </w:r>
      <w:r w:rsidR="00156DA8" w:rsidRPr="008A4C52">
        <w:rPr>
          <w:szCs w:val="28"/>
        </w:rPr>
        <w:t>, предоставляющих муниципальные услуги, за несоблюдение ими требований регламентов при выполнении административных процедур (дей</w:t>
      </w:r>
      <w:r w:rsidR="00156DA8">
        <w:rPr>
          <w:szCs w:val="28"/>
        </w:rPr>
        <w:t>ствий).</w:t>
      </w:r>
    </w:p>
    <w:p w:rsidR="00156DA8" w:rsidRPr="008A4C52" w:rsidRDefault="00EF636F" w:rsidP="00156DA8">
      <w:pPr>
        <w:rPr>
          <w:szCs w:val="28"/>
        </w:rPr>
      </w:pPr>
      <w:r>
        <w:rPr>
          <w:szCs w:val="28"/>
        </w:rPr>
        <w:t>6)</w:t>
      </w:r>
      <w:r w:rsidR="00465811">
        <w:rPr>
          <w:szCs w:val="28"/>
        </w:rPr>
        <w:t xml:space="preserve"> п</w:t>
      </w:r>
      <w:r w:rsidR="00156DA8" w:rsidRPr="008A4C52">
        <w:rPr>
          <w:szCs w:val="28"/>
        </w:rPr>
        <w:t>редоставление муниципальной услуги в электронной форме.</w:t>
      </w:r>
    </w:p>
    <w:p w:rsidR="00333823" w:rsidRDefault="00156DA8" w:rsidP="0033382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</w:t>
      </w:r>
      <w:r w:rsidR="00465811">
        <w:rPr>
          <w:szCs w:val="28"/>
        </w:rPr>
        <w:t>4</w:t>
      </w:r>
      <w:r w:rsidRPr="00451065">
        <w:rPr>
          <w:szCs w:val="28"/>
        </w:rPr>
        <w:t xml:space="preserve">. </w:t>
      </w:r>
      <w:r w:rsidR="00465811">
        <w:rPr>
          <w:szCs w:val="28"/>
        </w:rPr>
        <w:t>Р</w:t>
      </w:r>
      <w:r w:rsidRPr="00451065">
        <w:rPr>
          <w:szCs w:val="28"/>
        </w:rPr>
        <w:t xml:space="preserve">егламенты </w:t>
      </w:r>
      <w:r>
        <w:rPr>
          <w:szCs w:val="28"/>
        </w:rPr>
        <w:t>предоставлени</w:t>
      </w:r>
      <w:r w:rsidR="00465811">
        <w:rPr>
          <w:szCs w:val="28"/>
        </w:rPr>
        <w:t>я</w:t>
      </w:r>
      <w:r>
        <w:rPr>
          <w:szCs w:val="28"/>
        </w:rPr>
        <w:t xml:space="preserve"> муниципальных</w:t>
      </w:r>
      <w:r w:rsidRPr="00451065">
        <w:rPr>
          <w:szCs w:val="28"/>
        </w:rPr>
        <w:t xml:space="preserve"> </w:t>
      </w:r>
      <w:r>
        <w:rPr>
          <w:szCs w:val="28"/>
        </w:rPr>
        <w:t xml:space="preserve">услуг утверждаются </w:t>
      </w:r>
      <w:r w:rsidR="00465811">
        <w:rPr>
          <w:szCs w:val="28"/>
        </w:rPr>
        <w:t xml:space="preserve">постановлением </w:t>
      </w:r>
      <w:r>
        <w:rPr>
          <w:szCs w:val="28"/>
        </w:rPr>
        <w:t>администраци</w:t>
      </w:r>
      <w:r w:rsidR="00465811">
        <w:rPr>
          <w:szCs w:val="28"/>
        </w:rPr>
        <w:t>и</w:t>
      </w:r>
      <w:r w:rsidRPr="00451065">
        <w:rPr>
          <w:szCs w:val="28"/>
        </w:rPr>
        <w:t>.</w:t>
      </w:r>
    </w:p>
    <w:p w:rsidR="006F12BA" w:rsidRDefault="00156DA8" w:rsidP="006F12BA">
      <w:pPr>
        <w:autoSpaceDE w:val="0"/>
        <w:autoSpaceDN w:val="0"/>
        <w:adjustRightInd w:val="0"/>
      </w:pPr>
      <w:r w:rsidRPr="00451065">
        <w:rPr>
          <w:szCs w:val="28"/>
        </w:rPr>
        <w:t>1.</w:t>
      </w:r>
      <w:r w:rsidR="00465811">
        <w:rPr>
          <w:szCs w:val="28"/>
        </w:rPr>
        <w:t>5</w:t>
      </w:r>
      <w:r w:rsidRPr="00451065">
        <w:rPr>
          <w:szCs w:val="28"/>
        </w:rPr>
        <w:t>.</w:t>
      </w:r>
      <w:r w:rsidR="00465811">
        <w:rPr>
          <w:szCs w:val="28"/>
        </w:rPr>
        <w:t xml:space="preserve"> </w:t>
      </w:r>
      <w:r w:rsidR="00333823">
        <w:t>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а также с учетом иных требований к порядку предоставления соответствующей муниципальной услуги.</w:t>
      </w:r>
    </w:p>
    <w:p w:rsidR="006F12BA" w:rsidRDefault="00333823" w:rsidP="006F12BA">
      <w:pPr>
        <w:autoSpaceDE w:val="0"/>
        <w:autoSpaceDN w:val="0"/>
        <w:adjustRightInd w:val="0"/>
      </w:pPr>
      <w:r>
        <w:t xml:space="preserve">Регламент рекомендуется разрабатывать после включения соответствующей </w:t>
      </w:r>
      <w:r w:rsidR="006F12BA">
        <w:t>муниципаль</w:t>
      </w:r>
      <w:r>
        <w:t xml:space="preserve">ной услуги в перечень </w:t>
      </w:r>
      <w:r w:rsidR="006F12BA">
        <w:t>муниципальных</w:t>
      </w:r>
      <w:r>
        <w:t xml:space="preserve"> услуг, </w:t>
      </w:r>
      <w:r w:rsidR="006F12BA">
        <w:t xml:space="preserve">предоставляемых на территории Гаринского городского округа </w:t>
      </w:r>
      <w:r>
        <w:t>и размещаемый в региональной информационной системе "Реестр государственных и муниципальных услуг (функций) Свердловской области" (далее - Перечень).</w:t>
      </w:r>
    </w:p>
    <w:p w:rsidR="006F12BA" w:rsidRDefault="006F12BA" w:rsidP="006F12BA">
      <w:pPr>
        <w:autoSpaceDE w:val="0"/>
        <w:autoSpaceDN w:val="0"/>
        <w:adjustRightInd w:val="0"/>
      </w:pPr>
      <w:r>
        <w:t xml:space="preserve">1.6. </w:t>
      </w:r>
      <w:proofErr w:type="gramStart"/>
      <w:r>
        <w:t xml:space="preserve">Проекты регламентов, проекты нормативных правовых актов о внесении изменений в регламенты, признании регламентов утратившими силу, пояснительные записки к ним, а также заключения независимой экспертизы указанных проектов размещаются в информационно-телекоммуникационной сети "Интернет" (далее - сеть Интернет) </w:t>
      </w:r>
      <w:r w:rsidRPr="00A71776">
        <w:t>на официальном сайте администрации Гаринского городского округа (</w:t>
      </w:r>
      <w:hyperlink r:id="rId13" w:history="1">
        <w:r w:rsidRPr="006F12BA">
          <w:rPr>
            <w:rStyle w:val="aa"/>
            <w:u w:val="none"/>
          </w:rPr>
          <w:t>http://admgari-sever.ru/</w:t>
        </w:r>
      </w:hyperlink>
      <w:r w:rsidRPr="006F12BA">
        <w:t>)</w:t>
      </w:r>
      <w:r>
        <w:t xml:space="preserve"> на срок не менее 15 календарных дней.</w:t>
      </w:r>
      <w:bookmarkStart w:id="28" w:name="P191"/>
      <w:bookmarkEnd w:id="28"/>
      <w:proofErr w:type="gramEnd"/>
    </w:p>
    <w:p w:rsidR="006F12BA" w:rsidRDefault="006F12BA" w:rsidP="006F12BA">
      <w:pPr>
        <w:autoSpaceDE w:val="0"/>
        <w:autoSpaceDN w:val="0"/>
        <w:adjustRightInd w:val="0"/>
      </w:pPr>
      <w:r>
        <w:t xml:space="preserve">1.7. Проекты регламентов, проекты нормативных правовых актов о внесении изменений в регламенты, признании регламентов </w:t>
      </w:r>
      <w:proofErr w:type="gramStart"/>
      <w:r>
        <w:t>утратившими</w:t>
      </w:r>
      <w:proofErr w:type="gramEnd"/>
      <w:r>
        <w:t xml:space="preserve"> силу </w:t>
      </w:r>
      <w:r>
        <w:lastRenderedPageBreak/>
        <w:t>подлежат независимой экспертизе, а также экспертизе, проводимой Министерством экономики и территориального развития Свердловской области.</w:t>
      </w:r>
    </w:p>
    <w:p w:rsidR="005F2EE8" w:rsidRDefault="006F12BA" w:rsidP="005F2EE8">
      <w:pPr>
        <w:autoSpaceDE w:val="0"/>
        <w:autoSpaceDN w:val="0"/>
        <w:adjustRightInd w:val="0"/>
      </w:pPr>
      <w:proofErr w:type="gramStart"/>
      <w:r>
        <w:t xml:space="preserve">В случаях, предусмотренных Порядком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экспертиза правовых актов, указанных в </w:t>
      </w:r>
      <w:hyperlink w:anchor="P191" w:history="1">
        <w:r>
          <w:rPr>
            <w:color w:val="0000FF"/>
          </w:rPr>
          <w:t>части первой</w:t>
        </w:r>
      </w:hyperlink>
      <w:r>
        <w:t xml:space="preserve"> настоящего пункта, проводится Министерством экономики и территориального развития Свердловской области с учетом замечаний и</w:t>
      </w:r>
      <w:proofErr w:type="gramEnd"/>
      <w:r>
        <w:t xml:space="preserve"> рекомендаций Департамента информатизации и связи Свердловской области.</w:t>
      </w:r>
    </w:p>
    <w:p w:rsidR="005F2EE8" w:rsidRDefault="005F2EE8" w:rsidP="005F2EE8">
      <w:pPr>
        <w:autoSpaceDE w:val="0"/>
        <w:autoSpaceDN w:val="0"/>
        <w:adjustRightInd w:val="0"/>
      </w:pPr>
      <w:r>
        <w:t>1.8</w:t>
      </w:r>
      <w:r w:rsidR="006F12BA">
        <w:t xml:space="preserve">. </w:t>
      </w:r>
      <w:proofErr w:type="gramStart"/>
      <w:r w:rsidR="006F12BA">
        <w:t>Экспертиза проектов регламентов, проектов нормативных правовых актов о внесении изменений в регламенты, о признании регламентов утратившими силу в целях установления соответствия их настоящему порядку проводится в соответствии с Порядком проведения экспертизы проектов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услуг, утвержденным постановлением Правительства Свердловской области о разработке и утверждении административных регламентов осуществления государственного контроля (надзора) и</w:t>
      </w:r>
      <w:proofErr w:type="gramEnd"/>
      <w:r w:rsidR="006F12BA">
        <w:t xml:space="preserve"> административных регламентов предоставления государственных услуг.</w:t>
      </w:r>
    </w:p>
    <w:p w:rsidR="00156DA8" w:rsidRDefault="00156DA8" w:rsidP="00156DA8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156DA8" w:rsidRPr="005F2EE8" w:rsidRDefault="005F2EE8" w:rsidP="00156DA8">
      <w:pPr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5F2EE8">
        <w:rPr>
          <w:b/>
          <w:caps/>
          <w:szCs w:val="28"/>
        </w:rPr>
        <w:t>2</w:t>
      </w:r>
      <w:r w:rsidR="00156DA8" w:rsidRPr="005F2EE8">
        <w:rPr>
          <w:b/>
          <w:caps/>
          <w:szCs w:val="28"/>
        </w:rPr>
        <w:t xml:space="preserve">. Требования к регламентам </w:t>
      </w:r>
    </w:p>
    <w:p w:rsidR="00156DA8" w:rsidRPr="00451065" w:rsidRDefault="00156DA8" w:rsidP="00156DA8">
      <w:pPr>
        <w:autoSpaceDE w:val="0"/>
        <w:autoSpaceDN w:val="0"/>
        <w:adjustRightInd w:val="0"/>
        <w:jc w:val="center"/>
        <w:rPr>
          <w:szCs w:val="28"/>
        </w:rPr>
      </w:pPr>
    </w:p>
    <w:p w:rsidR="0098717C" w:rsidRDefault="0098717C" w:rsidP="00156D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</w:t>
      </w:r>
      <w:r w:rsidR="00156DA8" w:rsidRPr="00451065">
        <w:rPr>
          <w:szCs w:val="28"/>
        </w:rPr>
        <w:t xml:space="preserve">.1. </w:t>
      </w:r>
      <w:r>
        <w:rPr>
          <w:szCs w:val="28"/>
        </w:rPr>
        <w:t>Наименование регламента определяется органом, предоставляющим муниципальные услуги, с учетом формулировки соответствующей редакции положения нормативного правового акта, которым предусмотрена муниципальная услуга и наименования такой муниципальной услуги в Перечне.</w:t>
      </w:r>
    </w:p>
    <w:p w:rsidR="00156DA8" w:rsidRDefault="0098717C" w:rsidP="00156D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2.2. В </w:t>
      </w:r>
      <w:r w:rsidR="00156DA8">
        <w:rPr>
          <w:szCs w:val="28"/>
        </w:rPr>
        <w:t xml:space="preserve">регламент </w:t>
      </w:r>
      <w:r>
        <w:rPr>
          <w:szCs w:val="28"/>
        </w:rPr>
        <w:t xml:space="preserve">включаются следующие </w:t>
      </w:r>
      <w:r w:rsidR="00156DA8">
        <w:rPr>
          <w:szCs w:val="28"/>
        </w:rPr>
        <w:t>разделы:</w:t>
      </w:r>
    </w:p>
    <w:p w:rsidR="00156DA8" w:rsidRDefault="00156DA8" w:rsidP="00156D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1) общие положения;</w:t>
      </w:r>
    </w:p>
    <w:p w:rsidR="00156DA8" w:rsidRDefault="00156DA8" w:rsidP="00156D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 стандарт предоставления муниципальной услуги;</w:t>
      </w:r>
    </w:p>
    <w:p w:rsidR="00156DA8" w:rsidRDefault="00156DA8" w:rsidP="00156D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3) состав, последовательность и сроки </w:t>
      </w:r>
      <w:r w:rsidR="0098717C">
        <w:rPr>
          <w:szCs w:val="28"/>
        </w:rPr>
        <w:t xml:space="preserve"> </w:t>
      </w:r>
      <w:r>
        <w:rPr>
          <w:szCs w:val="28"/>
        </w:rPr>
        <w:t>выполнения административных процедур</w:t>
      </w:r>
      <w:r w:rsidR="0098717C">
        <w:rPr>
          <w:szCs w:val="28"/>
        </w:rPr>
        <w:t xml:space="preserve"> (действий)</w:t>
      </w:r>
      <w:r>
        <w:rPr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98717C">
        <w:rPr>
          <w:szCs w:val="28"/>
        </w:rPr>
        <w:t xml:space="preserve"> (действий) </w:t>
      </w:r>
      <w:r>
        <w:rPr>
          <w:szCs w:val="28"/>
        </w:rPr>
        <w:t xml:space="preserve"> в электронной форме, в многофункциональных центрах;</w:t>
      </w:r>
    </w:p>
    <w:p w:rsidR="00156DA8" w:rsidRDefault="00156DA8" w:rsidP="00156D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4) формы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исполнением административного регламента;</w:t>
      </w:r>
    </w:p>
    <w:p w:rsidR="00245FF9" w:rsidRDefault="00156DA8" w:rsidP="00245FF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 или муниципальных служащих.</w:t>
      </w:r>
    </w:p>
    <w:p w:rsidR="00245FF9" w:rsidRDefault="00245FF9" w:rsidP="00245FF9">
      <w:pPr>
        <w:autoSpaceDE w:val="0"/>
        <w:autoSpaceDN w:val="0"/>
        <w:adjustRightInd w:val="0"/>
      </w:pPr>
      <w:r>
        <w:rPr>
          <w:szCs w:val="28"/>
        </w:rPr>
        <w:t>2.3.</w:t>
      </w:r>
      <w:r>
        <w:t xml:space="preserve"> Раздел, касающийся общих положений, состоит из следующих подразделов:</w:t>
      </w:r>
    </w:p>
    <w:p w:rsidR="00245FF9" w:rsidRDefault="00245FF9" w:rsidP="00245FF9">
      <w:pPr>
        <w:autoSpaceDE w:val="0"/>
        <w:autoSpaceDN w:val="0"/>
        <w:adjustRightInd w:val="0"/>
      </w:pPr>
      <w:r>
        <w:t>1) предмет регулирования регламента;</w:t>
      </w:r>
    </w:p>
    <w:p w:rsidR="00245FF9" w:rsidRDefault="00245FF9" w:rsidP="00245FF9">
      <w:pPr>
        <w:autoSpaceDE w:val="0"/>
        <w:autoSpaceDN w:val="0"/>
        <w:adjustRightInd w:val="0"/>
      </w:pPr>
      <w:r>
        <w:t>2) круг заявителей;</w:t>
      </w:r>
      <w:bookmarkStart w:id="29" w:name="P209"/>
      <w:bookmarkEnd w:id="29"/>
    </w:p>
    <w:p w:rsidR="00245FF9" w:rsidRDefault="00245FF9" w:rsidP="00245FF9">
      <w:pPr>
        <w:autoSpaceDE w:val="0"/>
        <w:autoSpaceDN w:val="0"/>
        <w:adjustRightInd w:val="0"/>
      </w:pPr>
      <w:r>
        <w:lastRenderedPageBreak/>
        <w:t>3) требования к порядку информирования о предоставлении государственной услуги, в том числе:</w:t>
      </w:r>
    </w:p>
    <w:p w:rsidR="00245FF9" w:rsidRDefault="00245FF9" w:rsidP="00245FF9">
      <w:pPr>
        <w:autoSpaceDE w:val="0"/>
        <w:autoSpaceDN w:val="0"/>
        <w:adjustRightInd w:val="0"/>
      </w:pPr>
      <w:proofErr w:type="gramStart"/>
      <w: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муниципальную услугу, в сети Интернет,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  <w:proofErr w:type="gramEnd"/>
    </w:p>
    <w:p w:rsidR="00245FF9" w:rsidRDefault="00245FF9" w:rsidP="00245FF9">
      <w:pPr>
        <w:autoSpaceDE w:val="0"/>
        <w:autoSpaceDN w:val="0"/>
        <w:adjustRightInd w:val="0"/>
      </w:pPr>
      <w: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</w:t>
      </w:r>
    </w:p>
    <w:p w:rsidR="00245FF9" w:rsidRDefault="00245FF9" w:rsidP="00245FF9">
      <w:pPr>
        <w:autoSpaceDE w:val="0"/>
        <w:autoSpaceDN w:val="0"/>
        <w:adjustRightInd w:val="0"/>
      </w:pPr>
      <w:r>
        <w:t>К справочной информации относятся:</w:t>
      </w:r>
    </w:p>
    <w:p w:rsidR="00245FF9" w:rsidRDefault="00245FF9" w:rsidP="00245FF9">
      <w:pPr>
        <w:autoSpaceDE w:val="0"/>
        <w:autoSpaceDN w:val="0"/>
        <w:adjustRightInd w:val="0"/>
      </w:pPr>
      <w: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МФЦ;</w:t>
      </w:r>
    </w:p>
    <w:p w:rsidR="00245FF9" w:rsidRDefault="00245FF9" w:rsidP="00245FF9">
      <w:pPr>
        <w:autoSpaceDE w:val="0"/>
        <w:autoSpaceDN w:val="0"/>
        <w:adjustRightInd w:val="0"/>
      </w:pPr>
      <w: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услуги, в том числе номер телефона;</w:t>
      </w:r>
    </w:p>
    <w:p w:rsidR="00245FF9" w:rsidRDefault="00245FF9" w:rsidP="00245FF9">
      <w:pPr>
        <w:autoSpaceDE w:val="0"/>
        <w:autoSpaceDN w:val="0"/>
        <w:adjustRightInd w:val="0"/>
      </w:pPr>
      <w: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245FF9" w:rsidRDefault="00245FF9" w:rsidP="00245FF9">
      <w:pPr>
        <w:autoSpaceDE w:val="0"/>
        <w:autoSpaceDN w:val="0"/>
        <w:adjustRightInd w:val="0"/>
      </w:pPr>
      <w: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региональной информационной системе "Реестр государственных и муниципальных услуг (функций) Свердловской области" (далее - региональный реестр) и на Едином портале, о чем прямо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регионального реестра.</w:t>
      </w:r>
    </w:p>
    <w:p w:rsidR="00465B0B" w:rsidRDefault="00245FF9" w:rsidP="00465B0B">
      <w:pPr>
        <w:autoSpaceDE w:val="0"/>
        <w:autoSpaceDN w:val="0"/>
        <w:adjustRightInd w:val="0"/>
      </w:pPr>
      <w:r>
        <w:t>2.4. Стандарт предоставления государственной услуги должен содержать следующие подразделы:</w:t>
      </w:r>
    </w:p>
    <w:p w:rsidR="00465B0B" w:rsidRDefault="00245FF9" w:rsidP="00465B0B">
      <w:pPr>
        <w:autoSpaceDE w:val="0"/>
        <w:autoSpaceDN w:val="0"/>
        <w:adjustRightInd w:val="0"/>
      </w:pPr>
      <w:r>
        <w:t xml:space="preserve">1) наименование </w:t>
      </w:r>
      <w:r w:rsidR="00465B0B">
        <w:t xml:space="preserve">муниципальной </w:t>
      </w:r>
      <w:r>
        <w:t>услуги;</w:t>
      </w:r>
    </w:p>
    <w:p w:rsidR="00465B0B" w:rsidRDefault="00245FF9" w:rsidP="00465B0B">
      <w:pPr>
        <w:autoSpaceDE w:val="0"/>
        <w:autoSpaceDN w:val="0"/>
        <w:adjustRightInd w:val="0"/>
      </w:pPr>
      <w:r>
        <w:t xml:space="preserve">2) наименование органа, предоставляющего </w:t>
      </w:r>
      <w:r w:rsidR="00465B0B">
        <w:t xml:space="preserve">муниципальную </w:t>
      </w:r>
      <w:r>
        <w:t xml:space="preserve">услугу. </w:t>
      </w:r>
      <w:proofErr w:type="gramStart"/>
      <w:r>
        <w:t xml:space="preserve">Также указываются требования </w:t>
      </w:r>
      <w:hyperlink r:id="rId14" w:history="1">
        <w:r>
          <w:rPr>
            <w:color w:val="0000FF"/>
          </w:rPr>
          <w:t>пункта 3 статьи 7</w:t>
        </w:r>
      </w:hyperlink>
      <w:r>
        <w:t xml:space="preserve"> Федерального закона от 27 июля 2010 года N 210-ФЗ,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465B0B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465B0B">
        <w:lastRenderedPageBreak/>
        <w:t>муниципальных</w:t>
      </w:r>
      <w:proofErr w:type="gramEnd"/>
      <w:r w:rsidR="00465B0B">
        <w:t xml:space="preserve"> </w:t>
      </w:r>
      <w:r>
        <w:t xml:space="preserve">услуг, </w:t>
      </w:r>
      <w:proofErr w:type="gramStart"/>
      <w:r>
        <w:t>утвержденный</w:t>
      </w:r>
      <w:proofErr w:type="gramEnd"/>
      <w:r>
        <w:t xml:space="preserve"> нормативным правовым актом</w:t>
      </w:r>
      <w:r w:rsidR="00465B0B">
        <w:t xml:space="preserve"> администрации</w:t>
      </w:r>
      <w:r>
        <w:t>;</w:t>
      </w:r>
    </w:p>
    <w:p w:rsidR="00465B0B" w:rsidRDefault="00245FF9" w:rsidP="00465B0B">
      <w:pPr>
        <w:autoSpaceDE w:val="0"/>
        <w:autoSpaceDN w:val="0"/>
        <w:adjustRightInd w:val="0"/>
      </w:pPr>
      <w:r>
        <w:t xml:space="preserve">3) описание результата предоставления </w:t>
      </w:r>
      <w:r w:rsidR="00465B0B">
        <w:t xml:space="preserve">муниципальной </w:t>
      </w:r>
      <w:r>
        <w:t>услуги;</w:t>
      </w:r>
    </w:p>
    <w:p w:rsidR="00465B0B" w:rsidRDefault="00245FF9" w:rsidP="00465B0B">
      <w:pPr>
        <w:autoSpaceDE w:val="0"/>
        <w:autoSpaceDN w:val="0"/>
        <w:adjustRightInd w:val="0"/>
      </w:pPr>
      <w:r>
        <w:t xml:space="preserve">4) срок предоставления </w:t>
      </w:r>
      <w:r w:rsidR="00465B0B">
        <w:t>муниципальной</w:t>
      </w:r>
      <w:r>
        <w:t xml:space="preserve"> услуги, в том числе с учетом необходимости обращения в организации, участвующие в предоставлении </w:t>
      </w:r>
      <w:r w:rsidR="00465B0B">
        <w:t xml:space="preserve">муниципальной </w:t>
      </w:r>
      <w:r>
        <w:t xml:space="preserve"> услуги, срок приостановления предоставления </w:t>
      </w:r>
      <w:r w:rsidR="00465B0B">
        <w:t>муниципально</w:t>
      </w:r>
      <w:r>
        <w:t xml:space="preserve">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  <w:r w:rsidR="00465B0B">
        <w:t>муниципально</w:t>
      </w:r>
      <w:r>
        <w:t>й услуги;</w:t>
      </w:r>
      <w:bookmarkStart w:id="30" w:name="P222"/>
      <w:bookmarkEnd w:id="30"/>
    </w:p>
    <w:p w:rsidR="00465B0B" w:rsidRDefault="00245FF9" w:rsidP="00465B0B">
      <w:pPr>
        <w:autoSpaceDE w:val="0"/>
        <w:autoSpaceDN w:val="0"/>
        <w:adjustRightInd w:val="0"/>
      </w:pPr>
      <w:r>
        <w:t xml:space="preserve">5) нормативные правовые акты, регулирующие предоставление </w:t>
      </w:r>
      <w:r w:rsidR="00465B0B">
        <w:t>муниципальной</w:t>
      </w:r>
      <w:r>
        <w:t xml:space="preserve"> услуги.</w:t>
      </w:r>
    </w:p>
    <w:p w:rsidR="00465B0B" w:rsidRDefault="00245FF9" w:rsidP="00465B0B">
      <w:pPr>
        <w:autoSpaceDE w:val="0"/>
        <w:autoSpaceDN w:val="0"/>
        <w:adjustRightInd w:val="0"/>
      </w:pPr>
      <w:r>
        <w:t xml:space="preserve">Перечень нормативных правовых актов, указанных в </w:t>
      </w:r>
      <w:hyperlink w:anchor="P222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 (с указанием их реквизитов и источников официального опубликования), подлежит обязательному размещению на официальном сайте органа, предоставляющего </w:t>
      </w:r>
      <w:r w:rsidR="00465B0B">
        <w:t>муниципальную</w:t>
      </w:r>
      <w:r>
        <w:t xml:space="preserve"> услугу, в сети Интернет, в региональном реестре и на Едином портале.</w:t>
      </w:r>
    </w:p>
    <w:p w:rsidR="00465B0B" w:rsidRDefault="00245FF9" w:rsidP="00465B0B">
      <w:pPr>
        <w:autoSpaceDE w:val="0"/>
        <w:autoSpaceDN w:val="0"/>
        <w:adjustRightInd w:val="0"/>
      </w:pPr>
      <w:r>
        <w:t xml:space="preserve">В данном подразделе регламента должно содержаться указание на соответствующее размещение перечня нормативных правовых актов, указанных в </w:t>
      </w:r>
      <w:hyperlink w:anchor="P222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пункта.</w:t>
      </w:r>
    </w:p>
    <w:p w:rsidR="001A0BDE" w:rsidRDefault="00245FF9" w:rsidP="001A0BDE">
      <w:pPr>
        <w:autoSpaceDE w:val="0"/>
        <w:autoSpaceDN w:val="0"/>
        <w:adjustRightInd w:val="0"/>
      </w:pPr>
      <w:r>
        <w:t xml:space="preserve">Орган, предоставляющий </w:t>
      </w:r>
      <w:r w:rsidR="00465B0B">
        <w:t>муниципальную</w:t>
      </w:r>
      <w:r>
        <w:t xml:space="preserve"> услугу, обеспечивает размещение и актуализацию перечня нормативных правовых актов, указанных в </w:t>
      </w:r>
      <w:hyperlink w:anchor="P222" w:history="1">
        <w:r>
          <w:rPr>
            <w:color w:val="0000FF"/>
          </w:rPr>
          <w:t>подпункте 5 части первой</w:t>
        </w:r>
      </w:hyperlink>
      <w:r>
        <w:t xml:space="preserve"> настоящего пункта, на своем официальном сайте в сети Интернет, а также в соответствующем разделе регионального реестра;</w:t>
      </w:r>
    </w:p>
    <w:p w:rsidR="001A0BDE" w:rsidRDefault="00245FF9" w:rsidP="001A0BDE">
      <w:pPr>
        <w:autoSpaceDE w:val="0"/>
        <w:autoSpaceDN w:val="0"/>
        <w:adjustRightInd w:val="0"/>
      </w:pPr>
      <w:proofErr w:type="gramStart"/>
      <w:r>
        <w:t xml:space="preserve">6)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</w:t>
      </w:r>
      <w:r w:rsidR="001A0BDE">
        <w:t>муниципальной</w:t>
      </w:r>
      <w:r>
        <w:t xml:space="preserve"> услуги и услуг, являющихся необходимыми и обязательными для предоставления </w:t>
      </w:r>
      <w:r w:rsidR="001A0BDE">
        <w:t>муниципальной</w:t>
      </w:r>
      <w:r>
        <w:t xml:space="preserve"> услуги и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1A0BDE">
        <w:t>муниципальной</w:t>
      </w:r>
      <w:proofErr w:type="gramEnd"/>
      <w:r w:rsidR="001A0BDE">
        <w:t xml:space="preserve"> </w:t>
      </w:r>
      <w:proofErr w:type="gramStart"/>
      <w:r>
        <w:t>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а также случаев, когда законодательством Российской Федерации и законодательством Свердловской области предусмотрена свободная форма подачи этих документов);</w:t>
      </w:r>
      <w:proofErr w:type="gramEnd"/>
    </w:p>
    <w:p w:rsidR="001A0BDE" w:rsidRDefault="00245FF9" w:rsidP="001A0BDE">
      <w:pPr>
        <w:autoSpaceDE w:val="0"/>
        <w:autoSpaceDN w:val="0"/>
        <w:adjustRightInd w:val="0"/>
      </w:pPr>
      <w:proofErr w:type="gramStart"/>
      <w:r>
        <w:t xml:space="preserve">7)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</w:t>
      </w:r>
      <w:r w:rsidR="001A0BDE">
        <w:t>муниципально</w:t>
      </w:r>
      <w:r>
        <w:t xml:space="preserve">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1A0BDE">
        <w:t>муниципальны</w:t>
      </w:r>
      <w:r>
        <w:t xml:space="preserve">х услуг, и которые заявитель вправе представить, а также способы их получения заявителями, в том </w:t>
      </w:r>
      <w:r>
        <w:lastRenderedPageBreak/>
        <w:t>числе в электронной форме, порядок их представления (бланки, формы обращений, заявлений</w:t>
      </w:r>
      <w:proofErr w:type="gramEnd"/>
      <w:r>
        <w:t xml:space="preserve"> </w:t>
      </w:r>
      <w:proofErr w:type="gramStart"/>
      <w:r>
        <w:t xml:space="preserve">и иных документов, подаваемых заявителем в связи с предоставлением </w:t>
      </w:r>
      <w:r w:rsidR="001A0BDE">
        <w:t>муниципальной</w:t>
      </w:r>
      <w:r>
        <w:t xml:space="preserve"> 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а также случаев, когда законодательством Российской Федерации и законодательством Свердловской области предусмотрена свободная форма</w:t>
      </w:r>
      <w:proofErr w:type="gramEnd"/>
      <w:r>
        <w:t xml:space="preserve"> подачи этих документов). Непредставление заявителем указанных документов не является основанием для отказа заявителю в предоставлении </w:t>
      </w:r>
      <w:r w:rsidR="001A0BDE">
        <w:t>муниципальной</w:t>
      </w:r>
      <w:r>
        <w:t xml:space="preserve"> услуги;</w:t>
      </w:r>
    </w:p>
    <w:p w:rsidR="001A0BDE" w:rsidRDefault="00245FF9" w:rsidP="001A0BDE">
      <w:pPr>
        <w:autoSpaceDE w:val="0"/>
        <w:autoSpaceDN w:val="0"/>
        <w:adjustRightInd w:val="0"/>
      </w:pPr>
      <w:r>
        <w:t xml:space="preserve">8) указание на запрет требовать от заявителя представления документов, информации или осуществления действий. В подразделе необходимо указать </w:t>
      </w:r>
      <w:proofErr w:type="gramStart"/>
      <w:r>
        <w:t>на</w:t>
      </w:r>
      <w:proofErr w:type="gramEnd"/>
      <w:r>
        <w:t>:</w:t>
      </w:r>
    </w:p>
    <w:p w:rsidR="001A0BDE" w:rsidRDefault="00245FF9" w:rsidP="001A0BDE">
      <w:pPr>
        <w:autoSpaceDE w:val="0"/>
        <w:autoSpaceDN w:val="0"/>
        <w:adjustRightInd w:val="0"/>
      </w:pPr>
      <w:r>
        <w:t xml:space="preserve">запрет требовать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1A0BDE">
        <w:t>муниципальной</w:t>
      </w:r>
      <w:r>
        <w:t xml:space="preserve"> услуги;</w:t>
      </w:r>
    </w:p>
    <w:p w:rsidR="001A0BDE" w:rsidRDefault="00245FF9" w:rsidP="001A0BDE">
      <w:pPr>
        <w:autoSpaceDE w:val="0"/>
        <w:autoSpaceDN w:val="0"/>
        <w:adjustRightInd w:val="0"/>
      </w:pPr>
      <w:proofErr w:type="gramStart"/>
      <w:r>
        <w:t xml:space="preserve">запрет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</w:t>
      </w:r>
      <w:r w:rsidR="001A0BDE">
        <w:t>муниципальную</w:t>
      </w:r>
      <w:r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 июля 2010 года N 210-ФЗ;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запрет отказывать в приеме запроса и иных документов, необходимых для предоставления </w:t>
      </w:r>
      <w:r w:rsidR="001A0BDE">
        <w:t>муниципальной</w:t>
      </w:r>
      <w:r>
        <w:t xml:space="preserve"> услуги, в случае, если запрос и документы, </w:t>
      </w:r>
      <w:r w:rsidR="001A0BDE">
        <w:t xml:space="preserve">необходимые для предоставления муниципальной </w:t>
      </w:r>
      <w:r>
        <w:t xml:space="preserve"> услуги, поданы в соответствии с информацией о сроках и порядке предоставления </w:t>
      </w:r>
      <w:r w:rsidR="001A0BDE">
        <w:t>муниципально</w:t>
      </w:r>
      <w:r>
        <w:t xml:space="preserve">й услуги, опубликованной на Едином портале и официальных сайтах органов, предоставляющих </w:t>
      </w:r>
      <w:r w:rsidR="001A0BDE">
        <w:t>муниципальные</w:t>
      </w:r>
      <w:r>
        <w:t xml:space="preserve"> услуги, в сети Интернет;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запрет отказывать в предоставлении </w:t>
      </w:r>
      <w:r w:rsidR="008753EE">
        <w:t xml:space="preserve">муниципальной </w:t>
      </w:r>
      <w:r>
        <w:t xml:space="preserve">услуги в случае, если запрос и документы, необходимые для предоставления </w:t>
      </w:r>
      <w:r w:rsidR="008753EE">
        <w:t>муниципальной</w:t>
      </w:r>
      <w:r>
        <w:t xml:space="preserve"> услуги, поданы в соответствии с информацией о сроках и порядке предоставления </w:t>
      </w:r>
      <w:r w:rsidR="008753EE">
        <w:t>муниципальной</w:t>
      </w:r>
      <w:r>
        <w:t xml:space="preserve"> услуги, опубликованной на Едином портале и официальных сайтах органов, предоставляющих </w:t>
      </w:r>
      <w:r w:rsidR="008753EE">
        <w:t>муниципальные</w:t>
      </w:r>
      <w:r>
        <w:t xml:space="preserve"> услуги, в сети Интернет;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запрет требовать от заявителя представления документов, подтверждающих внесение заявителем платы за предоставление </w:t>
      </w:r>
      <w:r w:rsidR="008753EE">
        <w:t>муниципаль</w:t>
      </w:r>
      <w:r>
        <w:t>ной услуги;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запрет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8753EE">
        <w:t>муниципальной</w:t>
      </w:r>
      <w:r>
        <w:t xml:space="preserve"> услуги, либо в предоставлении </w:t>
      </w:r>
      <w:r w:rsidR="008753EE">
        <w:t>муниципальной</w:t>
      </w:r>
      <w:r>
        <w:t xml:space="preserve"> услуги, за исключением следующих случаев:</w:t>
      </w:r>
    </w:p>
    <w:p w:rsidR="008753EE" w:rsidRDefault="00245FF9" w:rsidP="008753EE">
      <w:pPr>
        <w:autoSpaceDE w:val="0"/>
        <w:autoSpaceDN w:val="0"/>
        <w:adjustRightInd w:val="0"/>
      </w:pPr>
      <w:r>
        <w:lastRenderedPageBreak/>
        <w:t xml:space="preserve">изменение требований нормативных правовых актов, касающихся предоставления </w:t>
      </w:r>
      <w:r w:rsidR="008753EE">
        <w:t xml:space="preserve">муниципальной </w:t>
      </w:r>
      <w:r>
        <w:t xml:space="preserve">услуги, после первоначальной подачи заявления о предоставлении </w:t>
      </w:r>
      <w:r w:rsidR="008753EE">
        <w:t>муниципальной</w:t>
      </w:r>
      <w:r>
        <w:t xml:space="preserve"> услуги;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наличие ошибок в заявлении о предоставлении </w:t>
      </w:r>
      <w:r w:rsidR="008753EE">
        <w:t>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8753EE">
        <w:t>муниципальной</w:t>
      </w:r>
      <w:r>
        <w:t xml:space="preserve"> услуги, либо в предоставлении </w:t>
      </w:r>
      <w:r w:rsidR="008753EE">
        <w:t>муниципальной</w:t>
      </w:r>
      <w:r>
        <w:t xml:space="preserve"> услуги и не включенных в представленный ранее комплект документов;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753EE">
        <w:t xml:space="preserve">муниципальной </w:t>
      </w:r>
      <w:r>
        <w:t xml:space="preserve">услуги, либо в предоставлении </w:t>
      </w:r>
      <w:r w:rsidR="008753EE">
        <w:t>муниципальной</w:t>
      </w:r>
      <w:r>
        <w:t xml:space="preserve"> услуги;</w:t>
      </w:r>
    </w:p>
    <w:p w:rsidR="008753EE" w:rsidRDefault="00245FF9" w:rsidP="008753EE">
      <w:pPr>
        <w:autoSpaceDE w:val="0"/>
        <w:autoSpaceDN w:val="0"/>
        <w:adjustRightInd w:val="0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9) исчерпывающий перечень оснований для отказа в приеме документов, необходимых для предоставления </w:t>
      </w:r>
      <w:r w:rsidR="008753EE">
        <w:t>муниципальной</w:t>
      </w:r>
      <w:r>
        <w:t xml:space="preserve"> услуги;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10) исчерпывающий перечень оснований для приостановления или отказа в предоставлении </w:t>
      </w:r>
      <w:r w:rsidR="008753EE">
        <w:t>муниципальной</w:t>
      </w:r>
      <w:r>
        <w:t xml:space="preserve"> услуги. В случае отсутствия таких оснований следует прямо указать на это в тексте регламента;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11) перечень услуг, которые являются необходимыми и обязательными для предоставления </w:t>
      </w:r>
      <w:r w:rsidR="008753EE">
        <w:t>муниципальной</w:t>
      </w:r>
      <w:r>
        <w:t xml:space="preserve"> услуги, в том числе сведения о документе (документах), выдаваемом (выдаваемых) организациями,</w:t>
      </w:r>
      <w:r w:rsidR="008753EE">
        <w:t xml:space="preserve"> участвующими в предоставлении муниципальной</w:t>
      </w:r>
      <w:r>
        <w:t xml:space="preserve"> услуги;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12) порядок, размер и основания взимания государственной пошлины или иной платы, взимаемой за предоставление </w:t>
      </w:r>
      <w:r w:rsidR="008753EE">
        <w:t>муниципальной</w:t>
      </w:r>
      <w:r>
        <w:t xml:space="preserve"> услуги.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В данном подразделе указывается размер </w:t>
      </w:r>
      <w:r w:rsidR="008753EE">
        <w:t>муниципальной</w:t>
      </w:r>
      <w:r>
        <w:t xml:space="preserve"> пошлины или иной платы, взимаемой за предоставление </w:t>
      </w:r>
      <w:r w:rsidR="008753EE">
        <w:t>муниципальной</w:t>
      </w:r>
      <w:r>
        <w:t xml:space="preserve"> услуги, или ссылка на положение нормативного правового акта, в котором установлен размер такой пошлины или платы;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13)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753EE">
        <w:t>муниципальной</w:t>
      </w:r>
      <w:r>
        <w:t xml:space="preserve"> услуги, включая информацию о методике расчета размера такой платы;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14) максимальный срок ожидания в очереди при подаче запроса о предоставлении </w:t>
      </w:r>
      <w:r w:rsidR="008753EE">
        <w:t>муниципальной</w:t>
      </w:r>
      <w:r>
        <w:t xml:space="preserve"> услуги, услуги, предоставляемой организацией</w:t>
      </w:r>
      <w:r w:rsidR="008753EE">
        <w:t>, участвующей в предоставлении муниципальной</w:t>
      </w:r>
      <w:r>
        <w:t xml:space="preserve"> услуги, и при получении результата предоставления таких услуг;</w:t>
      </w:r>
    </w:p>
    <w:p w:rsidR="008753EE" w:rsidRDefault="00245FF9" w:rsidP="008753EE">
      <w:pPr>
        <w:autoSpaceDE w:val="0"/>
        <w:autoSpaceDN w:val="0"/>
        <w:adjustRightInd w:val="0"/>
      </w:pPr>
      <w:r>
        <w:lastRenderedPageBreak/>
        <w:t xml:space="preserve">15) срок и порядок регистрации запроса заявителя о предоставлении </w:t>
      </w:r>
      <w:r w:rsidR="008753EE">
        <w:t xml:space="preserve">муниципальной </w:t>
      </w:r>
      <w:r>
        <w:t xml:space="preserve">услуги и услуги, предоставляемой организацией, участвующей в предоставлении </w:t>
      </w:r>
      <w:r w:rsidR="008753EE">
        <w:t>муниципальной</w:t>
      </w:r>
      <w:r>
        <w:t xml:space="preserve"> услуги, в том числе в электронной форме;</w:t>
      </w:r>
    </w:p>
    <w:p w:rsidR="008753EE" w:rsidRDefault="00245FF9" w:rsidP="008753EE">
      <w:pPr>
        <w:autoSpaceDE w:val="0"/>
        <w:autoSpaceDN w:val="0"/>
        <w:adjustRightInd w:val="0"/>
      </w:pPr>
      <w:proofErr w:type="gramStart"/>
      <w:r>
        <w:t xml:space="preserve">16) требования к помещениям, в которых предоставляется </w:t>
      </w:r>
      <w:r w:rsidR="008753EE">
        <w:t xml:space="preserve">муниципальной </w:t>
      </w:r>
      <w:r>
        <w:t xml:space="preserve">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</w:t>
      </w:r>
      <w:r w:rsidR="008753EE">
        <w:t>муниципальной</w:t>
      </w:r>
      <w: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t xml:space="preserve"> с законодательством Российской Федерации и законодательством Свердловской области о социальной защите инвалидов;</w:t>
      </w:r>
    </w:p>
    <w:p w:rsidR="008753EE" w:rsidRDefault="00245FF9" w:rsidP="008753EE">
      <w:pPr>
        <w:autoSpaceDE w:val="0"/>
        <w:autoSpaceDN w:val="0"/>
        <w:adjustRightInd w:val="0"/>
      </w:pPr>
      <w:proofErr w:type="gramStart"/>
      <w:r>
        <w:t xml:space="preserve">17) показатели доступности и качества </w:t>
      </w:r>
      <w:r w:rsidR="008753EE">
        <w:t xml:space="preserve">муниципальной </w:t>
      </w:r>
      <w:r>
        <w:t xml:space="preserve">услуги, в том числе количество взаимодействий заявителя с должностными лицами при предоставлении </w:t>
      </w:r>
      <w:r w:rsidR="008753EE">
        <w:t>муниципальной</w:t>
      </w:r>
      <w:r>
        <w:t xml:space="preserve"> услуги и их продолжительность, возможность получения </w:t>
      </w:r>
      <w:r w:rsidR="008753EE">
        <w:t>муниципальной</w:t>
      </w:r>
      <w:r>
        <w:t xml:space="preserve"> услуги в МФЦ, возможность либо невозможность получения </w:t>
      </w:r>
      <w:r w:rsidR="008753EE">
        <w:t>муниципальной</w:t>
      </w:r>
      <w:r>
        <w:t xml:space="preserve"> услуги в любом территориальном подразде</w:t>
      </w:r>
      <w:r w:rsidR="008753EE">
        <w:t>лении органа, предоставляющего муниципальной</w:t>
      </w:r>
      <w:r>
        <w:t xml:space="preserve"> услугу, по выбору заявителя (экстерриториальный принцип), возможность получения информации о ходе предоставления </w:t>
      </w:r>
      <w:r w:rsidR="008753EE">
        <w:t>муниципальной</w:t>
      </w:r>
      <w:r>
        <w:t xml:space="preserve"> услуги, в том числе с</w:t>
      </w:r>
      <w:proofErr w:type="gramEnd"/>
      <w:r>
        <w:t xml:space="preserve"> использованием информационно-коммуникационных технологий;</w:t>
      </w:r>
    </w:p>
    <w:p w:rsidR="008753EE" w:rsidRDefault="00245FF9" w:rsidP="008753EE">
      <w:pPr>
        <w:autoSpaceDE w:val="0"/>
        <w:autoSpaceDN w:val="0"/>
        <w:adjustRightInd w:val="0"/>
      </w:pPr>
      <w:r>
        <w:t xml:space="preserve">18) иные требования, в том числе учитывающие особенности предоставления </w:t>
      </w:r>
      <w:r w:rsidR="008753EE">
        <w:t>муниципальной</w:t>
      </w:r>
      <w:r>
        <w:t xml:space="preserve"> услуги в МФЦ, особенности предоставления </w:t>
      </w:r>
      <w:r w:rsidR="008753EE">
        <w:t>муниципальной</w:t>
      </w:r>
      <w:r>
        <w:t xml:space="preserve"> услуги по экстерриториальному принципу (в случае, если </w:t>
      </w:r>
      <w:r w:rsidR="008753EE">
        <w:t>муниципальной</w:t>
      </w:r>
      <w:r>
        <w:t xml:space="preserve"> услуга предоставляется по экстерриториальному принципу) и особенности предоставления </w:t>
      </w:r>
      <w:r w:rsidR="008753EE">
        <w:t>муниципальной</w:t>
      </w:r>
      <w:r>
        <w:t xml:space="preserve"> услуги в электронной форме.</w:t>
      </w:r>
    </w:p>
    <w:p w:rsidR="001B3A8E" w:rsidRDefault="008753EE" w:rsidP="001B3A8E">
      <w:pPr>
        <w:autoSpaceDE w:val="0"/>
        <w:autoSpaceDN w:val="0"/>
        <w:adjustRightInd w:val="0"/>
      </w:pPr>
      <w:r>
        <w:t>2.5</w:t>
      </w:r>
      <w:r w:rsidR="00245FF9">
        <w:t xml:space="preserve">. </w:t>
      </w:r>
      <w:proofErr w:type="gramStart"/>
      <w:r w:rsidR="00245FF9"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1B3A8E">
        <w:t>муниципальной</w:t>
      </w:r>
      <w:r w:rsidR="00245FF9">
        <w:t xml:space="preserve"> услуг и услуг, которые являются необходимыми и обязательными для предоставления</w:t>
      </w:r>
      <w:proofErr w:type="gramEnd"/>
      <w:r w:rsidR="001B3A8E" w:rsidRPr="001B3A8E">
        <w:t xml:space="preserve"> </w:t>
      </w:r>
      <w:proofErr w:type="gramStart"/>
      <w:r w:rsidR="001B3A8E">
        <w:t xml:space="preserve">муниципальной </w:t>
      </w:r>
      <w:r w:rsidR="00245FF9">
        <w:t xml:space="preserve">услуги, имеющих конечный результат и выделяемых в рамках предоставления </w:t>
      </w:r>
      <w:r w:rsidR="001B3A8E">
        <w:t xml:space="preserve">муниципальной </w:t>
      </w:r>
      <w:r w:rsidR="00245FF9">
        <w:t>услуги.</w:t>
      </w:r>
      <w:proofErr w:type="gramEnd"/>
    </w:p>
    <w:p w:rsidR="001B3A8E" w:rsidRDefault="00245FF9" w:rsidP="001B3A8E">
      <w:pPr>
        <w:autoSpaceDE w:val="0"/>
        <w:autoSpaceDN w:val="0"/>
        <w:adjustRightInd w:val="0"/>
      </w:pPr>
      <w:proofErr w:type="gramStart"/>
      <w:r>
        <w:t xml:space="preserve"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1B3A8E">
        <w:t>муниципальной</w:t>
      </w:r>
      <w:r>
        <w:t xml:space="preserve"> услуг в электронной форме и процедур (действий), выполняемых МФЦ.</w:t>
      </w:r>
      <w:proofErr w:type="gramEnd"/>
    </w:p>
    <w:p w:rsidR="001B3A8E" w:rsidRDefault="00245FF9" w:rsidP="001B3A8E">
      <w:pPr>
        <w:autoSpaceDE w:val="0"/>
        <w:autoSpaceDN w:val="0"/>
        <w:adjustRightInd w:val="0"/>
      </w:pPr>
      <w:r>
        <w:t>Раздел должен содержать в том числе:</w:t>
      </w:r>
    </w:p>
    <w:p w:rsidR="001B3A8E" w:rsidRDefault="00245FF9" w:rsidP="001B3A8E">
      <w:pPr>
        <w:autoSpaceDE w:val="0"/>
        <w:autoSpaceDN w:val="0"/>
        <w:adjustRightInd w:val="0"/>
      </w:pPr>
      <w:r>
        <w:t>1) порядок осуществления административных процедур (действий) в электронной форме, в том числе с использованием Единого портала;</w:t>
      </w:r>
    </w:p>
    <w:p w:rsidR="001B3A8E" w:rsidRDefault="00245FF9" w:rsidP="001B3A8E">
      <w:pPr>
        <w:autoSpaceDE w:val="0"/>
        <w:autoSpaceDN w:val="0"/>
        <w:adjustRightInd w:val="0"/>
      </w:pPr>
      <w:r>
        <w:t>2) порядок выполнения административных процедур (действий) МФЦ;</w:t>
      </w:r>
    </w:p>
    <w:p w:rsidR="001B3A8E" w:rsidRDefault="00245FF9" w:rsidP="001B3A8E">
      <w:pPr>
        <w:autoSpaceDE w:val="0"/>
        <w:autoSpaceDN w:val="0"/>
        <w:adjustRightInd w:val="0"/>
      </w:pPr>
      <w:r>
        <w:lastRenderedPageBreak/>
        <w:t xml:space="preserve">3) порядок исправления допущенных опечаток и ошибок в выданных в результате предоставления </w:t>
      </w:r>
      <w:r w:rsidR="001B3A8E">
        <w:t>муниципальной</w:t>
      </w:r>
      <w:r>
        <w:t xml:space="preserve"> услуги документах.</w:t>
      </w:r>
    </w:p>
    <w:p w:rsidR="008D4C8D" w:rsidRDefault="00245FF9" w:rsidP="008D4C8D">
      <w:pPr>
        <w:autoSpaceDE w:val="0"/>
        <w:autoSpaceDN w:val="0"/>
        <w:adjustRightInd w:val="0"/>
      </w:pPr>
      <w:r>
        <w:t>Также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услуг. Описание процедуры должно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8D4C8D" w:rsidRDefault="00245FF9" w:rsidP="008D4C8D">
      <w:pPr>
        <w:autoSpaceDE w:val="0"/>
        <w:autoSpaceDN w:val="0"/>
        <w:adjustRightInd w:val="0"/>
      </w:pPr>
      <w:r>
        <w:t>Порядок осуществления административных процедур (действий) в электронной форме, в том числе с использованием Единого портала, должен содержать описание следующих административных процедур:</w:t>
      </w:r>
    </w:p>
    <w:p w:rsidR="008D4C8D" w:rsidRDefault="00245FF9" w:rsidP="008D4C8D">
      <w:pPr>
        <w:autoSpaceDE w:val="0"/>
        <w:autoSpaceDN w:val="0"/>
        <w:adjustRightInd w:val="0"/>
      </w:pPr>
      <w:r>
        <w:t xml:space="preserve">1) представление в установленном порядке информации заявителям и обеспечение доступа заявителей к сведениям о </w:t>
      </w:r>
      <w:r w:rsidR="008D4C8D">
        <w:t>муниципальной</w:t>
      </w:r>
      <w:r>
        <w:t xml:space="preserve"> услуге;</w:t>
      </w:r>
    </w:p>
    <w:p w:rsidR="008D4C8D" w:rsidRDefault="00245FF9" w:rsidP="008D4C8D">
      <w:pPr>
        <w:autoSpaceDE w:val="0"/>
        <w:autoSpaceDN w:val="0"/>
        <w:adjustRightInd w:val="0"/>
      </w:pPr>
      <w:proofErr w:type="gramStart"/>
      <w:r>
        <w:t xml:space="preserve">2) запись на прием в орган, предоставляющий </w:t>
      </w:r>
      <w:r w:rsidR="008D4C8D">
        <w:t>муниципальной</w:t>
      </w:r>
      <w:r>
        <w:t xml:space="preserve"> услугу, для подачи запроса.</w:t>
      </w:r>
      <w:proofErr w:type="gramEnd"/>
      <w:r>
        <w:t xml:space="preserve"> </w:t>
      </w:r>
      <w:proofErr w:type="gramStart"/>
      <w:r>
        <w:t>Необходимо</w:t>
      </w:r>
      <w:proofErr w:type="gramEnd"/>
      <w:r>
        <w:t xml:space="preserve"> в том числе указать:</w:t>
      </w:r>
    </w:p>
    <w:p w:rsidR="008D4C8D" w:rsidRDefault="00245FF9" w:rsidP="008D4C8D">
      <w:pPr>
        <w:autoSpaceDE w:val="0"/>
        <w:autoSpaceDN w:val="0"/>
        <w:adjustRightInd w:val="0"/>
      </w:pPr>
      <w:r>
        <w:t xml:space="preserve">возможность ознакомления с расписанием работы органа, предоставляющего </w:t>
      </w:r>
      <w:r w:rsidR="008D4C8D">
        <w:t>муниципальн</w:t>
      </w:r>
      <w:r w:rsidR="00197DA2">
        <w:t>ую</w:t>
      </w:r>
      <w:r>
        <w:t xml:space="preserve"> услугу, или расписанием работы уполномоченного сотрудника данного органа, а также доступными для записи на прием датами и интервалами времени приема;</w:t>
      </w:r>
    </w:p>
    <w:p w:rsidR="008D4C8D" w:rsidRDefault="00245FF9" w:rsidP="008D4C8D">
      <w:pPr>
        <w:autoSpaceDE w:val="0"/>
        <w:autoSpaceDN w:val="0"/>
        <w:adjustRightInd w:val="0"/>
      </w:pPr>
      <w:r>
        <w:t xml:space="preserve">возможность записи в любые свободные для приема дату и время в пределах установленного в органе, предоставляющем </w:t>
      </w:r>
      <w:r w:rsidR="008D4C8D">
        <w:t>муниципальн</w:t>
      </w:r>
      <w:r w:rsidR="00197DA2">
        <w:t>ую</w:t>
      </w:r>
      <w:r>
        <w:t xml:space="preserve"> услугу, графика приема заявителей;</w:t>
      </w:r>
    </w:p>
    <w:p w:rsidR="008D4C8D" w:rsidRDefault="00245FF9" w:rsidP="008D4C8D">
      <w:pPr>
        <w:autoSpaceDE w:val="0"/>
        <w:autoSpaceDN w:val="0"/>
        <w:adjustRightInd w:val="0"/>
      </w:pPr>
      <w:r>
        <w:t>запрет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D4C8D" w:rsidRDefault="00245FF9" w:rsidP="008D4C8D">
      <w:pPr>
        <w:autoSpaceDE w:val="0"/>
        <w:autoSpaceDN w:val="0"/>
        <w:adjustRightInd w:val="0"/>
      </w:pPr>
      <w:r>
        <w:t xml:space="preserve">3) формирование запроса о предоставлении </w:t>
      </w:r>
      <w:r w:rsidR="008D4C8D">
        <w:t>муниципальной</w:t>
      </w:r>
      <w:r>
        <w:t xml:space="preserve"> услуги. </w:t>
      </w:r>
      <w:proofErr w:type="gramStart"/>
      <w:r>
        <w:t>Необходимо</w:t>
      </w:r>
      <w:proofErr w:type="gramEnd"/>
      <w:r>
        <w:t xml:space="preserve"> в том числе указать:</w:t>
      </w:r>
    </w:p>
    <w:p w:rsidR="008D4C8D" w:rsidRDefault="00245FF9" w:rsidP="008D4C8D">
      <w:pPr>
        <w:autoSpaceDE w:val="0"/>
        <w:autoSpaceDN w:val="0"/>
        <w:adjustRightInd w:val="0"/>
      </w:pPr>
      <w:r>
        <w:t>образцы заполнения электронной формы запроса;</w:t>
      </w:r>
    </w:p>
    <w:p w:rsidR="008D4C8D" w:rsidRDefault="00245FF9" w:rsidP="008D4C8D">
      <w:pPr>
        <w:autoSpaceDE w:val="0"/>
        <w:autoSpaceDN w:val="0"/>
        <w:adjustRightInd w:val="0"/>
      </w:pPr>
      <w:r>
        <w:t>порядок осуществления форматно-логической проверки сформированного запроса после заполнения заявителем каждого из полей электронной формы запроса, а также уведомления заявителя о характере выявленной ошибки и порядке ее устранения;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4) прием и регистрация органом, предоставляющим </w:t>
      </w:r>
      <w:r w:rsidR="008D4C8D">
        <w:t>муниципальн</w:t>
      </w:r>
      <w:r w:rsidR="00197DA2">
        <w:t>ую</w:t>
      </w:r>
      <w:r w:rsidR="008D4C8D">
        <w:t xml:space="preserve"> </w:t>
      </w:r>
      <w:r>
        <w:t xml:space="preserve"> услугу, запроса и иных документов, необходимых для предоставления услуги. </w:t>
      </w:r>
      <w:proofErr w:type="gramStart"/>
      <w:r>
        <w:t>Необходимо</w:t>
      </w:r>
      <w:proofErr w:type="gramEnd"/>
      <w:r>
        <w:t xml:space="preserve"> в том числе указать: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порядок приема документов, необходимых для предоставления </w:t>
      </w:r>
      <w:r w:rsidR="00197DA2">
        <w:t>муниципальной</w:t>
      </w:r>
      <w:r>
        <w:t xml:space="preserve"> услуги;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порядок регистрации запроса без необходимости повторного представления заявителем таких документов на бумажном носителе, если иное не установлено </w:t>
      </w:r>
      <w:r>
        <w:lastRenderedPageBreak/>
        <w:t>федеральными законами и принимаемыми в соответствии с ними актами Правительства Российской Федерации;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5) оплата государственной пошлины за предоставление </w:t>
      </w:r>
      <w:r w:rsidR="00197DA2">
        <w:t xml:space="preserve">муниципальной </w:t>
      </w:r>
      <w:r>
        <w:t>услуги и уплата иных платежей, взимаемых в соответствии с законодательством Российской Федерации, в том числе: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возможность оплаты с использованием Единого портала по реквизитам, предварительно заполненным органом, предоставляющим </w:t>
      </w:r>
      <w:r w:rsidR="00197DA2">
        <w:t>муниципальную</w:t>
      </w:r>
      <w:r>
        <w:t xml:space="preserve"> услугу;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запрет истребования у заявителя документов, подтверждающих внесение заявителем платы за предоставление </w:t>
      </w:r>
      <w:r w:rsidR="00197DA2">
        <w:t>муниципальной</w:t>
      </w:r>
      <w:r>
        <w:t xml:space="preserve"> услуги;</w:t>
      </w:r>
    </w:p>
    <w:p w:rsidR="00197DA2" w:rsidRDefault="00245FF9" w:rsidP="00197DA2">
      <w:pPr>
        <w:autoSpaceDE w:val="0"/>
        <w:autoSpaceDN w:val="0"/>
        <w:adjustRightInd w:val="0"/>
      </w:pPr>
      <w:r>
        <w:t>6) получение заявителем сведений о ходе выпол</w:t>
      </w:r>
      <w:r w:rsidR="00197DA2">
        <w:t>нения запроса о предоставлении муниципальной</w:t>
      </w:r>
      <w:r>
        <w:t xml:space="preserve"> услуги. Необходимо указать порядок уведомления заявителя о завершении выполнения органом, предоставляющим </w:t>
      </w:r>
      <w:r w:rsidR="00197DA2">
        <w:t>муниципальную</w:t>
      </w:r>
      <w:r>
        <w:t xml:space="preserve"> услугу,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заявителя;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7) взаимодействие органа, предоставляющего </w:t>
      </w:r>
      <w:r w:rsidR="00197DA2">
        <w:t>муниципальную</w:t>
      </w:r>
      <w:r>
        <w:t xml:space="preserve"> услугу, с иными органами власти, и организациями, участвующими в предоставлении </w:t>
      </w:r>
      <w:r w:rsidR="00197DA2">
        <w:t>муниципальных</w:t>
      </w:r>
      <w:r>
        <w:t xml:space="preserve"> услуг, в том числе порядок и условия такого взаимодействия;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8) получение заявителем результата предоставления </w:t>
      </w:r>
      <w:r w:rsidR="00197DA2">
        <w:t>муниципальной</w:t>
      </w:r>
      <w:r>
        <w:t xml:space="preserve"> услуги, если иное не установлено законодательством Российской Федерации или законодательством Свердловской области. </w:t>
      </w:r>
      <w:proofErr w:type="gramStart"/>
      <w:r>
        <w:t>Необходимо</w:t>
      </w:r>
      <w:proofErr w:type="gramEnd"/>
      <w:r>
        <w:t xml:space="preserve"> в том числе указать: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возможность получения результата предоставления </w:t>
      </w:r>
      <w:r w:rsidR="00197DA2">
        <w:t>муниципальной</w:t>
      </w:r>
      <w:r>
        <w:t xml:space="preserve"> услуги в форме документа на бумажном носителе или в форме электронного документа по выбору заявителя;</w:t>
      </w:r>
    </w:p>
    <w:p w:rsidR="00197DA2" w:rsidRDefault="00245FF9" w:rsidP="00197DA2">
      <w:pPr>
        <w:autoSpaceDE w:val="0"/>
        <w:autoSpaceDN w:val="0"/>
        <w:adjustRightInd w:val="0"/>
      </w:pPr>
      <w:r>
        <w:t xml:space="preserve">возможность доступа к результату предоставления </w:t>
      </w:r>
      <w:r w:rsidR="00197DA2">
        <w:t>муниципальной</w:t>
      </w:r>
      <w:r>
        <w:t xml:space="preserve"> услуги, полученному в форме электронного документа, на Едином портале в течение срока, установленного законодательством Российской Федерации;</w:t>
      </w:r>
    </w:p>
    <w:p w:rsidR="001417F2" w:rsidRDefault="00245FF9" w:rsidP="001417F2">
      <w:pPr>
        <w:autoSpaceDE w:val="0"/>
        <w:autoSpaceDN w:val="0"/>
        <w:adjustRightInd w:val="0"/>
      </w:pPr>
      <w:proofErr w:type="gramStart"/>
      <w:r>
        <w:t>9)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1417F2" w:rsidRDefault="00245FF9" w:rsidP="001417F2">
      <w:pPr>
        <w:autoSpaceDE w:val="0"/>
        <w:autoSpaceDN w:val="0"/>
        <w:adjustRightInd w:val="0"/>
      </w:pPr>
      <w:r>
        <w:t>Порядок выполнения административных процедур (действий) МФЦ должен содержать описание следующих административных процедур:</w:t>
      </w:r>
    </w:p>
    <w:p w:rsidR="001417F2" w:rsidRDefault="00245FF9" w:rsidP="001417F2">
      <w:pPr>
        <w:autoSpaceDE w:val="0"/>
        <w:autoSpaceDN w:val="0"/>
        <w:adjustRightInd w:val="0"/>
      </w:pPr>
      <w:r>
        <w:t xml:space="preserve">информирование заявителей о порядке предоставления </w:t>
      </w:r>
      <w:r w:rsidR="001417F2">
        <w:t>муниципальной</w:t>
      </w:r>
      <w:r>
        <w:t xml:space="preserve"> услуги в МФЦ, о ходе выполнения запроса о предоставлении </w:t>
      </w:r>
      <w:r w:rsidR="001417F2">
        <w:t xml:space="preserve">муниципальной </w:t>
      </w:r>
      <w:r>
        <w:t xml:space="preserve">услуги, по иным вопросам, связанным с предоставлением </w:t>
      </w:r>
      <w:r w:rsidR="001417F2">
        <w:t>муниципальной</w:t>
      </w:r>
      <w:r>
        <w:t xml:space="preserve"> услуги, </w:t>
      </w:r>
      <w:r>
        <w:lastRenderedPageBreak/>
        <w:t xml:space="preserve">а также консультирование заявителей о порядке предоставления </w:t>
      </w:r>
      <w:r w:rsidR="001417F2">
        <w:t>муниципальной</w:t>
      </w:r>
      <w:r>
        <w:t xml:space="preserve"> услуги в МФЦ;</w:t>
      </w:r>
    </w:p>
    <w:p w:rsidR="001417F2" w:rsidRDefault="00245FF9" w:rsidP="001417F2">
      <w:pPr>
        <w:autoSpaceDE w:val="0"/>
        <w:autoSpaceDN w:val="0"/>
        <w:adjustRightInd w:val="0"/>
      </w:pPr>
      <w:r>
        <w:t xml:space="preserve">прием запросов заявителей о предоставлении </w:t>
      </w:r>
      <w:r w:rsidR="001417F2">
        <w:t>муниципальной</w:t>
      </w:r>
      <w:r>
        <w:t xml:space="preserve"> услуги и иных документов, необходимых для предоставления </w:t>
      </w:r>
      <w:r w:rsidR="001417F2">
        <w:t>муниципальной</w:t>
      </w:r>
      <w:r>
        <w:t xml:space="preserve"> услуги;</w:t>
      </w:r>
    </w:p>
    <w:p w:rsidR="001417F2" w:rsidRDefault="00245FF9" w:rsidP="001417F2">
      <w:pPr>
        <w:autoSpaceDE w:val="0"/>
        <w:autoSpaceDN w:val="0"/>
        <w:adjustRightInd w:val="0"/>
      </w:pPr>
      <w:r>
        <w:t xml:space="preserve">формирование и направление МФЦ межведомственного запроса в органы, предоставляющие </w:t>
      </w:r>
      <w:r w:rsidR="001417F2">
        <w:t>муниципальной</w:t>
      </w:r>
      <w:r>
        <w:t xml:space="preserve"> услуги, в иные органы и организации, участвующие в предоставлении </w:t>
      </w:r>
      <w:r w:rsidR="001417F2">
        <w:t>муниципальной</w:t>
      </w:r>
      <w:r>
        <w:t xml:space="preserve"> услуг;</w:t>
      </w:r>
    </w:p>
    <w:p w:rsidR="001417F2" w:rsidRDefault="00245FF9" w:rsidP="001417F2">
      <w:pPr>
        <w:autoSpaceDE w:val="0"/>
        <w:autoSpaceDN w:val="0"/>
        <w:adjustRightInd w:val="0"/>
      </w:pPr>
      <w:r>
        <w:t xml:space="preserve">выдача заявителю результата предоставления </w:t>
      </w:r>
      <w:r w:rsidR="001417F2">
        <w:t>муниципальной</w:t>
      </w:r>
      <w: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</w:t>
      </w:r>
      <w:r w:rsidR="001417F2">
        <w:t>муниципальной</w:t>
      </w:r>
      <w:r>
        <w:t xml:space="preserve"> услуги</w:t>
      </w:r>
      <w:r w:rsidR="001417F2">
        <w:t xml:space="preserve">, </w:t>
      </w:r>
      <w:r>
        <w:t xml:space="preserve">а также выдача документов, включая составление на бумажном носителе и </w:t>
      </w:r>
      <w:proofErr w:type="gramStart"/>
      <w:r>
        <w:t>заверение выписок</w:t>
      </w:r>
      <w:proofErr w:type="gramEnd"/>
      <w:r>
        <w:t xml:space="preserve"> из информационных систем органов, предоставляющих </w:t>
      </w:r>
      <w:r w:rsidR="001417F2">
        <w:t>муниципальной услуги</w:t>
      </w:r>
      <w:r>
        <w:t>;</w:t>
      </w:r>
    </w:p>
    <w:p w:rsidR="001417F2" w:rsidRDefault="00245FF9" w:rsidP="001417F2">
      <w:pPr>
        <w:autoSpaceDE w:val="0"/>
        <w:autoSpaceDN w:val="0"/>
        <w:adjustRightInd w:val="0"/>
      </w:pPr>
      <w:r>
        <w:t>иные процедуры.</w:t>
      </w:r>
    </w:p>
    <w:p w:rsidR="001417F2" w:rsidRDefault="00245FF9" w:rsidP="001417F2">
      <w:pPr>
        <w:autoSpaceDE w:val="0"/>
        <w:autoSpaceDN w:val="0"/>
        <w:adjustRightInd w:val="0"/>
      </w:pPr>
      <w:r>
        <w:t xml:space="preserve">Описание административных процедур (действий), выполняемых МФЦ, в данном разделе обязательно в отношении </w:t>
      </w:r>
      <w:r w:rsidR="001417F2">
        <w:t>муниципальных</w:t>
      </w:r>
      <w:r>
        <w:t xml:space="preserve"> услуг, включенных в перечни государственных услуг в соответствии с </w:t>
      </w:r>
      <w:hyperlink r:id="rId16" w:history="1">
        <w:r>
          <w:rPr>
            <w:color w:val="0000FF"/>
          </w:rPr>
          <w:t>подпунктом 2 части 6 статьи 15</w:t>
        </w:r>
      </w:hyperlink>
      <w:r>
        <w:t xml:space="preserve"> Федерального закона от 27 июля 2010 года N 210-ФЗ.</w:t>
      </w:r>
    </w:p>
    <w:p w:rsidR="001417F2" w:rsidRDefault="001417F2" w:rsidP="001417F2">
      <w:pPr>
        <w:autoSpaceDE w:val="0"/>
        <w:autoSpaceDN w:val="0"/>
        <w:adjustRightInd w:val="0"/>
      </w:pPr>
      <w:r>
        <w:t>2.</w:t>
      </w:r>
      <w:r w:rsidR="00245FF9">
        <w:t>6. Описание каждой административной процедуры предусматривает:</w:t>
      </w:r>
    </w:p>
    <w:p w:rsidR="001417F2" w:rsidRDefault="00245FF9" w:rsidP="001417F2">
      <w:pPr>
        <w:autoSpaceDE w:val="0"/>
        <w:autoSpaceDN w:val="0"/>
        <w:adjustRightInd w:val="0"/>
      </w:pPr>
      <w:r>
        <w:t>1) основания для начала административной процедуры;</w:t>
      </w:r>
    </w:p>
    <w:p w:rsidR="001417F2" w:rsidRDefault="00245FF9" w:rsidP="001417F2">
      <w:pPr>
        <w:autoSpaceDE w:val="0"/>
        <w:autoSpaceDN w:val="0"/>
        <w:adjustRightInd w:val="0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417F2" w:rsidRDefault="00245FF9" w:rsidP="001417F2">
      <w:pPr>
        <w:autoSpaceDE w:val="0"/>
        <w:autoSpaceDN w:val="0"/>
        <w:adjustRightInd w:val="0"/>
      </w:pPr>
      <w: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1417F2">
        <w:t xml:space="preserve">муниципальной </w:t>
      </w:r>
      <w:r>
        <w:t>услуги, содержат указание на конкретную должность, она указывается в тексте регламента;</w:t>
      </w:r>
    </w:p>
    <w:p w:rsidR="001417F2" w:rsidRDefault="00245FF9" w:rsidP="001417F2">
      <w:pPr>
        <w:autoSpaceDE w:val="0"/>
        <w:autoSpaceDN w:val="0"/>
        <w:adjustRightInd w:val="0"/>
      </w:pPr>
      <w:r>
        <w:t>4) критерии принятия решений;</w:t>
      </w:r>
    </w:p>
    <w:p w:rsidR="001417F2" w:rsidRDefault="00245FF9" w:rsidP="001417F2">
      <w:pPr>
        <w:autoSpaceDE w:val="0"/>
        <w:autoSpaceDN w:val="0"/>
        <w:adjustRightInd w:val="0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1417F2" w:rsidRDefault="00245FF9" w:rsidP="001417F2">
      <w:pPr>
        <w:autoSpaceDE w:val="0"/>
        <w:autoSpaceDN w:val="0"/>
        <w:adjustRightInd w:val="0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1417F2" w:rsidRDefault="001417F2" w:rsidP="001417F2">
      <w:pPr>
        <w:autoSpaceDE w:val="0"/>
        <w:autoSpaceDN w:val="0"/>
        <w:adjustRightInd w:val="0"/>
      </w:pPr>
      <w:r>
        <w:t>2.</w:t>
      </w:r>
      <w:r w:rsidR="00245FF9">
        <w:t xml:space="preserve">7. Раздел, касающийся форм </w:t>
      </w:r>
      <w:proofErr w:type="gramStart"/>
      <w:r w:rsidR="00245FF9">
        <w:t>контроля за</w:t>
      </w:r>
      <w:proofErr w:type="gramEnd"/>
      <w:r w:rsidR="00245FF9">
        <w:t xml:space="preserve"> предоставлением </w:t>
      </w:r>
      <w:r>
        <w:t>муниципальной</w:t>
      </w:r>
      <w:r w:rsidR="00245FF9">
        <w:t xml:space="preserve"> услуги, состоит из следующих подразделов:</w:t>
      </w:r>
    </w:p>
    <w:p w:rsidR="001417F2" w:rsidRDefault="00245FF9" w:rsidP="001417F2">
      <w:pPr>
        <w:autoSpaceDE w:val="0"/>
        <w:autoSpaceDN w:val="0"/>
        <w:adjustRightInd w:val="0"/>
      </w:pPr>
      <w:r>
        <w:t xml:space="preserve">1)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417F2">
        <w:t>муниципальной</w:t>
      </w:r>
      <w:r>
        <w:t xml:space="preserve"> услуги, а также принятием ими решений;</w:t>
      </w:r>
    </w:p>
    <w:p w:rsidR="00D862FC" w:rsidRDefault="00245FF9" w:rsidP="00D862FC">
      <w:pPr>
        <w:autoSpaceDE w:val="0"/>
        <w:autoSpaceDN w:val="0"/>
        <w:adjustRightInd w:val="0"/>
      </w:pPr>
      <w:r>
        <w:t xml:space="preserve">2) порядок и периодичность осуществления плановых и внеплановых проверок полноты и качества предоставления </w:t>
      </w:r>
      <w:r w:rsidR="001417F2">
        <w:t>муниципальной</w:t>
      </w:r>
      <w:r>
        <w:t xml:space="preserve"> услуги, в том числе </w:t>
      </w:r>
      <w:r>
        <w:lastRenderedPageBreak/>
        <w:t xml:space="preserve">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</w:t>
      </w:r>
      <w:r w:rsidR="001417F2">
        <w:t>муниципальной</w:t>
      </w:r>
      <w:r>
        <w:t xml:space="preserve"> услуги;</w:t>
      </w:r>
    </w:p>
    <w:p w:rsidR="00D862FC" w:rsidRDefault="00245FF9" w:rsidP="00D862FC">
      <w:pPr>
        <w:autoSpaceDE w:val="0"/>
        <w:autoSpaceDN w:val="0"/>
        <w:adjustRightInd w:val="0"/>
      </w:pPr>
      <w:r>
        <w:t xml:space="preserve">3) ответственность должностных лиц органа, предоставляющего </w:t>
      </w:r>
      <w:r w:rsidR="00D862FC">
        <w:t>муниципальные</w:t>
      </w:r>
      <w:r>
        <w:t xml:space="preserve"> услуги, за решения и действия (бездействие), принимаемые (осуществляемые) ими в ходе предоставления </w:t>
      </w:r>
      <w:r w:rsidR="00D862FC">
        <w:t>муниципальной</w:t>
      </w:r>
      <w:r>
        <w:t xml:space="preserve"> услуги;</w:t>
      </w:r>
    </w:p>
    <w:p w:rsidR="00D862FC" w:rsidRDefault="00245FF9" w:rsidP="00D862FC">
      <w:pPr>
        <w:autoSpaceDE w:val="0"/>
        <w:autoSpaceDN w:val="0"/>
        <w:adjustRightInd w:val="0"/>
      </w:pPr>
      <w:r>
        <w:t xml:space="preserve">4)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D862FC">
        <w:t>муниципальной</w:t>
      </w:r>
      <w:r>
        <w:t xml:space="preserve"> услуги, в том числе со стороны граждан, их объединений и организаций.</w:t>
      </w:r>
    </w:p>
    <w:p w:rsidR="00D862FC" w:rsidRDefault="00D862FC" w:rsidP="00D862FC">
      <w:pPr>
        <w:autoSpaceDE w:val="0"/>
        <w:autoSpaceDN w:val="0"/>
        <w:adjustRightInd w:val="0"/>
      </w:pPr>
      <w:r>
        <w:t>2.7.</w:t>
      </w:r>
      <w:r w:rsidR="00245FF9">
        <w:t xml:space="preserve"> В разделе, касающемся досудебного (внесудебного) порядка обжалования решений и действий (бездействия) органа, предоставляющего </w:t>
      </w:r>
      <w:r>
        <w:t>муниципальную</w:t>
      </w:r>
      <w:r w:rsidR="00245FF9">
        <w:t xml:space="preserve"> услугу, его должностных лиц и </w:t>
      </w:r>
      <w:r w:rsidR="00AB1B1A">
        <w:t xml:space="preserve">муниципальных </w:t>
      </w:r>
      <w:proofErr w:type="spellStart"/>
      <w:r w:rsidR="00AB1B1A">
        <w:t>служащих</w:t>
      </w:r>
      <w:r w:rsidR="00245FF9">
        <w:t>нских</w:t>
      </w:r>
      <w:proofErr w:type="spellEnd"/>
      <w:r w:rsidR="00245FF9">
        <w:t xml:space="preserve"> служащих, а также решений и действий (бездействия) МФЦ, работников МФЦ, указываются:</w:t>
      </w:r>
    </w:p>
    <w:p w:rsidR="00D862FC" w:rsidRDefault="00245FF9" w:rsidP="00D862FC">
      <w:pPr>
        <w:autoSpaceDE w:val="0"/>
        <w:autoSpaceDN w:val="0"/>
        <w:adjustRightInd w:val="0"/>
      </w:pPr>
      <w:proofErr w:type="gramStart"/>
      <w:r>
        <w:t xml:space="preserve">1)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D862FC">
        <w:t>муниципальной</w:t>
      </w:r>
      <w:r>
        <w:t xml:space="preserve"> услуги (далее - жалоба);</w:t>
      </w:r>
      <w:proofErr w:type="gramEnd"/>
    </w:p>
    <w:p w:rsidR="00D862FC" w:rsidRDefault="00245FF9" w:rsidP="00D862FC">
      <w:pPr>
        <w:autoSpaceDE w:val="0"/>
        <w:autoSpaceDN w:val="0"/>
        <w:adjustRightInd w:val="0"/>
      </w:pPr>
      <w:r>
        <w:t xml:space="preserve">2) </w:t>
      </w:r>
      <w:r w:rsidR="00797445" w:rsidRPr="00797445">
        <w:t>органы местного самоуправления</w:t>
      </w:r>
      <w:r w:rsidRPr="00797445">
        <w:t xml:space="preserve">, </w:t>
      </w:r>
      <w:r>
        <w:t>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D862FC" w:rsidRDefault="00245FF9" w:rsidP="00D862FC">
      <w:pPr>
        <w:autoSpaceDE w:val="0"/>
        <w:autoSpaceDN w:val="0"/>
        <w:adjustRightInd w:val="0"/>
      </w:pPr>
      <w:r>
        <w:t>3) способы информирования заявителей о порядке подачи и рассмотрения жалобы, в том числе с использованием Единого портала;</w:t>
      </w:r>
    </w:p>
    <w:p w:rsidR="00D862FC" w:rsidRDefault="00245FF9" w:rsidP="00D862FC">
      <w:pPr>
        <w:autoSpaceDE w:val="0"/>
        <w:autoSpaceDN w:val="0"/>
        <w:adjustRightInd w:val="0"/>
      </w:pPr>
      <w:r>
        <w:t xml:space="preserve"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D862FC">
        <w:t>муниципальную</w:t>
      </w:r>
      <w:r>
        <w:t xml:space="preserve"> услугу, его должностных лиц и государственных гражданских служащих, а также решений и действий (бездействия) МФЦ, работников МФЦ.</w:t>
      </w:r>
    </w:p>
    <w:p w:rsidR="00D862FC" w:rsidRDefault="00245FF9" w:rsidP="00D862FC">
      <w:pPr>
        <w:autoSpaceDE w:val="0"/>
        <w:autoSpaceDN w:val="0"/>
        <w:adjustRightInd w:val="0"/>
      </w:pPr>
      <w:r>
        <w:t xml:space="preserve">Информация, указанная в данном разделе, подлежит обязательному размещению на Едином портале, о чем прямо указывается в тексте регламента. Органы, предоставляющие </w:t>
      </w:r>
      <w:r w:rsidR="00D862FC">
        <w:t>муниципальные</w:t>
      </w:r>
      <w:r>
        <w:t xml:space="preserve"> услуги, обеспечивают в установленном порядке размещение и актуализацию сведений о порядке досудебного (внесудебного) обжалования решений и действий (бездействия) органа, предоставляющего </w:t>
      </w:r>
      <w:r w:rsidR="00D862FC">
        <w:t>муниципальную</w:t>
      </w:r>
      <w:r>
        <w:t xml:space="preserve"> услугу, его должностных лиц и </w:t>
      </w:r>
      <w:r w:rsidR="00797445">
        <w:t xml:space="preserve">муниципальных </w:t>
      </w:r>
      <w:r>
        <w:t xml:space="preserve"> служащих в соответствующем разделе регионального реестра.</w:t>
      </w:r>
    </w:p>
    <w:p w:rsidR="00D862FC" w:rsidRDefault="00245FF9" w:rsidP="00D862FC">
      <w:pPr>
        <w:autoSpaceDE w:val="0"/>
        <w:autoSpaceDN w:val="0"/>
        <w:adjustRightInd w:val="0"/>
      </w:pPr>
      <w:r>
        <w:t xml:space="preserve">В случае если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2010 года N 210-ФЗ установлен иной порядок (процедура) подачи и рассмотрения жалоб, в разделе должны содержаться следующие подразделы:</w:t>
      </w:r>
    </w:p>
    <w:p w:rsidR="00D862FC" w:rsidRDefault="00245FF9" w:rsidP="00D862FC">
      <w:pPr>
        <w:autoSpaceDE w:val="0"/>
        <w:autoSpaceDN w:val="0"/>
        <w:adjustRightInd w:val="0"/>
      </w:pPr>
      <w:r>
        <w:t>1) информация для заявителя о его праве подать жалобу;</w:t>
      </w:r>
    </w:p>
    <w:p w:rsidR="00D862FC" w:rsidRDefault="00245FF9" w:rsidP="00D862FC">
      <w:pPr>
        <w:autoSpaceDE w:val="0"/>
        <w:autoSpaceDN w:val="0"/>
        <w:adjustRightInd w:val="0"/>
      </w:pPr>
      <w:r>
        <w:t>2) предмет жалобы;</w:t>
      </w:r>
    </w:p>
    <w:p w:rsidR="00D862FC" w:rsidRDefault="00245FF9" w:rsidP="00D862FC">
      <w:pPr>
        <w:autoSpaceDE w:val="0"/>
        <w:autoSpaceDN w:val="0"/>
        <w:adjustRightInd w:val="0"/>
      </w:pPr>
      <w:r>
        <w:t xml:space="preserve">3) </w:t>
      </w:r>
      <w:r w:rsidR="00D862FC">
        <w:t>органы местного самоуправления</w:t>
      </w:r>
      <w:r>
        <w:t>, организации, должностные лица, которым может быть направлена жалоба;</w:t>
      </w:r>
    </w:p>
    <w:p w:rsidR="00D862FC" w:rsidRDefault="00245FF9" w:rsidP="00D862FC">
      <w:pPr>
        <w:autoSpaceDE w:val="0"/>
        <w:autoSpaceDN w:val="0"/>
        <w:adjustRightInd w:val="0"/>
      </w:pPr>
      <w:r>
        <w:t>4) порядок подачи и рассмотрения жалобы;</w:t>
      </w:r>
    </w:p>
    <w:p w:rsidR="00D862FC" w:rsidRDefault="00245FF9" w:rsidP="00D862FC">
      <w:pPr>
        <w:autoSpaceDE w:val="0"/>
        <w:autoSpaceDN w:val="0"/>
        <w:adjustRightInd w:val="0"/>
      </w:pPr>
      <w:r>
        <w:t>5) сроки рассмотрения жалобы;</w:t>
      </w:r>
    </w:p>
    <w:p w:rsidR="00D862FC" w:rsidRDefault="00245FF9" w:rsidP="00D862FC">
      <w:pPr>
        <w:autoSpaceDE w:val="0"/>
        <w:autoSpaceDN w:val="0"/>
        <w:adjustRightInd w:val="0"/>
      </w:pPr>
      <w:r>
        <w:t>6) результат рассмотрения жалобы;</w:t>
      </w:r>
    </w:p>
    <w:p w:rsidR="00D862FC" w:rsidRDefault="00245FF9" w:rsidP="00D862FC">
      <w:pPr>
        <w:autoSpaceDE w:val="0"/>
        <w:autoSpaceDN w:val="0"/>
        <w:adjustRightInd w:val="0"/>
      </w:pPr>
      <w:r>
        <w:t>7) порядок информирования заявителя о результатах рассмотрения жалобы;</w:t>
      </w:r>
    </w:p>
    <w:p w:rsidR="00D862FC" w:rsidRDefault="00245FF9" w:rsidP="00D862FC">
      <w:pPr>
        <w:autoSpaceDE w:val="0"/>
        <w:autoSpaceDN w:val="0"/>
        <w:adjustRightInd w:val="0"/>
      </w:pPr>
      <w:r>
        <w:lastRenderedPageBreak/>
        <w:t>8) порядок обжалования решения по жалобе;</w:t>
      </w:r>
    </w:p>
    <w:p w:rsidR="00D862FC" w:rsidRDefault="00245FF9" w:rsidP="00D862FC">
      <w:pPr>
        <w:autoSpaceDE w:val="0"/>
        <w:autoSpaceDN w:val="0"/>
        <w:adjustRightInd w:val="0"/>
      </w:pPr>
      <w:r>
        <w:t>9) право заявителя на получение информации и документов, необходимых для обоснования и рассмотрения жалобы;</w:t>
      </w:r>
    </w:p>
    <w:p w:rsidR="007464C7" w:rsidRDefault="00245FF9" w:rsidP="007464C7">
      <w:pPr>
        <w:autoSpaceDE w:val="0"/>
        <w:autoSpaceDN w:val="0"/>
        <w:adjustRightInd w:val="0"/>
      </w:pPr>
      <w:r>
        <w:t>10) способы информирования заявителей о порядке подачи и рассмотрения жалобы.</w:t>
      </w: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Default="007464C7" w:rsidP="007464C7">
      <w:pPr>
        <w:autoSpaceDE w:val="0"/>
        <w:autoSpaceDN w:val="0"/>
        <w:adjustRightInd w:val="0"/>
      </w:pPr>
    </w:p>
    <w:p w:rsidR="007464C7" w:rsidRPr="00E429C5" w:rsidRDefault="007464C7" w:rsidP="007464C7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lastRenderedPageBreak/>
        <w:t xml:space="preserve">Утвержден </w:t>
      </w:r>
    </w:p>
    <w:p w:rsidR="007464C7" w:rsidRDefault="007464C7" w:rsidP="007464C7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t xml:space="preserve">Постановлением администрации </w:t>
      </w:r>
    </w:p>
    <w:p w:rsidR="007464C7" w:rsidRDefault="007464C7" w:rsidP="007464C7">
      <w:pPr>
        <w:ind w:firstLine="0"/>
        <w:jc w:val="right"/>
        <w:rPr>
          <w:sz w:val="24"/>
          <w:szCs w:val="24"/>
        </w:rPr>
      </w:pPr>
      <w:r w:rsidRPr="00E429C5">
        <w:rPr>
          <w:sz w:val="24"/>
          <w:szCs w:val="24"/>
        </w:rPr>
        <w:t xml:space="preserve">Гаринского городского округа </w:t>
      </w:r>
    </w:p>
    <w:p w:rsidR="007464C7" w:rsidRDefault="007464C7" w:rsidP="007464C7">
      <w:pPr>
        <w:tabs>
          <w:tab w:val="left" w:pos="121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29C5">
        <w:rPr>
          <w:sz w:val="24"/>
          <w:szCs w:val="24"/>
        </w:rPr>
        <w:t>от _____________ № ________</w:t>
      </w:r>
    </w:p>
    <w:p w:rsidR="00156DA8" w:rsidRDefault="00156DA8" w:rsidP="00156DA8">
      <w:pPr>
        <w:autoSpaceDE w:val="0"/>
        <w:autoSpaceDN w:val="0"/>
        <w:adjustRightInd w:val="0"/>
        <w:ind w:left="5580"/>
        <w:outlineLvl w:val="0"/>
        <w:rPr>
          <w:szCs w:val="28"/>
        </w:rPr>
      </w:pPr>
    </w:p>
    <w:p w:rsidR="00156DA8" w:rsidRPr="007464C7" w:rsidRDefault="00156DA8" w:rsidP="00156DA8">
      <w:pPr>
        <w:autoSpaceDE w:val="0"/>
        <w:autoSpaceDN w:val="0"/>
        <w:adjustRightInd w:val="0"/>
        <w:spacing w:before="720"/>
        <w:jc w:val="center"/>
        <w:rPr>
          <w:b/>
          <w:caps/>
          <w:szCs w:val="28"/>
        </w:rPr>
      </w:pPr>
      <w:r w:rsidRPr="007464C7">
        <w:rPr>
          <w:b/>
          <w:caps/>
          <w:szCs w:val="28"/>
        </w:rPr>
        <w:t>П</w:t>
      </w:r>
      <w:r w:rsidR="007464C7" w:rsidRPr="007464C7">
        <w:rPr>
          <w:b/>
          <w:caps/>
          <w:szCs w:val="28"/>
        </w:rPr>
        <w:t>ОРЯДОК</w:t>
      </w:r>
    </w:p>
    <w:p w:rsidR="00156DA8" w:rsidRPr="007464C7" w:rsidRDefault="00156DA8" w:rsidP="00156DA8">
      <w:pPr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7464C7">
        <w:rPr>
          <w:b/>
          <w:caps/>
          <w:szCs w:val="28"/>
        </w:rPr>
        <w:t xml:space="preserve">проведения </w:t>
      </w:r>
      <w:proofErr w:type="gramStart"/>
      <w:r w:rsidRPr="007464C7">
        <w:rPr>
          <w:b/>
          <w:caps/>
          <w:szCs w:val="28"/>
        </w:rPr>
        <w:t xml:space="preserve">экспертизы проектов административных регламентов </w:t>
      </w:r>
      <w:r w:rsidR="007464C7">
        <w:rPr>
          <w:b/>
          <w:caps/>
          <w:szCs w:val="28"/>
        </w:rPr>
        <w:t xml:space="preserve"> ОСУЩЕСТВЛЕНИЯ МУНИЦИПАЛЬНОГО КОНТРОЛЯ</w:t>
      </w:r>
      <w:proofErr w:type="gramEnd"/>
      <w:r w:rsidR="007464C7">
        <w:rPr>
          <w:b/>
          <w:caps/>
          <w:szCs w:val="28"/>
        </w:rPr>
        <w:t xml:space="preserve"> И АДМИНИСТРАТИВНЫХ РЕГЛАМЕНТОВ </w:t>
      </w:r>
      <w:r w:rsidRPr="007464C7">
        <w:rPr>
          <w:b/>
          <w:caps/>
          <w:szCs w:val="28"/>
        </w:rPr>
        <w:t>предоставлени</w:t>
      </w:r>
      <w:r w:rsidR="007464C7">
        <w:rPr>
          <w:b/>
          <w:caps/>
          <w:szCs w:val="28"/>
        </w:rPr>
        <w:t>Я</w:t>
      </w:r>
      <w:r w:rsidRPr="007464C7">
        <w:rPr>
          <w:b/>
          <w:caps/>
          <w:szCs w:val="28"/>
        </w:rPr>
        <w:t xml:space="preserve"> муниципальных услуг</w:t>
      </w:r>
    </w:p>
    <w:p w:rsidR="00156DA8" w:rsidRPr="007464C7" w:rsidRDefault="00156DA8" w:rsidP="00156DA8">
      <w:pPr>
        <w:autoSpaceDE w:val="0"/>
        <w:autoSpaceDN w:val="0"/>
        <w:adjustRightInd w:val="0"/>
        <w:jc w:val="center"/>
        <w:outlineLvl w:val="1"/>
        <w:rPr>
          <w:caps/>
          <w:sz w:val="48"/>
          <w:szCs w:val="28"/>
        </w:rPr>
      </w:pPr>
    </w:p>
    <w:p w:rsidR="00156DA8" w:rsidRPr="007464C7" w:rsidRDefault="00156DA8" w:rsidP="00156DA8">
      <w:pPr>
        <w:autoSpaceDE w:val="0"/>
        <w:autoSpaceDN w:val="0"/>
        <w:adjustRightInd w:val="0"/>
        <w:jc w:val="center"/>
        <w:outlineLvl w:val="1"/>
        <w:rPr>
          <w:b/>
          <w:caps/>
          <w:szCs w:val="28"/>
        </w:rPr>
      </w:pPr>
      <w:r w:rsidRPr="007464C7">
        <w:rPr>
          <w:b/>
          <w:caps/>
          <w:szCs w:val="28"/>
        </w:rPr>
        <w:t>1. Общие положения</w:t>
      </w:r>
    </w:p>
    <w:p w:rsidR="00156DA8" w:rsidRPr="00451065" w:rsidRDefault="00156DA8" w:rsidP="00156DA8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33639" w:rsidRDefault="00156DA8" w:rsidP="00156DA8">
      <w:pPr>
        <w:autoSpaceDE w:val="0"/>
        <w:autoSpaceDN w:val="0"/>
        <w:adjustRightInd w:val="0"/>
        <w:rPr>
          <w:szCs w:val="28"/>
        </w:rPr>
      </w:pPr>
      <w:r w:rsidRPr="00451065">
        <w:rPr>
          <w:szCs w:val="28"/>
        </w:rPr>
        <w:t xml:space="preserve">1.1. </w:t>
      </w:r>
      <w:proofErr w:type="gramStart"/>
      <w:r w:rsidRPr="00451065">
        <w:rPr>
          <w:szCs w:val="28"/>
        </w:rPr>
        <w:t>Настоящ</w:t>
      </w:r>
      <w:r w:rsidR="007464C7">
        <w:rPr>
          <w:szCs w:val="28"/>
        </w:rPr>
        <w:t>ий порядок  устанавливает требования к п</w:t>
      </w:r>
      <w:r w:rsidRPr="00451065">
        <w:rPr>
          <w:szCs w:val="28"/>
        </w:rPr>
        <w:t>роведени</w:t>
      </w:r>
      <w:r w:rsidR="007464C7">
        <w:rPr>
          <w:szCs w:val="28"/>
        </w:rPr>
        <w:t>ю</w:t>
      </w:r>
      <w:r w:rsidRPr="00451065">
        <w:rPr>
          <w:szCs w:val="28"/>
        </w:rPr>
        <w:t xml:space="preserve"> экспертизы проектов административных регламентов</w:t>
      </w:r>
      <w:r>
        <w:rPr>
          <w:szCs w:val="28"/>
        </w:rPr>
        <w:t xml:space="preserve"> </w:t>
      </w:r>
      <w:r w:rsidR="007464C7">
        <w:rPr>
          <w:szCs w:val="28"/>
        </w:rPr>
        <w:t xml:space="preserve"> осуществления муниципального контроля, проектов нормативных </w:t>
      </w:r>
      <w:r w:rsidR="00E212C2">
        <w:rPr>
          <w:szCs w:val="28"/>
        </w:rPr>
        <w:t>право</w:t>
      </w:r>
      <w:r w:rsidR="007464C7">
        <w:rPr>
          <w:szCs w:val="28"/>
        </w:rPr>
        <w:t xml:space="preserve">вых актов, </w:t>
      </w:r>
      <w:r w:rsidR="00E212C2">
        <w:rPr>
          <w:szCs w:val="28"/>
        </w:rPr>
        <w:t>у</w:t>
      </w:r>
      <w:r w:rsidR="007464C7">
        <w:rPr>
          <w:szCs w:val="28"/>
        </w:rPr>
        <w:t>тверждающ</w:t>
      </w:r>
      <w:r w:rsidR="00E212C2">
        <w:rPr>
          <w:szCs w:val="28"/>
        </w:rPr>
        <w:t>их</w:t>
      </w:r>
      <w:r w:rsidR="007464C7">
        <w:rPr>
          <w:szCs w:val="28"/>
        </w:rPr>
        <w:t xml:space="preserve"> изменения в ранее изданны</w:t>
      </w:r>
      <w:r w:rsidR="00E212C2">
        <w:rPr>
          <w:szCs w:val="28"/>
        </w:rPr>
        <w:t>е</w:t>
      </w:r>
      <w:r w:rsidR="007464C7">
        <w:rPr>
          <w:szCs w:val="28"/>
        </w:rPr>
        <w:t xml:space="preserve"> административны</w:t>
      </w:r>
      <w:r w:rsidR="00E212C2">
        <w:rPr>
          <w:szCs w:val="28"/>
        </w:rPr>
        <w:t>е</w:t>
      </w:r>
      <w:r w:rsidR="007464C7">
        <w:rPr>
          <w:szCs w:val="28"/>
        </w:rPr>
        <w:t xml:space="preserve"> регламент</w:t>
      </w:r>
      <w:r w:rsidR="00E212C2">
        <w:rPr>
          <w:szCs w:val="28"/>
        </w:rPr>
        <w:t>ы</w:t>
      </w:r>
      <w:r w:rsidR="007464C7">
        <w:rPr>
          <w:szCs w:val="28"/>
        </w:rPr>
        <w:t xml:space="preserve"> осуществления муниципального контроля (далее – проект изменений в административный регламент осуществления муниципального контроля), </w:t>
      </w:r>
      <w:r w:rsidR="0041726F">
        <w:rPr>
          <w:szCs w:val="28"/>
        </w:rPr>
        <w:t>проектов нормативных правовых актов, признающих административный регламент осуществления муниципального контроля утратившим силу (далее – проект о признании утратившим силу административного регламента осуществления муниципального контроля</w:t>
      </w:r>
      <w:r w:rsidR="00E33639">
        <w:rPr>
          <w:szCs w:val="28"/>
        </w:rPr>
        <w:t>)</w:t>
      </w:r>
      <w:r w:rsidR="0041726F">
        <w:rPr>
          <w:szCs w:val="28"/>
        </w:rPr>
        <w:t>, а</w:t>
      </w:r>
      <w:proofErr w:type="gramEnd"/>
      <w:r w:rsidR="0041726F">
        <w:rPr>
          <w:szCs w:val="28"/>
        </w:rPr>
        <w:t xml:space="preserve"> </w:t>
      </w:r>
      <w:proofErr w:type="gramStart"/>
      <w:r w:rsidR="0041726F">
        <w:rPr>
          <w:szCs w:val="28"/>
        </w:rPr>
        <w:t>также проектов административных регламентов предоставления муниципальной услуги, проектов  нормативных правовых актов, утверждающих изменения в ранее изданные административные регламенты предоставления муниципальных услуг (далее проект изменений в административный регламент предоставления муниципальной услуги), проектов но</w:t>
      </w:r>
      <w:r w:rsidR="00E33639">
        <w:rPr>
          <w:szCs w:val="28"/>
        </w:rPr>
        <w:t>р</w:t>
      </w:r>
      <w:r w:rsidR="0041726F">
        <w:rPr>
          <w:szCs w:val="28"/>
        </w:rPr>
        <w:t>мативных правовых актов, признающих админи</w:t>
      </w:r>
      <w:r w:rsidR="00E33639">
        <w:rPr>
          <w:szCs w:val="28"/>
        </w:rPr>
        <w:t>с</w:t>
      </w:r>
      <w:r w:rsidR="0041726F">
        <w:rPr>
          <w:szCs w:val="28"/>
        </w:rPr>
        <w:t xml:space="preserve">тративные регламенты  предоставления муниципальной услуги утратившим силу (далее – проект акта о признании утратившим силу административного регламента предоставления муниципальной услуги) </w:t>
      </w:r>
      <w:r w:rsidR="00E33639">
        <w:rPr>
          <w:szCs w:val="28"/>
        </w:rPr>
        <w:t xml:space="preserve">разработанных </w:t>
      </w:r>
      <w:r w:rsidR="00E33639" w:rsidRPr="00E33639">
        <w:rPr>
          <w:szCs w:val="28"/>
          <w:u w:val="single"/>
        </w:rPr>
        <w:t>органами местного самоуправления</w:t>
      </w:r>
      <w:r w:rsidR="00E33639">
        <w:rPr>
          <w:szCs w:val="28"/>
        </w:rPr>
        <w:t xml:space="preserve"> в установленной</w:t>
      </w:r>
      <w:proofErr w:type="gramEnd"/>
      <w:r w:rsidR="00E33639">
        <w:rPr>
          <w:szCs w:val="28"/>
        </w:rPr>
        <w:t xml:space="preserve"> сфере.</w:t>
      </w:r>
    </w:p>
    <w:p w:rsidR="00FE3074" w:rsidRDefault="00FE3074" w:rsidP="00FE3074">
      <w:pPr>
        <w:autoSpaceDE w:val="0"/>
        <w:autoSpaceDN w:val="0"/>
        <w:adjustRightInd w:val="0"/>
      </w:pPr>
      <w:proofErr w:type="gramStart"/>
      <w:r>
        <w:rPr>
          <w:szCs w:val="28"/>
        </w:rPr>
        <w:t xml:space="preserve">1.2 </w:t>
      </w:r>
      <w:r>
        <w:t xml:space="preserve">Экспертиза проектов нормативных правовых актов, указанных в </w:t>
      </w:r>
      <w:hyperlink w:anchor="P331" w:history="1">
        <w:r>
          <w:rPr>
            <w:color w:val="0000FF"/>
          </w:rPr>
          <w:t>пункте 1</w:t>
        </w:r>
      </w:hyperlink>
      <w:r>
        <w:t xml:space="preserve"> настоящего порядка, проводится ведущим специалистом отдела организационно-правовой и кадровой работы администрации Гаринского городского округа</w:t>
      </w:r>
      <w:r w:rsidR="00F03872">
        <w:t xml:space="preserve"> далее-ведущий специалист администрации)</w:t>
      </w:r>
      <w:r>
        <w:t>.</w:t>
      </w:r>
      <w:proofErr w:type="gramEnd"/>
    </w:p>
    <w:p w:rsidR="003E06AE" w:rsidRDefault="00FE3074" w:rsidP="003E06AE">
      <w:pPr>
        <w:autoSpaceDE w:val="0"/>
        <w:autoSpaceDN w:val="0"/>
        <w:adjustRightInd w:val="0"/>
      </w:pPr>
      <w:r>
        <w:t xml:space="preserve">1.3. </w:t>
      </w:r>
      <w:proofErr w:type="gramStart"/>
      <w:r>
        <w:t xml:space="preserve">Предметом экспертизы является оценка соответствия проектов нормативных правовых актов, указанных в </w:t>
      </w:r>
      <w:hyperlink w:anchor="P331" w:history="1">
        <w:r>
          <w:rPr>
            <w:color w:val="0000FF"/>
          </w:rPr>
          <w:t>пункте 1</w:t>
        </w:r>
      </w:hyperlink>
      <w:r>
        <w:t xml:space="preserve"> настоящего порядка, требованиям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 декабря 2008 года N 294-ФЗ) или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</w:t>
      </w:r>
      <w:r>
        <w:lastRenderedPageBreak/>
        <w:t>от 27 июля 2010 года N</w:t>
      </w:r>
      <w:proofErr w:type="gramEnd"/>
      <w:r>
        <w:t xml:space="preserve"> </w:t>
      </w:r>
      <w:proofErr w:type="gramStart"/>
      <w:r>
        <w:t>210-ФЗ "Об организации предоставления государственных и муниципальных услуг" (далее - Федеральный закон от 27 июля 2010 года N 210-ФЗ), требованиям иных нормативных правовых актов, регулирующих порядок предоставления соответствующей муниципальной  услуги или осуществления муниципального контроля,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муниципальной услуге</w:t>
      </w:r>
      <w:proofErr w:type="gramEnd"/>
      <w:r>
        <w:t xml:space="preserve"> </w:t>
      </w:r>
      <w:proofErr w:type="gramStart"/>
      <w:r>
        <w:t xml:space="preserve">или осуществлении соответствующего муниципального контроля в перечне муниципальных услуг, </w:t>
      </w:r>
      <w:r w:rsidR="003E06AE">
        <w:t>предоставляемых на территории Гаринского городского округа</w:t>
      </w:r>
      <w:r>
        <w:t xml:space="preserve"> и размещаемом в региональной информационной системе "Реестр государственных и муниципальных услуг (функций) Свердловской области" (далее - Перечень государственных услуг), </w:t>
      </w:r>
      <w:r w:rsidRPr="003E06AE">
        <w:t xml:space="preserve">и </w:t>
      </w:r>
      <w:hyperlink r:id="rId20" w:history="1">
        <w:r w:rsidRPr="003E06AE">
          <w:t>перечне</w:t>
        </w:r>
      </w:hyperlink>
      <w:r>
        <w:t xml:space="preserve"> видов </w:t>
      </w:r>
      <w:r w:rsidR="003E06AE">
        <w:t xml:space="preserve">муниципального </w:t>
      </w:r>
      <w:r>
        <w:t xml:space="preserve"> контроля (надзора) и </w:t>
      </w:r>
      <w:r w:rsidR="003E06AE">
        <w:t>органов местного самоуправления</w:t>
      </w:r>
      <w:r>
        <w:t xml:space="preserve">, уполномоченных на их осуществление, </w:t>
      </w:r>
      <w:r w:rsidR="003E06AE">
        <w:t>утвержденном постановлением администрации Гаринского городского округа от 04.07.2017 г. № 143 «Об утверждении перечня</w:t>
      </w:r>
      <w:proofErr w:type="gramEnd"/>
      <w:r w:rsidR="003E06AE">
        <w:t xml:space="preserve"> видов муниципального контроля (надзора) и органов местного самоуправления, уполномоченных на их осуществление» </w:t>
      </w:r>
      <w:r>
        <w:t xml:space="preserve">(далее - Перечень видов </w:t>
      </w:r>
      <w:r w:rsidR="003E06AE">
        <w:t>муниципального контроля</w:t>
      </w:r>
      <w:r>
        <w:t>).</w:t>
      </w:r>
    </w:p>
    <w:p w:rsidR="003E06AE" w:rsidRDefault="003E06AE" w:rsidP="003E06AE">
      <w:pPr>
        <w:autoSpaceDE w:val="0"/>
        <w:autoSpaceDN w:val="0"/>
        <w:adjustRightInd w:val="0"/>
      </w:pPr>
      <w:r>
        <w:t>1.</w:t>
      </w:r>
      <w:r w:rsidR="00FE3074">
        <w:t xml:space="preserve">4. </w:t>
      </w:r>
      <w:proofErr w:type="gramStart"/>
      <w:r w:rsidR="00FE3074">
        <w:t xml:space="preserve">В отношении проекта административного регламента осуществления </w:t>
      </w:r>
      <w:r>
        <w:t xml:space="preserve">муниципального </w:t>
      </w:r>
      <w:r w:rsidR="00FE3074">
        <w:t xml:space="preserve">контроля, проекта изменений в административный регламент осуществления </w:t>
      </w:r>
      <w:r>
        <w:t xml:space="preserve">муниципального </w:t>
      </w:r>
      <w:r w:rsidR="00FE3074">
        <w:t xml:space="preserve">контроля (с учетом действующей редакции административного регламента), а также проекта акта о признании утратившим силу административного регламента осуществления </w:t>
      </w:r>
      <w:r>
        <w:t>муниципального</w:t>
      </w:r>
      <w:r w:rsidR="00FE3074">
        <w:t xml:space="preserve"> контроля  проводится оценка их соответствия положениям Федерального </w:t>
      </w:r>
      <w:hyperlink r:id="rId21" w:history="1">
        <w:r w:rsidR="00FE3074">
          <w:rPr>
            <w:color w:val="0000FF"/>
          </w:rPr>
          <w:t>закона</w:t>
        </w:r>
      </w:hyperlink>
      <w:r w:rsidR="00FE3074">
        <w:t xml:space="preserve"> от 26 декабря 2008 года N 294-ФЗ и иным нормативным правовым актам, регулирующим порядок осуществления </w:t>
      </w:r>
      <w:r>
        <w:t>муниципального</w:t>
      </w:r>
      <w:r w:rsidR="00FE3074">
        <w:t xml:space="preserve"> контроля.</w:t>
      </w:r>
      <w:proofErr w:type="gramEnd"/>
    </w:p>
    <w:p w:rsidR="003E06AE" w:rsidRDefault="003E06AE" w:rsidP="003E06AE">
      <w:pPr>
        <w:autoSpaceDE w:val="0"/>
        <w:autoSpaceDN w:val="0"/>
        <w:adjustRightInd w:val="0"/>
      </w:pPr>
      <w:r>
        <w:t>1.</w:t>
      </w:r>
      <w:r w:rsidR="00FE3074">
        <w:t xml:space="preserve">5. </w:t>
      </w:r>
      <w:proofErr w:type="gramStart"/>
      <w:r w:rsidR="00FE3074">
        <w:t xml:space="preserve">В отношении проекта административного регламента предоставления </w:t>
      </w:r>
      <w:r>
        <w:t>муниципальной</w:t>
      </w:r>
      <w:r w:rsidR="00FE3074">
        <w:t xml:space="preserve"> услуги, проекта изменений в административный регламент предоставления </w:t>
      </w:r>
      <w:r>
        <w:t xml:space="preserve">муниципальной </w:t>
      </w:r>
      <w:r w:rsidR="00FE3074">
        <w:t xml:space="preserve">услуги (с учетом действующей редакции административного регламента), а также проекта акта о признании утратившим силу административного регламента предоставления </w:t>
      </w:r>
      <w:r>
        <w:t>муниципальной</w:t>
      </w:r>
      <w:r w:rsidR="00FE3074">
        <w:t xml:space="preserve"> услуги проводится оценка их соответствия положениям Федерального </w:t>
      </w:r>
      <w:hyperlink r:id="rId22" w:history="1">
        <w:r w:rsidR="00FE3074">
          <w:rPr>
            <w:color w:val="0000FF"/>
          </w:rPr>
          <w:t>закона</w:t>
        </w:r>
      </w:hyperlink>
      <w:r w:rsidR="00FE3074">
        <w:t xml:space="preserve"> от 27 июля 2010 года N 210-ФЗ и иным нормативным правовым актам, регулирующим порядок предоставления </w:t>
      </w:r>
      <w:r>
        <w:t xml:space="preserve">муниципальной </w:t>
      </w:r>
      <w:r w:rsidR="00FE3074">
        <w:t>услуги.</w:t>
      </w:r>
      <w:proofErr w:type="gramEnd"/>
      <w:r w:rsidR="00FE3074">
        <w:t xml:space="preserve"> В том числе проверяется:</w:t>
      </w:r>
    </w:p>
    <w:p w:rsidR="003E06AE" w:rsidRDefault="00FE3074" w:rsidP="003E06AE">
      <w:pPr>
        <w:autoSpaceDE w:val="0"/>
        <w:autoSpaceDN w:val="0"/>
        <w:adjustRightInd w:val="0"/>
      </w:pPr>
      <w:r>
        <w:t xml:space="preserve">1) наличие и актуальность сведений о </w:t>
      </w:r>
      <w:r w:rsidR="003E06AE">
        <w:t>муниципальной</w:t>
      </w:r>
      <w:r>
        <w:t xml:space="preserve"> услуге в Перечне </w:t>
      </w:r>
      <w:r w:rsidR="003E06AE">
        <w:t>муниципальных</w:t>
      </w:r>
      <w:r>
        <w:t xml:space="preserve"> услуг;</w:t>
      </w:r>
    </w:p>
    <w:p w:rsidR="003E06AE" w:rsidRDefault="00FE3074" w:rsidP="003E06AE">
      <w:pPr>
        <w:autoSpaceDE w:val="0"/>
        <w:autoSpaceDN w:val="0"/>
        <w:adjustRightInd w:val="0"/>
      </w:pPr>
      <w:r>
        <w:t xml:space="preserve">2) соответствие структуры и содержания проекта административного регламента предоставления </w:t>
      </w:r>
      <w:r w:rsidR="003E06AE">
        <w:t>муниципальной</w:t>
      </w:r>
      <w:r>
        <w:t xml:space="preserve"> услуги, а также проекта изменений в административный регламент предоставления </w:t>
      </w:r>
      <w:r w:rsidR="003E06AE">
        <w:t>муниципальной</w:t>
      </w:r>
      <w:r>
        <w:t xml:space="preserve"> услуги, в том числе стандарта предоставления </w:t>
      </w:r>
      <w:r w:rsidR="003E06AE">
        <w:t>муниципальной</w:t>
      </w:r>
      <w:r>
        <w:t xml:space="preserve"> услуги, требованиям, предъявляемым к ним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2010 года N 210-ФЗ и принятыми в соответствии с ним нормативными правовыми актами;</w:t>
      </w:r>
    </w:p>
    <w:p w:rsidR="003E06AE" w:rsidRDefault="00FE3074" w:rsidP="003E06AE">
      <w:pPr>
        <w:autoSpaceDE w:val="0"/>
        <w:autoSpaceDN w:val="0"/>
        <w:adjustRightInd w:val="0"/>
      </w:pPr>
      <w:r>
        <w:t xml:space="preserve">3) полнота описания в проекте административного регламента предоставления </w:t>
      </w:r>
      <w:r w:rsidR="003E06AE">
        <w:t>муниципальной</w:t>
      </w:r>
      <w:r>
        <w:t xml:space="preserve"> услуги, а также проекте изменений в административный регламент предоставления </w:t>
      </w:r>
      <w:r w:rsidR="003E06AE">
        <w:t>муниципальной</w:t>
      </w:r>
      <w:r>
        <w:t xml:space="preserve"> услуги порядка и </w:t>
      </w:r>
      <w:r>
        <w:lastRenderedPageBreak/>
        <w:t xml:space="preserve">условий предоставления </w:t>
      </w:r>
      <w:r w:rsidR="003E06AE">
        <w:t>муниципальной</w:t>
      </w:r>
      <w:r>
        <w:t xml:space="preserve"> услуги, установленных законодательством Российской Федерации и законодательством Свердловской области;</w:t>
      </w:r>
    </w:p>
    <w:p w:rsidR="003E06AE" w:rsidRDefault="00FE3074" w:rsidP="003E06AE">
      <w:pPr>
        <w:autoSpaceDE w:val="0"/>
        <w:autoSpaceDN w:val="0"/>
        <w:adjustRightInd w:val="0"/>
      </w:pPr>
      <w:r>
        <w:t xml:space="preserve">4) оптимизация порядка предоставления </w:t>
      </w:r>
      <w:r w:rsidR="003E06AE">
        <w:t>муниципальной</w:t>
      </w:r>
      <w:r w:rsidR="00C13742">
        <w:t xml:space="preserve"> </w:t>
      </w:r>
      <w:r>
        <w:t>услуги, в том числе:</w:t>
      </w:r>
    </w:p>
    <w:p w:rsidR="00C13742" w:rsidRDefault="00FE3074" w:rsidP="00C13742">
      <w:pPr>
        <w:autoSpaceDE w:val="0"/>
        <w:autoSpaceDN w:val="0"/>
        <w:adjustRightInd w:val="0"/>
      </w:pPr>
      <w:r>
        <w:t>упорядочение административных процедур (действий);</w:t>
      </w:r>
    </w:p>
    <w:p w:rsidR="00C13742" w:rsidRDefault="00FE3074" w:rsidP="00C13742">
      <w:pPr>
        <w:autoSpaceDE w:val="0"/>
        <w:autoSpaceDN w:val="0"/>
        <w:adjustRightInd w:val="0"/>
      </w:pPr>
      <w:r>
        <w:t>устранение избыточных административных процедур (действий);</w:t>
      </w:r>
    </w:p>
    <w:p w:rsidR="00C13742" w:rsidRDefault="00FE3074" w:rsidP="00C13742">
      <w:pPr>
        <w:autoSpaceDE w:val="0"/>
        <w:autoSpaceDN w:val="0"/>
        <w:adjustRightInd w:val="0"/>
      </w:pPr>
      <w:r>
        <w:t xml:space="preserve">сокращение срока предоставления </w:t>
      </w:r>
      <w:r w:rsidR="00C13742">
        <w:t>муниципальной</w:t>
      </w:r>
      <w:r>
        <w:t xml:space="preserve"> услуги, а также срока выполнения отдельных административных процедур (действий) в рамках предоставления </w:t>
      </w:r>
      <w:r w:rsidR="00C13742">
        <w:t>муниципальной</w:t>
      </w:r>
      <w:r>
        <w:t xml:space="preserve"> услуги;</w:t>
      </w:r>
      <w:bookmarkStart w:id="31" w:name="P344"/>
      <w:bookmarkEnd w:id="31"/>
    </w:p>
    <w:p w:rsidR="00C13742" w:rsidRDefault="00FE3074" w:rsidP="00C13742">
      <w:pPr>
        <w:autoSpaceDE w:val="0"/>
        <w:autoSpaceDN w:val="0"/>
        <w:adjustRightInd w:val="0"/>
      </w:pPr>
      <w:r>
        <w:t xml:space="preserve">предоставление </w:t>
      </w:r>
      <w:r w:rsidR="00C13742">
        <w:t xml:space="preserve">муниципальной </w:t>
      </w:r>
      <w:r>
        <w:t xml:space="preserve"> услуги в электронной форме;</w:t>
      </w:r>
    </w:p>
    <w:p w:rsidR="00C13742" w:rsidRDefault="00FE3074" w:rsidP="00C13742">
      <w:pPr>
        <w:autoSpaceDE w:val="0"/>
        <w:autoSpaceDN w:val="0"/>
        <w:adjustRightInd w:val="0"/>
      </w:pPr>
      <w:r>
        <w:t xml:space="preserve">получение документов и информации, необходимых для предоставления </w:t>
      </w:r>
      <w:r w:rsidR="00C13742">
        <w:t>муниципальной</w:t>
      </w:r>
      <w:r>
        <w:t xml:space="preserve"> услуги, посредством межведомственного информационного взаимодействия;</w:t>
      </w:r>
      <w:bookmarkStart w:id="32" w:name="P346"/>
      <w:bookmarkEnd w:id="32"/>
    </w:p>
    <w:p w:rsidR="00F03872" w:rsidRDefault="00FE3074" w:rsidP="00F03872">
      <w:pPr>
        <w:autoSpaceDE w:val="0"/>
        <w:autoSpaceDN w:val="0"/>
        <w:adjustRightInd w:val="0"/>
      </w:pPr>
      <w:r>
        <w:t xml:space="preserve">особенности выполнения административных процедур (действий) в многофункциональных центрах предоставления </w:t>
      </w:r>
      <w:r w:rsidR="00C13742">
        <w:t>муниципальных</w:t>
      </w:r>
      <w:r>
        <w:t xml:space="preserve"> услуг.</w:t>
      </w:r>
      <w:bookmarkStart w:id="33" w:name="P349"/>
      <w:bookmarkEnd w:id="33"/>
    </w:p>
    <w:p w:rsidR="00B2043C" w:rsidRDefault="00F03872" w:rsidP="00B2043C">
      <w:pPr>
        <w:autoSpaceDE w:val="0"/>
        <w:autoSpaceDN w:val="0"/>
        <w:adjustRightInd w:val="0"/>
      </w:pPr>
      <w:r>
        <w:t>1.6</w:t>
      </w:r>
      <w:r w:rsidR="00FE3074">
        <w:t xml:space="preserve">. Заключение на проект нормативного правового акта, из числа указанных в </w:t>
      </w:r>
      <w:hyperlink w:anchor="P331" w:history="1">
        <w:r w:rsidR="00FE3074">
          <w:rPr>
            <w:color w:val="0000FF"/>
          </w:rPr>
          <w:t>пункте 1</w:t>
        </w:r>
      </w:hyperlink>
      <w:r w:rsidR="00FE3074">
        <w:t xml:space="preserve"> настоящего порядка, представляется </w:t>
      </w:r>
      <w:r>
        <w:t xml:space="preserve">ведущим специалистом администрации </w:t>
      </w:r>
      <w:r w:rsidR="00FE3074">
        <w:t xml:space="preserve"> </w:t>
      </w:r>
      <w:r w:rsidR="00B2043C">
        <w:t>должностному лицу</w:t>
      </w:r>
      <w:r w:rsidR="00FE3074">
        <w:t>, являющ</w:t>
      </w:r>
      <w:r w:rsidR="00B2043C">
        <w:t>емуся</w:t>
      </w:r>
      <w:r w:rsidR="00FE3074">
        <w:t xml:space="preserve"> разработчиком указанного проекта, в срок не более 30 </w:t>
      </w:r>
      <w:r w:rsidR="00B2043C">
        <w:t xml:space="preserve">(???) </w:t>
      </w:r>
      <w:r w:rsidR="00FE3074">
        <w:t>рабочих дней со дня получения данного проекта.</w:t>
      </w:r>
    </w:p>
    <w:p w:rsidR="00B2043C" w:rsidRDefault="00B2043C" w:rsidP="00B2043C">
      <w:pPr>
        <w:autoSpaceDE w:val="0"/>
        <w:autoSpaceDN w:val="0"/>
        <w:adjustRightInd w:val="0"/>
      </w:pPr>
      <w:r>
        <w:t xml:space="preserve">1.7. </w:t>
      </w:r>
      <w:proofErr w:type="gramStart"/>
      <w:r w:rsidR="00FE3074">
        <w:t xml:space="preserve">Проект нормативного правового акта, из числа указанных в </w:t>
      </w:r>
      <w:hyperlink w:anchor="P331" w:history="1">
        <w:r w:rsidR="00FE3074">
          <w:rPr>
            <w:color w:val="0000FF"/>
          </w:rPr>
          <w:t>пункте 1</w:t>
        </w:r>
      </w:hyperlink>
      <w:r w:rsidR="00FE3074">
        <w:t xml:space="preserve"> настоящего порядка, возвращается </w:t>
      </w:r>
      <w:r>
        <w:t xml:space="preserve">ведущим специалистом </w:t>
      </w:r>
      <w:r w:rsidR="00FE3074">
        <w:t xml:space="preserve"> без экспертизы в случае, если нарушены требования представления указанного проекта на экспертизу, предусмотренные настоящим порядком, а также в случае отсутствия сведений о соответствующей </w:t>
      </w:r>
      <w:r>
        <w:t>муниципальной</w:t>
      </w:r>
      <w:r w:rsidR="00FE3074">
        <w:t xml:space="preserve"> услуге или соответствующем полномочии по осуществлению </w:t>
      </w:r>
      <w:r>
        <w:t>муниципального</w:t>
      </w:r>
      <w:r w:rsidR="00FE3074">
        <w:t xml:space="preserve"> контроля в Перечне </w:t>
      </w:r>
      <w:r>
        <w:t>муниципаль</w:t>
      </w:r>
      <w:r w:rsidR="00FE3074">
        <w:t xml:space="preserve">ных услуг, а также Перечне видов </w:t>
      </w:r>
      <w:r>
        <w:t>муниципального контроля</w:t>
      </w:r>
      <w:r w:rsidR="00FE3074">
        <w:t>.</w:t>
      </w:r>
      <w:proofErr w:type="gramEnd"/>
    </w:p>
    <w:p w:rsidR="00B2043C" w:rsidRDefault="00FE3074" w:rsidP="00B2043C">
      <w:pPr>
        <w:autoSpaceDE w:val="0"/>
        <w:autoSpaceDN w:val="0"/>
        <w:adjustRightInd w:val="0"/>
      </w:pPr>
      <w:r>
        <w:t xml:space="preserve">В случае возвращения проекта нормативного правового акта, из числа </w:t>
      </w:r>
      <w:proofErr w:type="gramStart"/>
      <w:r>
        <w:t>указанных</w:t>
      </w:r>
      <w:proofErr w:type="gramEnd"/>
      <w:r>
        <w:t xml:space="preserve"> в </w:t>
      </w:r>
      <w:hyperlink w:anchor="P331" w:history="1">
        <w:r>
          <w:rPr>
            <w:color w:val="0000FF"/>
          </w:rPr>
          <w:t>пункте 1</w:t>
        </w:r>
      </w:hyperlink>
      <w:r>
        <w:t xml:space="preserve"> настоящего порядка, без экспертизы нарушения должны быть устранены, а соответствующий проект нормативного правового акта, из числа указанных в </w:t>
      </w:r>
      <w:hyperlink w:anchor="P331" w:history="1">
        <w:r>
          <w:rPr>
            <w:color w:val="0000FF"/>
          </w:rPr>
          <w:t>пункте 1</w:t>
        </w:r>
      </w:hyperlink>
      <w:r>
        <w:t xml:space="preserve"> настоящего порядка, повторно представлен на экспертизу</w:t>
      </w:r>
      <w:r w:rsidR="00B2043C">
        <w:t xml:space="preserve"> ведущему специалисту администрации</w:t>
      </w:r>
      <w:r>
        <w:t>.</w:t>
      </w:r>
    </w:p>
    <w:p w:rsidR="00B2043C" w:rsidRDefault="00B2043C" w:rsidP="00B2043C">
      <w:pPr>
        <w:autoSpaceDE w:val="0"/>
        <w:autoSpaceDN w:val="0"/>
        <w:adjustRightInd w:val="0"/>
      </w:pPr>
      <w:r>
        <w:t xml:space="preserve">1.8. </w:t>
      </w:r>
      <w:r w:rsidR="00FE3074">
        <w:t>При наличии в заключени</w:t>
      </w:r>
      <w:proofErr w:type="gramStart"/>
      <w:r w:rsidR="00FE3074">
        <w:t>и</w:t>
      </w:r>
      <w:proofErr w:type="gramEnd"/>
      <w:r w:rsidR="00FE3074">
        <w:t xml:space="preserve"> замечаний и предложений на проект нормативного правового акта, из числа указанных в </w:t>
      </w:r>
      <w:hyperlink w:anchor="P331" w:history="1">
        <w:r w:rsidR="00FE3074">
          <w:rPr>
            <w:color w:val="0000FF"/>
          </w:rPr>
          <w:t>пункте 1</w:t>
        </w:r>
      </w:hyperlink>
      <w:r w:rsidR="00FE3074">
        <w:t xml:space="preserve"> настоящего порядка, </w:t>
      </w:r>
      <w:r>
        <w:t>администрация Гаринского городского округа</w:t>
      </w:r>
      <w:r w:rsidR="00FE3074">
        <w:t>, ответственн</w:t>
      </w:r>
      <w:r>
        <w:t>ая</w:t>
      </w:r>
      <w:r w:rsidR="00FE3074">
        <w:t xml:space="preserve"> за утверждение проекта нормативного правового акта, из числа указанных в </w:t>
      </w:r>
      <w:hyperlink w:anchor="P331" w:history="1">
        <w:r w:rsidR="00FE3074">
          <w:rPr>
            <w:color w:val="0000FF"/>
          </w:rPr>
          <w:t>пункте 1</w:t>
        </w:r>
      </w:hyperlink>
      <w:r w:rsidR="00FE3074">
        <w:t xml:space="preserve"> настоящего порядка, обеспечивает учет таких замечаний и предложений.</w:t>
      </w:r>
    </w:p>
    <w:p w:rsidR="00FE3074" w:rsidRDefault="00B2043C" w:rsidP="00B2043C">
      <w:pPr>
        <w:autoSpaceDE w:val="0"/>
        <w:autoSpaceDN w:val="0"/>
        <w:adjustRightInd w:val="0"/>
      </w:pPr>
      <w:r>
        <w:t>1.9.</w:t>
      </w:r>
      <w:r w:rsidR="00FE3074">
        <w:t xml:space="preserve"> Повторного направления доработанного проекта нормативного правового акта, из числа указанных в </w:t>
      </w:r>
      <w:hyperlink w:anchor="P331" w:history="1">
        <w:r w:rsidR="00FE3074">
          <w:rPr>
            <w:color w:val="0000FF"/>
          </w:rPr>
          <w:t>пункте 1</w:t>
        </w:r>
      </w:hyperlink>
      <w:r w:rsidR="00FE3074">
        <w:t xml:space="preserve"> настоящего порядка не требуется.</w:t>
      </w:r>
    </w:p>
    <w:p w:rsidR="00FE3074" w:rsidRDefault="00FE3074" w:rsidP="00FE3074">
      <w:pPr>
        <w:pStyle w:val="ConsPlusNormal"/>
      </w:pPr>
    </w:p>
    <w:p w:rsidR="00156DA8" w:rsidRDefault="00156DA8" w:rsidP="00156DA8">
      <w:pPr>
        <w:tabs>
          <w:tab w:val="left" w:pos="1215"/>
        </w:tabs>
      </w:pPr>
      <w:bookmarkStart w:id="34" w:name="_GoBack"/>
      <w:bookmarkEnd w:id="34"/>
    </w:p>
    <w:p w:rsidR="00156DA8" w:rsidRDefault="00156DA8" w:rsidP="00156DA8">
      <w:pPr>
        <w:tabs>
          <w:tab w:val="left" w:pos="1215"/>
        </w:tabs>
      </w:pPr>
    </w:p>
    <w:p w:rsidR="00156DA8" w:rsidRDefault="00156DA8" w:rsidP="00156DA8">
      <w:pPr>
        <w:tabs>
          <w:tab w:val="left" w:pos="1215"/>
        </w:tabs>
      </w:pPr>
    </w:p>
    <w:p w:rsidR="00156DA8" w:rsidRPr="00156DA8" w:rsidRDefault="00156DA8" w:rsidP="00156DA8">
      <w:pPr>
        <w:tabs>
          <w:tab w:val="left" w:pos="1215"/>
        </w:tabs>
      </w:pPr>
    </w:p>
    <w:sectPr w:rsidR="00156DA8" w:rsidRPr="00156DA8" w:rsidSect="00494355">
      <w:headerReference w:type="even" r:id="rId24"/>
      <w:headerReference w:type="default" r:id="rId25"/>
      <w:headerReference w:type="first" r:id="rId26"/>
      <w:pgSz w:w="11906" w:h="16838" w:code="9"/>
      <w:pgMar w:top="1134" w:right="567" w:bottom="1134" w:left="1418" w:header="709" w:footer="709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3B" w:rsidRDefault="0017143B">
      <w:r>
        <w:separator/>
      </w:r>
    </w:p>
  </w:endnote>
  <w:endnote w:type="continuationSeparator" w:id="0">
    <w:p w:rsidR="0017143B" w:rsidRDefault="0017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3B" w:rsidRDefault="0017143B">
      <w:r>
        <w:separator/>
      </w:r>
    </w:p>
  </w:footnote>
  <w:footnote w:type="continuationSeparator" w:id="0">
    <w:p w:rsidR="0017143B" w:rsidRDefault="0017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74" w:rsidRDefault="00FE3074">
    <w:pPr>
      <w:pStyle w:val="ab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12</w:t>
    </w:r>
    <w:r>
      <w:rPr>
        <w:rStyle w:val="af8"/>
      </w:rPr>
      <w:fldChar w:fldCharType="end"/>
    </w:r>
  </w:p>
  <w:p w:rsidR="00FE3074" w:rsidRDefault="00FE307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74" w:rsidRDefault="00FE3074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74" w:rsidRDefault="00FE3074">
    <w:pPr>
      <w:pStyle w:val="ab"/>
      <w:jc w:val="center"/>
    </w:pPr>
  </w:p>
  <w:p w:rsidR="00FE3074" w:rsidRDefault="00FE30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CE4"/>
    <w:multiLevelType w:val="hybridMultilevel"/>
    <w:tmpl w:val="0A7C79A8"/>
    <w:lvl w:ilvl="0" w:tplc="0F9AF2C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D217B"/>
    <w:multiLevelType w:val="hybridMultilevel"/>
    <w:tmpl w:val="305494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262D"/>
    <w:multiLevelType w:val="multilevel"/>
    <w:tmpl w:val="A1EE9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6299C"/>
    <w:multiLevelType w:val="hybridMultilevel"/>
    <w:tmpl w:val="2230D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0315A3"/>
    <w:multiLevelType w:val="multilevel"/>
    <w:tmpl w:val="7B1E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44423E"/>
    <w:multiLevelType w:val="hybridMultilevel"/>
    <w:tmpl w:val="7C648254"/>
    <w:lvl w:ilvl="0" w:tplc="39829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72370D"/>
    <w:multiLevelType w:val="multilevel"/>
    <w:tmpl w:val="6AE67C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4AE"/>
    <w:multiLevelType w:val="hybridMultilevel"/>
    <w:tmpl w:val="5DE44A72"/>
    <w:lvl w:ilvl="0" w:tplc="0EDEA7BC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0C716D"/>
    <w:multiLevelType w:val="hybridMultilevel"/>
    <w:tmpl w:val="B622E636"/>
    <w:lvl w:ilvl="0" w:tplc="06126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34142B3D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A47D3"/>
    <w:multiLevelType w:val="multilevel"/>
    <w:tmpl w:val="6944C5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3E5464E8"/>
    <w:multiLevelType w:val="hybridMultilevel"/>
    <w:tmpl w:val="E79CFB5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0A84160"/>
    <w:multiLevelType w:val="hybridMultilevel"/>
    <w:tmpl w:val="91805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6133"/>
    <w:multiLevelType w:val="multilevel"/>
    <w:tmpl w:val="39445CF6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1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55AB45A7"/>
    <w:multiLevelType w:val="hybridMultilevel"/>
    <w:tmpl w:val="3878E506"/>
    <w:lvl w:ilvl="0" w:tplc="F268328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2D0A05"/>
    <w:multiLevelType w:val="hybridMultilevel"/>
    <w:tmpl w:val="1FD48748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7720B4"/>
    <w:multiLevelType w:val="hybridMultilevel"/>
    <w:tmpl w:val="F384BDEA"/>
    <w:lvl w:ilvl="0" w:tplc="6EA8A1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8124A2"/>
    <w:multiLevelType w:val="multilevel"/>
    <w:tmpl w:val="155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F329B2"/>
    <w:multiLevelType w:val="hybridMultilevel"/>
    <w:tmpl w:val="4B72E79C"/>
    <w:lvl w:ilvl="0" w:tplc="7BDAC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CD2C44"/>
    <w:multiLevelType w:val="hybridMultilevel"/>
    <w:tmpl w:val="5C78F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7F59"/>
    <w:multiLevelType w:val="multilevel"/>
    <w:tmpl w:val="BE04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7A7351F"/>
    <w:multiLevelType w:val="hybridMultilevel"/>
    <w:tmpl w:val="0A048D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71D3D"/>
    <w:multiLevelType w:val="multilevel"/>
    <w:tmpl w:val="CC3468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a2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0">
    <w:nsid w:val="76836365"/>
    <w:multiLevelType w:val="hybridMultilevel"/>
    <w:tmpl w:val="F04AD692"/>
    <w:lvl w:ilvl="0" w:tplc="8E908D06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994532"/>
    <w:multiLevelType w:val="hybridMultilevel"/>
    <w:tmpl w:val="F64426DE"/>
    <w:lvl w:ilvl="0" w:tplc="8E908D06">
      <w:start w:val="1"/>
      <w:numFmt w:val="bullet"/>
      <w:lvlText w:val="˗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9"/>
  </w:num>
  <w:num w:numId="4">
    <w:abstractNumId w:val="14"/>
  </w:num>
  <w:num w:numId="5">
    <w:abstractNumId w:val="18"/>
  </w:num>
  <w:num w:numId="6">
    <w:abstractNumId w:val="1"/>
  </w:num>
  <w:num w:numId="7">
    <w:abstractNumId w:val="4"/>
  </w:num>
  <w:num w:numId="8">
    <w:abstractNumId w:val="9"/>
  </w:num>
  <w:num w:numId="9">
    <w:abstractNumId w:val="13"/>
  </w:num>
  <w:num w:numId="10">
    <w:abstractNumId w:val="26"/>
  </w:num>
  <w:num w:numId="11">
    <w:abstractNumId w:val="15"/>
  </w:num>
  <w:num w:numId="12">
    <w:abstractNumId w:val="5"/>
  </w:num>
  <w:num w:numId="13">
    <w:abstractNumId w:val="11"/>
  </w:num>
  <w:num w:numId="14">
    <w:abstractNumId w:val="10"/>
  </w:num>
  <w:num w:numId="15">
    <w:abstractNumId w:val="17"/>
  </w:num>
  <w:num w:numId="16">
    <w:abstractNumId w:val="24"/>
  </w:num>
  <w:num w:numId="17">
    <w:abstractNumId w:val="25"/>
  </w:num>
  <w:num w:numId="18">
    <w:abstractNumId w:val="7"/>
  </w:num>
  <w:num w:numId="19">
    <w:abstractNumId w:val="6"/>
  </w:num>
  <w:num w:numId="20">
    <w:abstractNumId w:val="28"/>
  </w:num>
  <w:num w:numId="21">
    <w:abstractNumId w:val="2"/>
  </w:num>
  <w:num w:numId="22">
    <w:abstractNumId w:val="2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2"/>
  </w:num>
  <w:num w:numId="27">
    <w:abstractNumId w:val="16"/>
  </w:num>
  <w:num w:numId="28">
    <w:abstractNumId w:val="30"/>
  </w:num>
  <w:num w:numId="29">
    <w:abstractNumId w:val="12"/>
  </w:num>
  <w:num w:numId="30">
    <w:abstractNumId w:val="0"/>
  </w:num>
  <w:num w:numId="31">
    <w:abstractNumId w:val="3"/>
  </w:num>
  <w:num w:numId="32">
    <w:abstractNumId w:val="27"/>
  </w:num>
  <w:num w:numId="33">
    <w:abstractNumId w:val="2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0"/>
    <w:rsid w:val="00000BC7"/>
    <w:rsid w:val="00001F9B"/>
    <w:rsid w:val="000023B2"/>
    <w:rsid w:val="00003856"/>
    <w:rsid w:val="00004570"/>
    <w:rsid w:val="00010011"/>
    <w:rsid w:val="000131CC"/>
    <w:rsid w:val="00015AAB"/>
    <w:rsid w:val="000161C6"/>
    <w:rsid w:val="00020A8F"/>
    <w:rsid w:val="00022007"/>
    <w:rsid w:val="000230E5"/>
    <w:rsid w:val="000257DE"/>
    <w:rsid w:val="00031D07"/>
    <w:rsid w:val="00037621"/>
    <w:rsid w:val="000417B7"/>
    <w:rsid w:val="0004560A"/>
    <w:rsid w:val="0005090B"/>
    <w:rsid w:val="000536B1"/>
    <w:rsid w:val="000577F1"/>
    <w:rsid w:val="00057B0F"/>
    <w:rsid w:val="00064D7D"/>
    <w:rsid w:val="0007117B"/>
    <w:rsid w:val="00071594"/>
    <w:rsid w:val="000744F2"/>
    <w:rsid w:val="000851F8"/>
    <w:rsid w:val="00092DF3"/>
    <w:rsid w:val="000A719C"/>
    <w:rsid w:val="000A732B"/>
    <w:rsid w:val="000A7A03"/>
    <w:rsid w:val="000B0953"/>
    <w:rsid w:val="000B2DD6"/>
    <w:rsid w:val="000B6254"/>
    <w:rsid w:val="000B7949"/>
    <w:rsid w:val="000C2000"/>
    <w:rsid w:val="000C27A1"/>
    <w:rsid w:val="000C5B0D"/>
    <w:rsid w:val="000C5E2C"/>
    <w:rsid w:val="000C6C82"/>
    <w:rsid w:val="000D23A3"/>
    <w:rsid w:val="000D35AB"/>
    <w:rsid w:val="000E28E5"/>
    <w:rsid w:val="000E32B2"/>
    <w:rsid w:val="000E554F"/>
    <w:rsid w:val="000E7004"/>
    <w:rsid w:val="000F4322"/>
    <w:rsid w:val="000F4D1B"/>
    <w:rsid w:val="000F5CB9"/>
    <w:rsid w:val="00100A23"/>
    <w:rsid w:val="001136D2"/>
    <w:rsid w:val="0011451D"/>
    <w:rsid w:val="00114E64"/>
    <w:rsid w:val="001171E3"/>
    <w:rsid w:val="001177F6"/>
    <w:rsid w:val="0012389B"/>
    <w:rsid w:val="00124144"/>
    <w:rsid w:val="0012422C"/>
    <w:rsid w:val="001254BC"/>
    <w:rsid w:val="00127CEB"/>
    <w:rsid w:val="001316FC"/>
    <w:rsid w:val="00136318"/>
    <w:rsid w:val="001412CC"/>
    <w:rsid w:val="001417F2"/>
    <w:rsid w:val="00151656"/>
    <w:rsid w:val="00151CCC"/>
    <w:rsid w:val="00156704"/>
    <w:rsid w:val="00156DA8"/>
    <w:rsid w:val="0017143B"/>
    <w:rsid w:val="00171D92"/>
    <w:rsid w:val="001817FC"/>
    <w:rsid w:val="00184C6E"/>
    <w:rsid w:val="001868C5"/>
    <w:rsid w:val="00190AF6"/>
    <w:rsid w:val="00191395"/>
    <w:rsid w:val="001938FA"/>
    <w:rsid w:val="00195E9D"/>
    <w:rsid w:val="001963F6"/>
    <w:rsid w:val="00197DA2"/>
    <w:rsid w:val="001A0BDE"/>
    <w:rsid w:val="001A1354"/>
    <w:rsid w:val="001A1DE0"/>
    <w:rsid w:val="001B1856"/>
    <w:rsid w:val="001B3A8E"/>
    <w:rsid w:val="001C23B2"/>
    <w:rsid w:val="001C32EA"/>
    <w:rsid w:val="001D0235"/>
    <w:rsid w:val="001D0AA3"/>
    <w:rsid w:val="001E04F2"/>
    <w:rsid w:val="001E49C5"/>
    <w:rsid w:val="001F44D0"/>
    <w:rsid w:val="001F48D4"/>
    <w:rsid w:val="001F4965"/>
    <w:rsid w:val="0020084B"/>
    <w:rsid w:val="00204F1A"/>
    <w:rsid w:val="00205520"/>
    <w:rsid w:val="00210D77"/>
    <w:rsid w:val="00217A02"/>
    <w:rsid w:val="00220DA2"/>
    <w:rsid w:val="00222D02"/>
    <w:rsid w:val="00227310"/>
    <w:rsid w:val="00232F7C"/>
    <w:rsid w:val="0023351C"/>
    <w:rsid w:val="00234B07"/>
    <w:rsid w:val="00237BFB"/>
    <w:rsid w:val="002430CE"/>
    <w:rsid w:val="00245FF9"/>
    <w:rsid w:val="002571B6"/>
    <w:rsid w:val="002609FF"/>
    <w:rsid w:val="00263ED1"/>
    <w:rsid w:val="0026662B"/>
    <w:rsid w:val="00270199"/>
    <w:rsid w:val="00271648"/>
    <w:rsid w:val="002728FB"/>
    <w:rsid w:val="002744DB"/>
    <w:rsid w:val="00277BB5"/>
    <w:rsid w:val="002831EB"/>
    <w:rsid w:val="00285ECA"/>
    <w:rsid w:val="00297530"/>
    <w:rsid w:val="002A0F5B"/>
    <w:rsid w:val="002A1B1C"/>
    <w:rsid w:val="002A2A90"/>
    <w:rsid w:val="002B7368"/>
    <w:rsid w:val="002B7482"/>
    <w:rsid w:val="002C1002"/>
    <w:rsid w:val="002C3652"/>
    <w:rsid w:val="002D05B2"/>
    <w:rsid w:val="002D1EFC"/>
    <w:rsid w:val="002D428D"/>
    <w:rsid w:val="002D4CD3"/>
    <w:rsid w:val="002E2ADC"/>
    <w:rsid w:val="002E5B5E"/>
    <w:rsid w:val="002F2F81"/>
    <w:rsid w:val="002F6DAA"/>
    <w:rsid w:val="00300EAE"/>
    <w:rsid w:val="003045D0"/>
    <w:rsid w:val="00306C63"/>
    <w:rsid w:val="00311CD2"/>
    <w:rsid w:val="0031203E"/>
    <w:rsid w:val="00316D3B"/>
    <w:rsid w:val="00317B81"/>
    <w:rsid w:val="003239FC"/>
    <w:rsid w:val="003325AF"/>
    <w:rsid w:val="00333823"/>
    <w:rsid w:val="0035051A"/>
    <w:rsid w:val="00356183"/>
    <w:rsid w:val="003647D4"/>
    <w:rsid w:val="00366F60"/>
    <w:rsid w:val="003704C9"/>
    <w:rsid w:val="003708AE"/>
    <w:rsid w:val="0038022E"/>
    <w:rsid w:val="003804E6"/>
    <w:rsid w:val="00381482"/>
    <w:rsid w:val="00381855"/>
    <w:rsid w:val="00381BAC"/>
    <w:rsid w:val="00387EC9"/>
    <w:rsid w:val="00391A7E"/>
    <w:rsid w:val="00393F5C"/>
    <w:rsid w:val="003A1A8F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D5CFE"/>
    <w:rsid w:val="003E01D8"/>
    <w:rsid w:val="003E06AE"/>
    <w:rsid w:val="003E3AEF"/>
    <w:rsid w:val="003E5D97"/>
    <w:rsid w:val="003E6E6E"/>
    <w:rsid w:val="003E725E"/>
    <w:rsid w:val="003E744C"/>
    <w:rsid w:val="003E74AB"/>
    <w:rsid w:val="003F5A74"/>
    <w:rsid w:val="00403169"/>
    <w:rsid w:val="0040437C"/>
    <w:rsid w:val="00411299"/>
    <w:rsid w:val="004115B6"/>
    <w:rsid w:val="00412A6B"/>
    <w:rsid w:val="00414FCB"/>
    <w:rsid w:val="0041726F"/>
    <w:rsid w:val="00417B03"/>
    <w:rsid w:val="0042404D"/>
    <w:rsid w:val="00424FAA"/>
    <w:rsid w:val="00426EF9"/>
    <w:rsid w:val="0043272C"/>
    <w:rsid w:val="00432A20"/>
    <w:rsid w:val="00434108"/>
    <w:rsid w:val="004429C7"/>
    <w:rsid w:val="004435F1"/>
    <w:rsid w:val="004466E5"/>
    <w:rsid w:val="004508E4"/>
    <w:rsid w:val="00451B6D"/>
    <w:rsid w:val="004530D4"/>
    <w:rsid w:val="0045565A"/>
    <w:rsid w:val="00456A83"/>
    <w:rsid w:val="00465811"/>
    <w:rsid w:val="00465B0B"/>
    <w:rsid w:val="00470320"/>
    <w:rsid w:val="00473C87"/>
    <w:rsid w:val="004752D7"/>
    <w:rsid w:val="004810C3"/>
    <w:rsid w:val="0048362C"/>
    <w:rsid w:val="00484C89"/>
    <w:rsid w:val="00486215"/>
    <w:rsid w:val="00487329"/>
    <w:rsid w:val="0049098D"/>
    <w:rsid w:val="00491682"/>
    <w:rsid w:val="0049317A"/>
    <w:rsid w:val="00494355"/>
    <w:rsid w:val="004974E2"/>
    <w:rsid w:val="004A3C9B"/>
    <w:rsid w:val="004A58B2"/>
    <w:rsid w:val="004A64E5"/>
    <w:rsid w:val="004A78EE"/>
    <w:rsid w:val="004B117E"/>
    <w:rsid w:val="004B4AED"/>
    <w:rsid w:val="004C495F"/>
    <w:rsid w:val="004C64A9"/>
    <w:rsid w:val="004C6EF9"/>
    <w:rsid w:val="004D0411"/>
    <w:rsid w:val="004D2071"/>
    <w:rsid w:val="004D5DB7"/>
    <w:rsid w:val="004D68F7"/>
    <w:rsid w:val="004E1B04"/>
    <w:rsid w:val="004E2538"/>
    <w:rsid w:val="004E4437"/>
    <w:rsid w:val="004E7DE1"/>
    <w:rsid w:val="004F0CC8"/>
    <w:rsid w:val="004F3990"/>
    <w:rsid w:val="004F53BF"/>
    <w:rsid w:val="004F59B6"/>
    <w:rsid w:val="0050195B"/>
    <w:rsid w:val="005026BF"/>
    <w:rsid w:val="00506968"/>
    <w:rsid w:val="00517C39"/>
    <w:rsid w:val="005223A6"/>
    <w:rsid w:val="00525AA0"/>
    <w:rsid w:val="005330C9"/>
    <w:rsid w:val="00534197"/>
    <w:rsid w:val="00535EDB"/>
    <w:rsid w:val="00541435"/>
    <w:rsid w:val="00553877"/>
    <w:rsid w:val="00555D96"/>
    <w:rsid w:val="005677D8"/>
    <w:rsid w:val="005803A3"/>
    <w:rsid w:val="00583640"/>
    <w:rsid w:val="00583743"/>
    <w:rsid w:val="00585EE5"/>
    <w:rsid w:val="0058636C"/>
    <w:rsid w:val="0058658E"/>
    <w:rsid w:val="005875DE"/>
    <w:rsid w:val="005901BF"/>
    <w:rsid w:val="00592782"/>
    <w:rsid w:val="00592CB7"/>
    <w:rsid w:val="00593791"/>
    <w:rsid w:val="00597B9E"/>
    <w:rsid w:val="005B2F9F"/>
    <w:rsid w:val="005B4D62"/>
    <w:rsid w:val="005B5BD0"/>
    <w:rsid w:val="005C50F9"/>
    <w:rsid w:val="005D7C30"/>
    <w:rsid w:val="005E3F41"/>
    <w:rsid w:val="005E4E2A"/>
    <w:rsid w:val="005E661C"/>
    <w:rsid w:val="005F25A9"/>
    <w:rsid w:val="005F2EE8"/>
    <w:rsid w:val="005F57A5"/>
    <w:rsid w:val="005F5C17"/>
    <w:rsid w:val="00606DE8"/>
    <w:rsid w:val="006128F8"/>
    <w:rsid w:val="00616361"/>
    <w:rsid w:val="00616BA3"/>
    <w:rsid w:val="006239F1"/>
    <w:rsid w:val="006329B3"/>
    <w:rsid w:val="00633B0E"/>
    <w:rsid w:val="006360B8"/>
    <w:rsid w:val="0064090D"/>
    <w:rsid w:val="00646600"/>
    <w:rsid w:val="00646A69"/>
    <w:rsid w:val="00647823"/>
    <w:rsid w:val="00652532"/>
    <w:rsid w:val="006565D0"/>
    <w:rsid w:val="0066155E"/>
    <w:rsid w:val="00662918"/>
    <w:rsid w:val="00663ABA"/>
    <w:rsid w:val="00676873"/>
    <w:rsid w:val="00676AC0"/>
    <w:rsid w:val="00681AFD"/>
    <w:rsid w:val="00681F15"/>
    <w:rsid w:val="00682F38"/>
    <w:rsid w:val="00691A6A"/>
    <w:rsid w:val="00692835"/>
    <w:rsid w:val="00697666"/>
    <w:rsid w:val="00697AC0"/>
    <w:rsid w:val="006A2545"/>
    <w:rsid w:val="006A47EE"/>
    <w:rsid w:val="006A48F4"/>
    <w:rsid w:val="006A517C"/>
    <w:rsid w:val="006A74F5"/>
    <w:rsid w:val="006B6637"/>
    <w:rsid w:val="006B7FA0"/>
    <w:rsid w:val="006C04D3"/>
    <w:rsid w:val="006C77CE"/>
    <w:rsid w:val="006C7CC8"/>
    <w:rsid w:val="006D381A"/>
    <w:rsid w:val="006D48A4"/>
    <w:rsid w:val="006D5DBC"/>
    <w:rsid w:val="006D7940"/>
    <w:rsid w:val="006E52A1"/>
    <w:rsid w:val="006F12BA"/>
    <w:rsid w:val="00700FC9"/>
    <w:rsid w:val="007035D8"/>
    <w:rsid w:val="0070483C"/>
    <w:rsid w:val="0070598D"/>
    <w:rsid w:val="007059FC"/>
    <w:rsid w:val="00707B4C"/>
    <w:rsid w:val="00710EF6"/>
    <w:rsid w:val="00713533"/>
    <w:rsid w:val="00714078"/>
    <w:rsid w:val="00715D5C"/>
    <w:rsid w:val="00716966"/>
    <w:rsid w:val="00716C54"/>
    <w:rsid w:val="00716E20"/>
    <w:rsid w:val="00727530"/>
    <w:rsid w:val="007309AB"/>
    <w:rsid w:val="00730DFE"/>
    <w:rsid w:val="00731966"/>
    <w:rsid w:val="00732E70"/>
    <w:rsid w:val="0073364D"/>
    <w:rsid w:val="00734532"/>
    <w:rsid w:val="0074167F"/>
    <w:rsid w:val="00743452"/>
    <w:rsid w:val="007464C7"/>
    <w:rsid w:val="0075125C"/>
    <w:rsid w:val="00751B55"/>
    <w:rsid w:val="00753EF4"/>
    <w:rsid w:val="00756D52"/>
    <w:rsid w:val="00763CE9"/>
    <w:rsid w:val="00763EFF"/>
    <w:rsid w:val="007672D5"/>
    <w:rsid w:val="00774200"/>
    <w:rsid w:val="00781B28"/>
    <w:rsid w:val="00792750"/>
    <w:rsid w:val="007939C0"/>
    <w:rsid w:val="00794ADC"/>
    <w:rsid w:val="00797445"/>
    <w:rsid w:val="007A10BC"/>
    <w:rsid w:val="007A4774"/>
    <w:rsid w:val="007A6283"/>
    <w:rsid w:val="007A70DB"/>
    <w:rsid w:val="007B0BBE"/>
    <w:rsid w:val="007B2E7A"/>
    <w:rsid w:val="007B367C"/>
    <w:rsid w:val="007B7FB1"/>
    <w:rsid w:val="007C3E54"/>
    <w:rsid w:val="007C6DCB"/>
    <w:rsid w:val="007D010A"/>
    <w:rsid w:val="007D0DDF"/>
    <w:rsid w:val="007D0E36"/>
    <w:rsid w:val="007D14A2"/>
    <w:rsid w:val="007D4960"/>
    <w:rsid w:val="007D73B6"/>
    <w:rsid w:val="007E4FED"/>
    <w:rsid w:val="007F3802"/>
    <w:rsid w:val="007F57D6"/>
    <w:rsid w:val="007F5AB8"/>
    <w:rsid w:val="007F7B7C"/>
    <w:rsid w:val="00800164"/>
    <w:rsid w:val="00801536"/>
    <w:rsid w:val="00802B79"/>
    <w:rsid w:val="00806337"/>
    <w:rsid w:val="008115E0"/>
    <w:rsid w:val="00814F99"/>
    <w:rsid w:val="00815EEA"/>
    <w:rsid w:val="00816A5F"/>
    <w:rsid w:val="00817F3E"/>
    <w:rsid w:val="00825755"/>
    <w:rsid w:val="008272FC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65C06"/>
    <w:rsid w:val="00866C20"/>
    <w:rsid w:val="00871C72"/>
    <w:rsid w:val="0087237D"/>
    <w:rsid w:val="008753EE"/>
    <w:rsid w:val="00881003"/>
    <w:rsid w:val="008836DA"/>
    <w:rsid w:val="008851CC"/>
    <w:rsid w:val="0089126D"/>
    <w:rsid w:val="0089188D"/>
    <w:rsid w:val="0089617F"/>
    <w:rsid w:val="008A2680"/>
    <w:rsid w:val="008A3BAF"/>
    <w:rsid w:val="008A7F5F"/>
    <w:rsid w:val="008B28A7"/>
    <w:rsid w:val="008B6F9D"/>
    <w:rsid w:val="008C53B9"/>
    <w:rsid w:val="008D237A"/>
    <w:rsid w:val="008D4C8D"/>
    <w:rsid w:val="008E2ACD"/>
    <w:rsid w:val="0090240D"/>
    <w:rsid w:val="00906104"/>
    <w:rsid w:val="00907A16"/>
    <w:rsid w:val="00912445"/>
    <w:rsid w:val="00913B79"/>
    <w:rsid w:val="009201E5"/>
    <w:rsid w:val="00921719"/>
    <w:rsid w:val="009242E2"/>
    <w:rsid w:val="00925826"/>
    <w:rsid w:val="00932224"/>
    <w:rsid w:val="00935943"/>
    <w:rsid w:val="0094287A"/>
    <w:rsid w:val="00946CEB"/>
    <w:rsid w:val="00947C31"/>
    <w:rsid w:val="009513DF"/>
    <w:rsid w:val="00963380"/>
    <w:rsid w:val="00965F1F"/>
    <w:rsid w:val="009661BA"/>
    <w:rsid w:val="00967A65"/>
    <w:rsid w:val="0097489C"/>
    <w:rsid w:val="009822E8"/>
    <w:rsid w:val="009842DF"/>
    <w:rsid w:val="0098717C"/>
    <w:rsid w:val="00990B93"/>
    <w:rsid w:val="009917A7"/>
    <w:rsid w:val="00991E39"/>
    <w:rsid w:val="00992509"/>
    <w:rsid w:val="00994B05"/>
    <w:rsid w:val="00997032"/>
    <w:rsid w:val="009A30EE"/>
    <w:rsid w:val="009A30EF"/>
    <w:rsid w:val="009A7292"/>
    <w:rsid w:val="009B4488"/>
    <w:rsid w:val="009C54A3"/>
    <w:rsid w:val="009C66FF"/>
    <w:rsid w:val="009D33F7"/>
    <w:rsid w:val="009E2E87"/>
    <w:rsid w:val="009E40D4"/>
    <w:rsid w:val="009E42F0"/>
    <w:rsid w:val="009E695C"/>
    <w:rsid w:val="009E6970"/>
    <w:rsid w:val="00A00F12"/>
    <w:rsid w:val="00A0198F"/>
    <w:rsid w:val="00A07ECB"/>
    <w:rsid w:val="00A11228"/>
    <w:rsid w:val="00A1314C"/>
    <w:rsid w:val="00A154DD"/>
    <w:rsid w:val="00A20853"/>
    <w:rsid w:val="00A20C6F"/>
    <w:rsid w:val="00A22D05"/>
    <w:rsid w:val="00A23B5D"/>
    <w:rsid w:val="00A3207D"/>
    <w:rsid w:val="00A42F4D"/>
    <w:rsid w:val="00A521B8"/>
    <w:rsid w:val="00A523C4"/>
    <w:rsid w:val="00A55270"/>
    <w:rsid w:val="00A62BC1"/>
    <w:rsid w:val="00A62CEB"/>
    <w:rsid w:val="00A64571"/>
    <w:rsid w:val="00A6580A"/>
    <w:rsid w:val="00A659EE"/>
    <w:rsid w:val="00A67F29"/>
    <w:rsid w:val="00A70273"/>
    <w:rsid w:val="00A71776"/>
    <w:rsid w:val="00A823C4"/>
    <w:rsid w:val="00A860CD"/>
    <w:rsid w:val="00A95078"/>
    <w:rsid w:val="00A9668C"/>
    <w:rsid w:val="00AA60C8"/>
    <w:rsid w:val="00AB0335"/>
    <w:rsid w:val="00AB1B1A"/>
    <w:rsid w:val="00AB240C"/>
    <w:rsid w:val="00AB26C8"/>
    <w:rsid w:val="00AB6637"/>
    <w:rsid w:val="00AB7687"/>
    <w:rsid w:val="00AC37A5"/>
    <w:rsid w:val="00AC5714"/>
    <w:rsid w:val="00AC64CB"/>
    <w:rsid w:val="00AC730C"/>
    <w:rsid w:val="00AD1896"/>
    <w:rsid w:val="00AD44C5"/>
    <w:rsid w:val="00AE0413"/>
    <w:rsid w:val="00AE2545"/>
    <w:rsid w:val="00AE26AE"/>
    <w:rsid w:val="00AE435E"/>
    <w:rsid w:val="00AF1F43"/>
    <w:rsid w:val="00AF25CB"/>
    <w:rsid w:val="00B04697"/>
    <w:rsid w:val="00B0599F"/>
    <w:rsid w:val="00B0771F"/>
    <w:rsid w:val="00B17076"/>
    <w:rsid w:val="00B2043C"/>
    <w:rsid w:val="00B2151F"/>
    <w:rsid w:val="00B2495F"/>
    <w:rsid w:val="00B33241"/>
    <w:rsid w:val="00B341FC"/>
    <w:rsid w:val="00B34726"/>
    <w:rsid w:val="00B35728"/>
    <w:rsid w:val="00B364EB"/>
    <w:rsid w:val="00B46C4F"/>
    <w:rsid w:val="00B515D1"/>
    <w:rsid w:val="00B74E35"/>
    <w:rsid w:val="00B808BC"/>
    <w:rsid w:val="00B81159"/>
    <w:rsid w:val="00B8174C"/>
    <w:rsid w:val="00B81A16"/>
    <w:rsid w:val="00B83CCC"/>
    <w:rsid w:val="00B868DF"/>
    <w:rsid w:val="00B86EC0"/>
    <w:rsid w:val="00B90EC8"/>
    <w:rsid w:val="00B931D2"/>
    <w:rsid w:val="00B94C0C"/>
    <w:rsid w:val="00B95779"/>
    <w:rsid w:val="00B97176"/>
    <w:rsid w:val="00BA1578"/>
    <w:rsid w:val="00BA1CE7"/>
    <w:rsid w:val="00BA4372"/>
    <w:rsid w:val="00BA44BE"/>
    <w:rsid w:val="00BA793B"/>
    <w:rsid w:val="00BB07A3"/>
    <w:rsid w:val="00BB1517"/>
    <w:rsid w:val="00BC26FA"/>
    <w:rsid w:val="00BD1FA4"/>
    <w:rsid w:val="00BD3247"/>
    <w:rsid w:val="00BD6160"/>
    <w:rsid w:val="00BD7879"/>
    <w:rsid w:val="00BE22E6"/>
    <w:rsid w:val="00BE3DEE"/>
    <w:rsid w:val="00BE5B22"/>
    <w:rsid w:val="00BE5FE4"/>
    <w:rsid w:val="00BE65CE"/>
    <w:rsid w:val="00BF264D"/>
    <w:rsid w:val="00BF6464"/>
    <w:rsid w:val="00C01477"/>
    <w:rsid w:val="00C0204E"/>
    <w:rsid w:val="00C02297"/>
    <w:rsid w:val="00C053D3"/>
    <w:rsid w:val="00C06057"/>
    <w:rsid w:val="00C06D86"/>
    <w:rsid w:val="00C07076"/>
    <w:rsid w:val="00C07619"/>
    <w:rsid w:val="00C07C64"/>
    <w:rsid w:val="00C10DA4"/>
    <w:rsid w:val="00C13742"/>
    <w:rsid w:val="00C14FC6"/>
    <w:rsid w:val="00C17573"/>
    <w:rsid w:val="00C1773C"/>
    <w:rsid w:val="00C2155E"/>
    <w:rsid w:val="00C349A4"/>
    <w:rsid w:val="00C36DC2"/>
    <w:rsid w:val="00C4391E"/>
    <w:rsid w:val="00C56DBA"/>
    <w:rsid w:val="00C57325"/>
    <w:rsid w:val="00C60512"/>
    <w:rsid w:val="00C60902"/>
    <w:rsid w:val="00C631C9"/>
    <w:rsid w:val="00C65644"/>
    <w:rsid w:val="00C70D43"/>
    <w:rsid w:val="00C73633"/>
    <w:rsid w:val="00C80DC6"/>
    <w:rsid w:val="00C92DC9"/>
    <w:rsid w:val="00C95997"/>
    <w:rsid w:val="00C95D7B"/>
    <w:rsid w:val="00CA09D2"/>
    <w:rsid w:val="00CA0BB0"/>
    <w:rsid w:val="00CA0CFD"/>
    <w:rsid w:val="00CA47CD"/>
    <w:rsid w:val="00CA4C28"/>
    <w:rsid w:val="00CB0AEA"/>
    <w:rsid w:val="00CB2B36"/>
    <w:rsid w:val="00CB40B9"/>
    <w:rsid w:val="00CB4264"/>
    <w:rsid w:val="00CB5266"/>
    <w:rsid w:val="00CB5E23"/>
    <w:rsid w:val="00CC091A"/>
    <w:rsid w:val="00CC0B8C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69D7"/>
    <w:rsid w:val="00D01DA2"/>
    <w:rsid w:val="00D13C5F"/>
    <w:rsid w:val="00D179E7"/>
    <w:rsid w:val="00D20300"/>
    <w:rsid w:val="00D23205"/>
    <w:rsid w:val="00D23E0E"/>
    <w:rsid w:val="00D278B6"/>
    <w:rsid w:val="00D330D2"/>
    <w:rsid w:val="00D35828"/>
    <w:rsid w:val="00D43D8C"/>
    <w:rsid w:val="00D519BB"/>
    <w:rsid w:val="00D641FE"/>
    <w:rsid w:val="00D748AD"/>
    <w:rsid w:val="00D7742D"/>
    <w:rsid w:val="00D80B03"/>
    <w:rsid w:val="00D862FC"/>
    <w:rsid w:val="00D9067A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67FB"/>
    <w:rsid w:val="00DE087C"/>
    <w:rsid w:val="00DE47E2"/>
    <w:rsid w:val="00DE5911"/>
    <w:rsid w:val="00DE6F8A"/>
    <w:rsid w:val="00DE75AE"/>
    <w:rsid w:val="00DE788C"/>
    <w:rsid w:val="00DF0BDD"/>
    <w:rsid w:val="00DF1469"/>
    <w:rsid w:val="00E0054C"/>
    <w:rsid w:val="00E03087"/>
    <w:rsid w:val="00E04392"/>
    <w:rsid w:val="00E1549C"/>
    <w:rsid w:val="00E1567C"/>
    <w:rsid w:val="00E17D33"/>
    <w:rsid w:val="00E207AF"/>
    <w:rsid w:val="00E212C2"/>
    <w:rsid w:val="00E21613"/>
    <w:rsid w:val="00E2667A"/>
    <w:rsid w:val="00E276FC"/>
    <w:rsid w:val="00E33639"/>
    <w:rsid w:val="00E344A4"/>
    <w:rsid w:val="00E35E1C"/>
    <w:rsid w:val="00E40D67"/>
    <w:rsid w:val="00E429C5"/>
    <w:rsid w:val="00E45FB1"/>
    <w:rsid w:val="00E51B6A"/>
    <w:rsid w:val="00E52AB8"/>
    <w:rsid w:val="00E565EB"/>
    <w:rsid w:val="00E5693A"/>
    <w:rsid w:val="00E611F7"/>
    <w:rsid w:val="00E636B1"/>
    <w:rsid w:val="00E64D85"/>
    <w:rsid w:val="00E702DB"/>
    <w:rsid w:val="00E729C3"/>
    <w:rsid w:val="00E73BB5"/>
    <w:rsid w:val="00E90844"/>
    <w:rsid w:val="00E9213A"/>
    <w:rsid w:val="00E93B12"/>
    <w:rsid w:val="00E97BFC"/>
    <w:rsid w:val="00EA5906"/>
    <w:rsid w:val="00EA6DF6"/>
    <w:rsid w:val="00EA79B5"/>
    <w:rsid w:val="00EB1AC4"/>
    <w:rsid w:val="00EB25EF"/>
    <w:rsid w:val="00EB374B"/>
    <w:rsid w:val="00EB5118"/>
    <w:rsid w:val="00EB78F1"/>
    <w:rsid w:val="00EC11C9"/>
    <w:rsid w:val="00EC4D73"/>
    <w:rsid w:val="00EC5EEB"/>
    <w:rsid w:val="00ED79C1"/>
    <w:rsid w:val="00EE29F1"/>
    <w:rsid w:val="00EE5086"/>
    <w:rsid w:val="00EE5D6D"/>
    <w:rsid w:val="00EE7793"/>
    <w:rsid w:val="00EF2936"/>
    <w:rsid w:val="00EF3C06"/>
    <w:rsid w:val="00EF636F"/>
    <w:rsid w:val="00EF7F22"/>
    <w:rsid w:val="00F03872"/>
    <w:rsid w:val="00F044A8"/>
    <w:rsid w:val="00F06694"/>
    <w:rsid w:val="00F1767B"/>
    <w:rsid w:val="00F2125D"/>
    <w:rsid w:val="00F22737"/>
    <w:rsid w:val="00F23258"/>
    <w:rsid w:val="00F2622B"/>
    <w:rsid w:val="00F33810"/>
    <w:rsid w:val="00F33E35"/>
    <w:rsid w:val="00F341B6"/>
    <w:rsid w:val="00F36821"/>
    <w:rsid w:val="00F542E5"/>
    <w:rsid w:val="00F54BCE"/>
    <w:rsid w:val="00F54E25"/>
    <w:rsid w:val="00F55B2D"/>
    <w:rsid w:val="00F57C04"/>
    <w:rsid w:val="00F627CF"/>
    <w:rsid w:val="00F66B0C"/>
    <w:rsid w:val="00F67F4B"/>
    <w:rsid w:val="00F7175B"/>
    <w:rsid w:val="00F72514"/>
    <w:rsid w:val="00F81230"/>
    <w:rsid w:val="00F85681"/>
    <w:rsid w:val="00F857FA"/>
    <w:rsid w:val="00F94D27"/>
    <w:rsid w:val="00FA2607"/>
    <w:rsid w:val="00FB1960"/>
    <w:rsid w:val="00FB58B6"/>
    <w:rsid w:val="00FC00A2"/>
    <w:rsid w:val="00FC0583"/>
    <w:rsid w:val="00FC195D"/>
    <w:rsid w:val="00FC3D8B"/>
    <w:rsid w:val="00FC3E12"/>
    <w:rsid w:val="00FD3573"/>
    <w:rsid w:val="00FD482E"/>
    <w:rsid w:val="00FE3074"/>
    <w:rsid w:val="00FE6940"/>
    <w:rsid w:val="00FE7D26"/>
    <w:rsid w:val="00FF3322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Документ ИКСО"/>
    <w:basedOn w:val="a3"/>
    <w:rsid w:val="0058658E"/>
    <w:pPr>
      <w:spacing w:before="120" w:line="360" w:lineRule="auto"/>
    </w:pPr>
    <w:rPr>
      <w:rFonts w:ascii="Times New Roman CYR" w:eastAsia="Times New Roman" w:hAnsi="Times New Roman CYR" w:cs="Times New Roman"/>
      <w:szCs w:val="28"/>
      <w:lang w:eastAsia="ru-RU"/>
    </w:rPr>
  </w:style>
  <w:style w:type="paragraph" w:customStyle="1" w:styleId="141">
    <w:name w:val="Загл.14"/>
    <w:basedOn w:val="a3"/>
    <w:rsid w:val="0058658E"/>
    <w:pPr>
      <w:ind w:firstLine="0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857FA"/>
    <w:pPr>
      <w:keepNext/>
      <w:ind w:firstLine="0"/>
      <w:jc w:val="right"/>
      <w:outlineLvl w:val="0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857FA"/>
    <w:pPr>
      <w:keepNext/>
      <w:spacing w:before="240" w:after="60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857FA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857FA"/>
    <w:pPr>
      <w:keepNext/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  <w:outlineLvl w:val="3"/>
    </w:pPr>
    <w:rPr>
      <w:rFonts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857FA"/>
    <w:pPr>
      <w:suppressAutoHyphens/>
      <w:spacing w:before="240" w:after="60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857FA"/>
    <w:pPr>
      <w:tabs>
        <w:tab w:val="num" w:pos="1152"/>
      </w:tabs>
      <w:spacing w:before="240" w:after="60"/>
      <w:ind w:left="1152" w:hanging="1152"/>
      <w:outlineLvl w:val="5"/>
    </w:pPr>
    <w:rPr>
      <w:rFonts w:eastAsia="Calibri" w:cs="Times New Roman"/>
      <w:i/>
      <w:iCs/>
      <w:sz w:val="22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F857FA"/>
    <w:pPr>
      <w:spacing w:before="240" w:after="60"/>
      <w:ind w:firstLine="0"/>
      <w:jc w:val="center"/>
      <w:outlineLvl w:val="6"/>
    </w:pPr>
    <w:rPr>
      <w:rFonts w:eastAsia="Calibri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857FA"/>
    <w:pPr>
      <w:tabs>
        <w:tab w:val="num" w:pos="1440"/>
      </w:tabs>
      <w:spacing w:before="240" w:after="60"/>
      <w:ind w:left="1440" w:hanging="1440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857F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F857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F857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F857FA"/>
    <w:rPr>
      <w:rFonts w:eastAsia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F857FA"/>
    <w:rPr>
      <w:rFonts w:eastAsia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F857FA"/>
    <w:rPr>
      <w:rFonts w:eastAsia="Calibri" w:cs="Times New Roman"/>
      <w:i/>
      <w:iCs/>
      <w:sz w:val="22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F857FA"/>
    <w:rPr>
      <w:rFonts w:eastAsia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F857FA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F857FA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F857FA"/>
  </w:style>
  <w:style w:type="table" w:styleId="a7">
    <w:name w:val="Table Grid"/>
    <w:basedOn w:val="a5"/>
    <w:uiPriority w:val="5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Абзац списка нумерованный"/>
    <w:basedOn w:val="a3"/>
    <w:link w:val="a9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a2">
    <w:name w:val="РегламентГПЗУ"/>
    <w:basedOn w:val="a8"/>
    <w:qFormat/>
    <w:rsid w:val="00F857FA"/>
    <w:pPr>
      <w:numPr>
        <w:ilvl w:val="1"/>
        <w:numId w:val="1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F857FA"/>
    <w:pPr>
      <w:numPr>
        <w:ilvl w:val="2"/>
      </w:numPr>
      <w:tabs>
        <w:tab w:val="clear" w:pos="992"/>
        <w:tab w:val="left" w:pos="1418"/>
      </w:tabs>
    </w:pPr>
  </w:style>
  <w:style w:type="numbering" w:customStyle="1" w:styleId="112">
    <w:name w:val="Нет списка11"/>
    <w:next w:val="a6"/>
    <w:uiPriority w:val="99"/>
    <w:semiHidden/>
    <w:unhideWhenUsed/>
    <w:rsid w:val="00F857FA"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857FA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857FA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F857FA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2"/>
      <w:szCs w:val="28"/>
    </w:rPr>
  </w:style>
  <w:style w:type="character" w:customStyle="1" w:styleId="ConsPlusNormal0">
    <w:name w:val="ConsPlusNormal Знак"/>
    <w:link w:val="ConsPlusNormal"/>
    <w:locked/>
    <w:rsid w:val="00F857FA"/>
    <w:rPr>
      <w:rFonts w:ascii="Arial" w:eastAsia="Calibri" w:hAnsi="Arial" w:cs="Arial"/>
      <w:sz w:val="22"/>
      <w:szCs w:val="28"/>
    </w:rPr>
  </w:style>
  <w:style w:type="character" w:styleId="aa">
    <w:name w:val="Hyperlink"/>
    <w:unhideWhenUsed/>
    <w:rsid w:val="00F857FA"/>
    <w:rPr>
      <w:color w:val="0000FF"/>
      <w:u w:val="single"/>
    </w:rPr>
  </w:style>
  <w:style w:type="paragraph" w:styleId="ab">
    <w:name w:val="header"/>
    <w:basedOn w:val="a3"/>
    <w:link w:val="ac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c">
    <w:name w:val="Верхний колонтитул Знак"/>
    <w:basedOn w:val="a4"/>
    <w:link w:val="ab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styleId="ad">
    <w:name w:val="footer"/>
    <w:basedOn w:val="a3"/>
    <w:link w:val="ae"/>
    <w:uiPriority w:val="99"/>
    <w:unhideWhenUsed/>
    <w:rsid w:val="00F857FA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character" w:customStyle="1" w:styleId="ae">
    <w:name w:val="Нижний колонтитул Знак"/>
    <w:basedOn w:val="a4"/>
    <w:link w:val="ad"/>
    <w:uiPriority w:val="99"/>
    <w:rsid w:val="00F857FA"/>
    <w:rPr>
      <w:rFonts w:ascii="Calibri" w:eastAsia="Calibri" w:hAnsi="Calibri" w:cs="Times New Roman"/>
      <w:sz w:val="22"/>
      <w:szCs w:val="28"/>
    </w:rPr>
  </w:style>
  <w:style w:type="paragraph" w:customStyle="1" w:styleId="-31">
    <w:name w:val="Светлая сетка - Акцент 3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">
    <w:name w:val="Balloon Text"/>
    <w:basedOn w:val="a3"/>
    <w:link w:val="af0"/>
    <w:semiHidden/>
    <w:unhideWhenUsed/>
    <w:qFormat/>
    <w:rsid w:val="00F857FA"/>
    <w:pPr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4"/>
    <w:link w:val="af"/>
    <w:semiHidden/>
    <w:qFormat/>
    <w:rsid w:val="00F857FA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F857FA"/>
    <w:pPr>
      <w:widowControl w:val="0"/>
      <w:numPr>
        <w:numId w:val="3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</w:pPr>
    <w:rPr>
      <w:rFonts w:eastAsia="Calibri" w:cs="Times New Roman"/>
      <w:szCs w:val="28"/>
    </w:rPr>
  </w:style>
  <w:style w:type="paragraph" w:customStyle="1" w:styleId="ConsPlusNonformat">
    <w:name w:val="ConsPlusNonformat"/>
    <w:uiPriority w:val="99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3"/>
    <w:link w:val="af2"/>
    <w:semiHidden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af2">
    <w:name w:val="Текст сноски Знак"/>
    <w:basedOn w:val="a4"/>
    <w:link w:val="af1"/>
    <w:semiHidden/>
    <w:rsid w:val="00F857FA"/>
    <w:rPr>
      <w:rFonts w:eastAsia="Times New Roman" w:cs="Times New Roman"/>
      <w:sz w:val="20"/>
      <w:szCs w:val="20"/>
      <w:lang w:eastAsia="ar-SA"/>
    </w:rPr>
  </w:style>
  <w:style w:type="paragraph" w:styleId="af3">
    <w:name w:val="Body Text"/>
    <w:aliases w:val="бпОсновной текст"/>
    <w:basedOn w:val="a3"/>
    <w:link w:val="af4"/>
    <w:rsid w:val="00F857FA"/>
    <w:pPr>
      <w:ind w:firstLine="0"/>
    </w:pPr>
    <w:rPr>
      <w:rFonts w:eastAsia="Times New Roman" w:cs="Times New Roman"/>
      <w:szCs w:val="24"/>
      <w:lang w:eastAsia="ru-RU"/>
    </w:rPr>
  </w:style>
  <w:style w:type="character" w:customStyle="1" w:styleId="af4">
    <w:name w:val="Основной текст Знак"/>
    <w:aliases w:val="бпОсновной текст Знак"/>
    <w:basedOn w:val="a4"/>
    <w:link w:val="af3"/>
    <w:rsid w:val="00F857FA"/>
    <w:rPr>
      <w:rFonts w:eastAsia="Times New Roman" w:cs="Times New Roman"/>
      <w:szCs w:val="24"/>
      <w:lang w:eastAsia="ru-RU"/>
    </w:rPr>
  </w:style>
  <w:style w:type="paragraph" w:styleId="af5">
    <w:name w:val="Body Text Indent"/>
    <w:basedOn w:val="a3"/>
    <w:link w:val="af6"/>
    <w:unhideWhenUsed/>
    <w:rsid w:val="00F857FA"/>
    <w:pPr>
      <w:spacing w:after="120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6">
    <w:name w:val="Основной текст с отступом Знак"/>
    <w:basedOn w:val="a4"/>
    <w:link w:val="af5"/>
    <w:rsid w:val="00F857FA"/>
    <w:rPr>
      <w:rFonts w:eastAsia="Times New Roman" w:cs="Times New Roman"/>
      <w:szCs w:val="24"/>
      <w:lang w:eastAsia="ru-RU"/>
    </w:rPr>
  </w:style>
  <w:style w:type="paragraph" w:customStyle="1" w:styleId="af7">
    <w:name w:val="Знак"/>
    <w:basedOn w:val="a3"/>
    <w:rsid w:val="00F857FA"/>
    <w:pPr>
      <w:widowControl w:val="0"/>
      <w:adjustRightInd w:val="0"/>
      <w:spacing w:after="160" w:line="240" w:lineRule="exact"/>
      <w:ind w:firstLine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Title">
    <w:name w:val="ConsPlusTitle"/>
    <w:qFormat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F85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F857F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8">
    <w:name w:val="page number"/>
    <w:basedOn w:val="a4"/>
    <w:rsid w:val="00F857FA"/>
  </w:style>
  <w:style w:type="character" w:customStyle="1" w:styleId="41">
    <w:name w:val="Знак Знак4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857FA"/>
    <w:pPr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F857FA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f9">
    <w:name w:val="Готовый"/>
    <w:basedOn w:val="a3"/>
    <w:rsid w:val="00F857F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Signature"/>
    <w:basedOn w:val="a3"/>
    <w:link w:val="afb"/>
    <w:rsid w:val="00F857FA"/>
    <w:pPr>
      <w:ind w:left="4252" w:firstLine="0"/>
      <w:jc w:val="left"/>
    </w:pPr>
    <w:rPr>
      <w:rFonts w:eastAsia="Times New Roman" w:cs="Times New Roman"/>
      <w:b/>
      <w:szCs w:val="28"/>
      <w:lang w:eastAsia="ru-RU"/>
    </w:rPr>
  </w:style>
  <w:style w:type="character" w:customStyle="1" w:styleId="afb">
    <w:name w:val="Подпись Знак"/>
    <w:basedOn w:val="a4"/>
    <w:link w:val="afa"/>
    <w:rsid w:val="00F857FA"/>
    <w:rPr>
      <w:rFonts w:eastAsia="Times New Roman" w:cs="Times New Roman"/>
      <w:b/>
      <w:szCs w:val="28"/>
      <w:lang w:eastAsia="ru-RU"/>
    </w:rPr>
  </w:style>
  <w:style w:type="paragraph" w:styleId="afc">
    <w:name w:val="Body Text First Indent"/>
    <w:basedOn w:val="af3"/>
    <w:link w:val="afd"/>
    <w:rsid w:val="00F857FA"/>
    <w:pPr>
      <w:spacing w:after="120"/>
      <w:ind w:firstLine="210"/>
      <w:jc w:val="left"/>
    </w:pPr>
    <w:rPr>
      <w:sz w:val="24"/>
    </w:rPr>
  </w:style>
  <w:style w:type="character" w:customStyle="1" w:styleId="afd">
    <w:name w:val="Красная строка Знак"/>
    <w:basedOn w:val="af4"/>
    <w:link w:val="afc"/>
    <w:rsid w:val="00F857FA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857FA"/>
    <w:pPr>
      <w:spacing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F857FA"/>
    <w:rPr>
      <w:rFonts w:eastAsia="Times New Roman" w:cs="Times New Roman"/>
      <w:sz w:val="16"/>
      <w:szCs w:val="16"/>
      <w:lang w:eastAsia="ru-RU"/>
    </w:rPr>
  </w:style>
  <w:style w:type="paragraph" w:styleId="afe">
    <w:name w:val="Normal (Web)"/>
    <w:basedOn w:val="a3"/>
    <w:rsid w:val="00F857FA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szCs w:val="28"/>
    </w:rPr>
  </w:style>
  <w:style w:type="character" w:customStyle="1" w:styleId="BodyTextIndentChar">
    <w:name w:val="Body Text Indent Char"/>
    <w:locked/>
    <w:rsid w:val="00F857F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857FA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857FA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857FA"/>
    <w:rPr>
      <w:rFonts w:ascii="Times New Roman" w:hAnsi="Times New Roman" w:cs="Times New Roman"/>
      <w:sz w:val="22"/>
      <w:szCs w:val="22"/>
    </w:rPr>
  </w:style>
  <w:style w:type="character" w:styleId="aff">
    <w:name w:val="FollowedHyperlink"/>
    <w:qFormat/>
    <w:rsid w:val="00F857FA"/>
    <w:rPr>
      <w:color w:val="800080"/>
      <w:u w:val="single"/>
    </w:rPr>
  </w:style>
  <w:style w:type="paragraph" w:customStyle="1" w:styleId="aff0">
    <w:name w:val="Знак Знак Знак Знак Знак Знак Знак Знак Знак Знак"/>
    <w:basedOn w:val="a3"/>
    <w:rsid w:val="00F857FA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1">
    <w:name w:val="footnote reference"/>
    <w:semiHidden/>
    <w:rsid w:val="00F857FA"/>
    <w:rPr>
      <w:vertAlign w:val="superscript"/>
    </w:rPr>
  </w:style>
  <w:style w:type="character" w:customStyle="1" w:styleId="aff2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857FA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857F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857F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857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857F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3">
    <w:name w:val="annotation text"/>
    <w:basedOn w:val="a3"/>
    <w:link w:val="aff4"/>
    <w:semiHidden/>
    <w:rsid w:val="00F857FA"/>
    <w:pPr>
      <w:spacing w:after="200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4"/>
    <w:link w:val="aff3"/>
    <w:semiHidden/>
    <w:rsid w:val="00F857FA"/>
    <w:rPr>
      <w:rFonts w:ascii="Calibri" w:eastAsia="Calibri" w:hAnsi="Calibri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F857FA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F857F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857FA"/>
    <w:rPr>
      <w:rFonts w:cs="Times New Roman"/>
    </w:rPr>
  </w:style>
  <w:style w:type="character" w:customStyle="1" w:styleId="u">
    <w:name w:val="u"/>
    <w:rsid w:val="00F857FA"/>
    <w:rPr>
      <w:rFonts w:cs="Times New Roman"/>
    </w:rPr>
  </w:style>
  <w:style w:type="character" w:customStyle="1" w:styleId="17">
    <w:name w:val="Знак Знак17"/>
    <w:locked/>
    <w:rsid w:val="00F857FA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857FA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857FA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  <w:lang w:eastAsia="ru-RU"/>
    </w:rPr>
  </w:style>
  <w:style w:type="character" w:customStyle="1" w:styleId="18">
    <w:name w:val="бпОсновной текст Знак Знак1"/>
    <w:locked/>
    <w:rsid w:val="00F857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7">
    <w:name w:val="caption"/>
    <w:basedOn w:val="a3"/>
    <w:next w:val="a3"/>
    <w:qFormat/>
    <w:rsid w:val="00F857FA"/>
    <w:pPr>
      <w:overflowPunct w:val="0"/>
      <w:autoSpaceDE w:val="0"/>
      <w:autoSpaceDN w:val="0"/>
      <w:adjustRightInd w:val="0"/>
      <w:spacing w:line="216" w:lineRule="auto"/>
      <w:ind w:firstLine="0"/>
      <w:jc w:val="center"/>
      <w:textAlignment w:val="baseline"/>
    </w:pPr>
    <w:rPr>
      <w:rFonts w:eastAsia="Calibri" w:cs="Times New Roman"/>
      <w:b/>
      <w:sz w:val="22"/>
      <w:szCs w:val="20"/>
      <w:lang w:eastAsia="ru-RU"/>
    </w:rPr>
  </w:style>
  <w:style w:type="paragraph" w:customStyle="1" w:styleId="210">
    <w:name w:val="Основной текст 21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Calibri" w:cs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857FA"/>
    <w:pPr>
      <w:ind w:firstLine="0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9">
    <w:name w:val="Название Знак"/>
    <w:basedOn w:val="a4"/>
    <w:link w:val="aff8"/>
    <w:rsid w:val="00F857F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857FA"/>
    <w:pPr>
      <w:spacing w:after="120"/>
      <w:ind w:left="283" w:firstLine="0"/>
      <w:jc w:val="center"/>
    </w:pPr>
    <w:rPr>
      <w:rFonts w:eastAsia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F857FA"/>
    <w:rPr>
      <w:rFonts w:eastAsia="Calibri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857FA"/>
    <w:pPr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4"/>
    <w:link w:val="affa"/>
    <w:rsid w:val="00F857F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857F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857FA"/>
    <w:pPr>
      <w:autoSpaceDE w:val="0"/>
      <w:autoSpaceDN w:val="0"/>
      <w:adjustRightInd w:val="0"/>
      <w:ind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c">
    <w:name w:val="Нумерованный Список"/>
    <w:basedOn w:val="a3"/>
    <w:rsid w:val="00F857FA"/>
    <w:pPr>
      <w:spacing w:before="120" w:after="120"/>
      <w:ind w:firstLine="0"/>
    </w:pPr>
    <w:rPr>
      <w:rFonts w:eastAsia="Calibri" w:cs="Times New Roman"/>
      <w:sz w:val="24"/>
      <w:szCs w:val="24"/>
      <w:lang w:eastAsia="ru-RU"/>
    </w:rPr>
  </w:style>
  <w:style w:type="paragraph" w:customStyle="1" w:styleId="ConsNonformat">
    <w:name w:val="ConsNonformat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857FA"/>
    <w:pPr>
      <w:widowControl w:val="0"/>
      <w:autoSpaceDE w:val="0"/>
      <w:autoSpaceDN w:val="0"/>
      <w:adjustRightInd w:val="0"/>
      <w:ind w:right="19772"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F857FA"/>
    <w:pPr>
      <w:widowControl w:val="0"/>
      <w:snapToGrid w:val="0"/>
      <w:spacing w:line="300" w:lineRule="auto"/>
      <w:ind w:firstLine="820"/>
    </w:pPr>
    <w:rPr>
      <w:rFonts w:eastAsia="Calibri" w:cs="Times New Roman"/>
      <w:sz w:val="22"/>
      <w:szCs w:val="28"/>
      <w:lang w:eastAsia="ru-RU"/>
    </w:rPr>
  </w:style>
  <w:style w:type="character" w:customStyle="1" w:styleId="1a">
    <w:name w:val="Обычный1 Знак"/>
    <w:link w:val="19"/>
    <w:locked/>
    <w:rsid w:val="00F857FA"/>
    <w:rPr>
      <w:rFonts w:eastAsia="Calibri" w:cs="Times New Roman"/>
      <w:sz w:val="22"/>
      <w:szCs w:val="28"/>
      <w:lang w:eastAsia="ru-RU"/>
    </w:rPr>
  </w:style>
  <w:style w:type="paragraph" w:customStyle="1" w:styleId="text">
    <w:name w:val="text"/>
    <w:basedOn w:val="a3"/>
    <w:rsid w:val="00F857FA"/>
    <w:pPr>
      <w:ind w:firstLine="0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857F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857F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857FA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uiPriority w:val="22"/>
    <w:qFormat/>
    <w:rsid w:val="00F857FA"/>
    <w:rPr>
      <w:rFonts w:cs="Times New Roman"/>
      <w:b/>
      <w:bCs/>
    </w:rPr>
  </w:style>
  <w:style w:type="character" w:customStyle="1" w:styleId="HeaderChar">
    <w:name w:val="Head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857F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3"/>
    <w:rsid w:val="00F857FA"/>
    <w:pPr>
      <w:suppressAutoHyphens/>
      <w:spacing w:after="120" w:line="240" w:lineRule="exact"/>
      <w:ind w:firstLine="0"/>
      <w:jc w:val="center"/>
    </w:pPr>
    <w:rPr>
      <w:rFonts w:eastAsia="Calibri" w:cs="Times New Roman"/>
      <w:b/>
      <w:bCs/>
      <w:szCs w:val="28"/>
      <w:lang w:eastAsia="ru-RU"/>
    </w:rPr>
  </w:style>
  <w:style w:type="paragraph" w:customStyle="1" w:styleId="afff">
    <w:name w:val="Приложение"/>
    <w:basedOn w:val="af3"/>
    <w:rsid w:val="00F857F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3"/>
    <w:rsid w:val="00F857FA"/>
    <w:pPr>
      <w:suppressAutoHyphens/>
      <w:spacing w:after="480" w:line="240" w:lineRule="exact"/>
      <w:ind w:firstLine="0"/>
      <w:jc w:val="center"/>
    </w:pPr>
    <w:rPr>
      <w:rFonts w:eastAsia="Calibri" w:cs="Times New Roman"/>
      <w:szCs w:val="28"/>
      <w:lang w:eastAsia="ru-RU"/>
    </w:rPr>
  </w:style>
  <w:style w:type="paragraph" w:customStyle="1" w:styleId="afff1">
    <w:name w:val="регистрационные поля"/>
    <w:basedOn w:val="a3"/>
    <w:rsid w:val="00F857FA"/>
    <w:pPr>
      <w:spacing w:line="240" w:lineRule="exact"/>
      <w:ind w:firstLine="0"/>
      <w:jc w:val="center"/>
    </w:pPr>
    <w:rPr>
      <w:rFonts w:eastAsia="Calibri" w:cs="Times New Roman"/>
      <w:b/>
      <w:bCs/>
      <w:szCs w:val="28"/>
      <w:lang w:val="en-US" w:eastAsia="ru-RU"/>
    </w:rPr>
  </w:style>
  <w:style w:type="paragraph" w:customStyle="1" w:styleId="afff2">
    <w:name w:val="Исполнитель"/>
    <w:basedOn w:val="af3"/>
    <w:rsid w:val="00F857F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a"/>
    <w:next w:val="af3"/>
    <w:rsid w:val="00F857F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857FA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857FA"/>
    <w:pPr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857F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857FA"/>
    <w:pPr>
      <w:autoSpaceDE w:val="0"/>
      <w:autoSpaceDN w:val="0"/>
      <w:adjustRightInd w:val="0"/>
      <w:ind w:left="1612" w:hanging="89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857FA"/>
    <w:pPr>
      <w:autoSpaceDE w:val="0"/>
      <w:autoSpaceDN w:val="0"/>
      <w:adjustRightInd w:val="0"/>
      <w:ind w:left="170" w:firstLine="0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857FA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3"/>
    <w:rsid w:val="00F857FA"/>
    <w:pPr>
      <w:ind w:right="2" w:firstLine="110"/>
    </w:pPr>
    <w:rPr>
      <w:rFonts w:eastAsia="Calibri" w:cs="Times New Roman"/>
      <w:sz w:val="20"/>
      <w:szCs w:val="20"/>
      <w:lang w:eastAsia="ru-RU"/>
    </w:rPr>
  </w:style>
  <w:style w:type="paragraph" w:customStyle="1" w:styleId="1b">
    <w:name w:val="Стиль1"/>
    <w:basedOn w:val="afc"/>
    <w:rsid w:val="00F857FA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857FA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857FA"/>
    <w:pPr>
      <w:spacing w:after="160" w:line="240" w:lineRule="exact"/>
      <w:ind w:firstLine="0"/>
    </w:pPr>
    <w:rPr>
      <w:rFonts w:eastAsia="Calibri" w:cs="Times New Roman"/>
      <w:sz w:val="24"/>
      <w:szCs w:val="24"/>
      <w:lang w:val="en-US"/>
    </w:rPr>
  </w:style>
  <w:style w:type="paragraph" w:customStyle="1" w:styleId="Normal1">
    <w:name w:val="Normal1"/>
    <w:rsid w:val="00F857FA"/>
    <w:pPr>
      <w:widowControl w:val="0"/>
      <w:ind w:firstLine="0"/>
      <w:jc w:val="center"/>
    </w:pPr>
    <w:rPr>
      <w:rFonts w:eastAsia="Calibri" w:cs="Times New Roman"/>
      <w:sz w:val="20"/>
      <w:szCs w:val="20"/>
      <w:lang w:eastAsia="ru-RU"/>
    </w:rPr>
  </w:style>
  <w:style w:type="character" w:customStyle="1" w:styleId="27">
    <w:name w:val="Знак Знак27"/>
    <w:rsid w:val="00F857F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857FA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857FA"/>
    <w:rPr>
      <w:rFonts w:cs="Times New Roman"/>
      <w:i/>
      <w:iCs/>
    </w:rPr>
  </w:style>
  <w:style w:type="character" w:customStyle="1" w:styleId="HTML1">
    <w:name w:val="Стандартный HTML Знак1"/>
    <w:rsid w:val="00F857FA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857F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857FA"/>
    <w:pPr>
      <w:autoSpaceDE w:val="0"/>
      <w:autoSpaceDN w:val="0"/>
      <w:adjustRightInd w:val="0"/>
      <w:ind w:firstLine="0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857F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857FA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857F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857FA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857F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857F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857F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F857FA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857FA"/>
    <w:rPr>
      <w:rFonts w:cs="Times New Roman"/>
      <w:lang w:val="ru-RU" w:eastAsia="ru-RU"/>
    </w:rPr>
  </w:style>
  <w:style w:type="character" w:customStyle="1" w:styleId="38">
    <w:name w:val="Знак Знак3"/>
    <w:locked/>
    <w:rsid w:val="00F857FA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857F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857FA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857F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857FA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857FA"/>
    <w:pPr>
      <w:spacing w:before="100" w:beforeAutospacing="1" w:after="100" w:afterAutospacing="1"/>
      <w:ind w:firstLine="0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857FA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857FA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857FA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857FA"/>
    <w:pPr>
      <w:spacing w:before="100" w:beforeAutospacing="1" w:after="100" w:afterAutospacing="1"/>
      <w:ind w:firstLine="0"/>
      <w:jc w:val="center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857FA"/>
    <w:pPr>
      <w:autoSpaceDE w:val="0"/>
      <w:autoSpaceDN w:val="0"/>
      <w:adjustRightInd w:val="0"/>
      <w:ind w:firstLine="0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857FA"/>
    <w:pPr>
      <w:ind w:firstLine="0"/>
      <w:jc w:val="left"/>
    </w:pPr>
    <w:rPr>
      <w:rFonts w:eastAsia="Times New Roman" w:cs="Times New Roman"/>
      <w:b/>
      <w:szCs w:val="28"/>
      <w:lang w:eastAsia="ru-RU"/>
    </w:rPr>
  </w:style>
  <w:style w:type="paragraph" w:customStyle="1" w:styleId="2a">
    <w:name w:val="Обычный2"/>
    <w:rsid w:val="00F857FA"/>
    <w:pPr>
      <w:widowControl w:val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F857F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857F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857F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857F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857F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857F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857F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857F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857F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857F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857F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857F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857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857F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857F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857F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857F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857FA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5"/>
    <w:link w:val="2d"/>
    <w:rsid w:val="00F857F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6"/>
    <w:link w:val="2c"/>
    <w:rsid w:val="00F857FA"/>
    <w:rPr>
      <w:rFonts w:eastAsia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857FA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F857FA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F857F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857FA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F857FA"/>
    <w:rPr>
      <w:sz w:val="16"/>
      <w:szCs w:val="16"/>
    </w:rPr>
  </w:style>
  <w:style w:type="paragraph" w:customStyle="1" w:styleId="Nonformat">
    <w:name w:val="Nonformat"/>
    <w:basedOn w:val="a3"/>
    <w:rsid w:val="00F857FA"/>
    <w:pPr>
      <w:widowControl w:val="0"/>
      <w:autoSpaceDE w:val="0"/>
      <w:autoSpaceDN w:val="0"/>
      <w:adjustRightInd w:val="0"/>
      <w:ind w:firstLine="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F857FA"/>
    <w:pPr>
      <w:spacing w:line="276" w:lineRule="auto"/>
      <w:ind w:left="220" w:right="-1" w:firstLine="0"/>
    </w:pPr>
    <w:rPr>
      <w:rFonts w:eastAsia="Calibri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F857FA"/>
    <w:pPr>
      <w:tabs>
        <w:tab w:val="left" w:pos="9498"/>
        <w:tab w:val="right" w:leader="dot" w:pos="9781"/>
      </w:tabs>
      <w:spacing w:before="120" w:after="120" w:line="276" w:lineRule="auto"/>
      <w:ind w:firstLine="0"/>
    </w:pPr>
    <w:rPr>
      <w:rFonts w:eastAsia="Calibri" w:cs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F857FA"/>
    <w:pPr>
      <w:spacing w:line="276" w:lineRule="auto"/>
      <w:ind w:left="440" w:firstLine="0"/>
      <w:jc w:val="left"/>
    </w:pPr>
    <w:rPr>
      <w:rFonts w:eastAsia="Calibri" w:cs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F857FA"/>
    <w:pPr>
      <w:spacing w:line="276" w:lineRule="auto"/>
      <w:ind w:left="660" w:firstLine="0"/>
      <w:jc w:val="left"/>
    </w:pPr>
    <w:rPr>
      <w:rFonts w:eastAsia="Calibri" w:cs="Times New Roman"/>
      <w:sz w:val="18"/>
      <w:szCs w:val="18"/>
    </w:rPr>
  </w:style>
  <w:style w:type="paragraph" w:customStyle="1" w:styleId="510">
    <w:name w:val="Оглавление 51"/>
    <w:basedOn w:val="a3"/>
    <w:next w:val="a3"/>
    <w:autoRedefine/>
    <w:uiPriority w:val="39"/>
    <w:unhideWhenUsed/>
    <w:rsid w:val="00F857FA"/>
    <w:pPr>
      <w:spacing w:line="276" w:lineRule="auto"/>
      <w:ind w:left="88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61">
    <w:name w:val="Оглавление 61"/>
    <w:basedOn w:val="a3"/>
    <w:next w:val="a3"/>
    <w:autoRedefine/>
    <w:uiPriority w:val="39"/>
    <w:unhideWhenUsed/>
    <w:rsid w:val="00F857FA"/>
    <w:pPr>
      <w:spacing w:line="276" w:lineRule="auto"/>
      <w:ind w:left="110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71">
    <w:name w:val="Оглавление 71"/>
    <w:basedOn w:val="a3"/>
    <w:next w:val="a3"/>
    <w:autoRedefine/>
    <w:uiPriority w:val="39"/>
    <w:unhideWhenUsed/>
    <w:rsid w:val="00F857FA"/>
    <w:pPr>
      <w:spacing w:line="276" w:lineRule="auto"/>
      <w:ind w:left="132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81">
    <w:name w:val="Оглавление 81"/>
    <w:basedOn w:val="a3"/>
    <w:next w:val="a3"/>
    <w:autoRedefine/>
    <w:uiPriority w:val="39"/>
    <w:unhideWhenUsed/>
    <w:rsid w:val="00F857FA"/>
    <w:pPr>
      <w:spacing w:line="276" w:lineRule="auto"/>
      <w:ind w:left="154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customStyle="1" w:styleId="910">
    <w:name w:val="Оглавление 91"/>
    <w:basedOn w:val="a3"/>
    <w:next w:val="a3"/>
    <w:autoRedefine/>
    <w:uiPriority w:val="39"/>
    <w:unhideWhenUsed/>
    <w:rsid w:val="00F857FA"/>
    <w:pPr>
      <w:spacing w:line="276" w:lineRule="auto"/>
      <w:ind w:left="1760" w:firstLine="0"/>
      <w:jc w:val="left"/>
    </w:pPr>
    <w:rPr>
      <w:rFonts w:ascii="Calibri" w:eastAsia="Calibri" w:hAnsi="Calibri" w:cs="Times New Roman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F857FA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4"/>
    <w:link w:val="afffe"/>
    <w:uiPriority w:val="99"/>
    <w:rsid w:val="00F857FA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F857FA"/>
    <w:rPr>
      <w:vertAlign w:val="superscript"/>
    </w:rPr>
  </w:style>
  <w:style w:type="paragraph" w:customStyle="1" w:styleId="1-11">
    <w:name w:val="Средняя заливка 1 - Акцент 1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-21">
    <w:name w:val="Средняя сетка 1 - Акцент 21"/>
    <w:basedOn w:val="a3"/>
    <w:uiPriority w:val="34"/>
    <w:qFormat/>
    <w:rsid w:val="00F857FA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8"/>
    </w:rPr>
  </w:style>
  <w:style w:type="paragraph" w:styleId="affff1">
    <w:name w:val="Document Map"/>
    <w:basedOn w:val="a3"/>
    <w:link w:val="affff2"/>
    <w:uiPriority w:val="99"/>
    <w:semiHidden/>
    <w:unhideWhenUsed/>
    <w:rsid w:val="00F857FA"/>
    <w:pPr>
      <w:spacing w:after="200" w:line="276" w:lineRule="auto"/>
      <w:ind w:firstLine="0"/>
      <w:jc w:val="left"/>
    </w:pPr>
    <w:rPr>
      <w:rFonts w:eastAsia="Calibri" w:cs="Times New Roman"/>
      <w:sz w:val="24"/>
      <w:szCs w:val="24"/>
    </w:rPr>
  </w:style>
  <w:style w:type="character" w:customStyle="1" w:styleId="affff2">
    <w:name w:val="Схема документа Знак"/>
    <w:basedOn w:val="a4"/>
    <w:link w:val="affff1"/>
    <w:uiPriority w:val="99"/>
    <w:semiHidden/>
    <w:rsid w:val="00F857FA"/>
    <w:rPr>
      <w:rFonts w:eastAsia="Calibri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F857FA"/>
    <w:pPr>
      <w:numPr>
        <w:numId w:val="2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customStyle="1" w:styleId="affff3">
    <w:name w:val="Рег. Комментарии"/>
    <w:basedOn w:val="-31"/>
    <w:qFormat/>
    <w:rsid w:val="00F857FA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4">
    <w:name w:val="Сценарии"/>
    <w:basedOn w:val="a3"/>
    <w:qFormat/>
    <w:rsid w:val="00F857FA"/>
    <w:pPr>
      <w:spacing w:before="120" w:after="120" w:line="276" w:lineRule="auto"/>
      <w:ind w:firstLine="539"/>
      <w:contextualSpacing/>
      <w:jc w:val="center"/>
    </w:pPr>
    <w:rPr>
      <w:rFonts w:eastAsia="Calibri" w:cs="Times New Roman"/>
      <w:i/>
      <w:szCs w:val="28"/>
    </w:rPr>
  </w:style>
  <w:style w:type="paragraph" w:customStyle="1" w:styleId="2f">
    <w:name w:val="Заголовок оглавления2"/>
    <w:basedOn w:val="11"/>
    <w:next w:val="a3"/>
    <w:uiPriority w:val="39"/>
    <w:semiHidden/>
    <w:unhideWhenUsed/>
    <w:qFormat/>
    <w:rsid w:val="00F857FA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qFormat/>
    <w:rsid w:val="00F857FA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857FA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3"/>
    <w:qFormat/>
    <w:rsid w:val="00F857FA"/>
    <w:pPr>
      <w:numPr>
        <w:ilvl w:val="2"/>
        <w:numId w:val="2"/>
      </w:numPr>
      <w:spacing w:line="276" w:lineRule="auto"/>
    </w:pPr>
    <w:rPr>
      <w:rFonts w:eastAsia="Calibri" w:cs="Times New Roman"/>
      <w:szCs w:val="28"/>
    </w:rPr>
  </w:style>
  <w:style w:type="paragraph" w:customStyle="1" w:styleId="115">
    <w:name w:val="Рег. Основной текст уровнеь 1.1 (базовый)"/>
    <w:basedOn w:val="ConsPlusNormal"/>
    <w:qFormat/>
    <w:rsid w:val="00F857FA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5">
    <w:name w:val="Рег. Обычный с отступом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F857FA"/>
    <w:pPr>
      <w:numPr>
        <w:numId w:val="4"/>
      </w:numPr>
      <w:ind w:left="1068"/>
      <w:jc w:val="both"/>
    </w:pPr>
    <w:rPr>
      <w:rFonts w:ascii="Times New Roman" w:hAnsi="Times New Roman"/>
      <w:sz w:val="28"/>
    </w:rPr>
  </w:style>
  <w:style w:type="paragraph" w:customStyle="1" w:styleId="affff6">
    <w:name w:val="Рег. Заголовок для названий результата"/>
    <w:basedOn w:val="2-"/>
    <w:qFormat/>
    <w:rsid w:val="00F857FA"/>
    <w:pPr>
      <w:numPr>
        <w:numId w:val="0"/>
      </w:numPr>
      <w:ind w:left="714"/>
      <w:jc w:val="left"/>
    </w:pPr>
  </w:style>
  <w:style w:type="paragraph" w:customStyle="1" w:styleId="116">
    <w:name w:val="Рег. Основной текст уровень 1.1 (сценарии)"/>
    <w:basedOn w:val="115"/>
    <w:qFormat/>
    <w:rsid w:val="00F857F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F857FA"/>
    <w:pPr>
      <w:spacing w:line="276" w:lineRule="auto"/>
      <w:ind w:left="1440" w:hanging="720"/>
    </w:pPr>
    <w:rPr>
      <w:rFonts w:eastAsia="Calibri" w:cs="Times New Roman"/>
      <w:szCs w:val="28"/>
    </w:rPr>
  </w:style>
  <w:style w:type="paragraph" w:customStyle="1" w:styleId="affff7">
    <w:name w:val="Рег. Списки без буллетов"/>
    <w:basedOn w:val="ConsPlusNormal"/>
    <w:qFormat/>
    <w:rsid w:val="00F857FA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7"/>
    <w:qFormat/>
    <w:rsid w:val="00F857FA"/>
    <w:pPr>
      <w:numPr>
        <w:numId w:val="5"/>
      </w:numPr>
      <w:ind w:left="720"/>
    </w:pPr>
  </w:style>
  <w:style w:type="paragraph" w:customStyle="1" w:styleId="1f4">
    <w:name w:val="Рег. Списки два уровня: 1)  и а) б) в)"/>
    <w:basedOn w:val="1-21"/>
    <w:qFormat/>
    <w:rsid w:val="00F857FA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">
    <w:name w:val="Рег. Списки одного уровня: а) б) в)"/>
    <w:basedOn w:val="1f4"/>
    <w:qFormat/>
    <w:rsid w:val="00F857FA"/>
    <w:pPr>
      <w:numPr>
        <w:numId w:val="6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F857FA"/>
    <w:pPr>
      <w:suppressAutoHyphens/>
      <w:autoSpaceDE w:val="0"/>
      <w:autoSpaceDN w:val="0"/>
      <w:adjustRightInd w:val="0"/>
      <w:spacing w:line="276" w:lineRule="auto"/>
      <w:ind w:firstLine="540"/>
    </w:pPr>
    <w:rPr>
      <w:rFonts w:eastAsia="Times New Roman" w:cs="Times New Roman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857FA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F857FA"/>
    <w:pPr>
      <w:numPr>
        <w:numId w:val="7"/>
      </w:numPr>
      <w:spacing w:line="276" w:lineRule="auto"/>
      <w:ind w:left="1440"/>
      <w:jc w:val="both"/>
    </w:pPr>
    <w:rPr>
      <w:rFonts w:ascii="Times New Roman" w:hAnsi="Times New Roman" w:cs="Times New Roman"/>
      <w:sz w:val="28"/>
    </w:rPr>
  </w:style>
  <w:style w:type="paragraph" w:styleId="affff9">
    <w:name w:val="No Spacing"/>
    <w:link w:val="affffa"/>
    <w:uiPriority w:val="1"/>
    <w:qFormat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styleId="affffb">
    <w:name w:val="Revision"/>
    <w:hidden/>
    <w:uiPriority w:val="99"/>
    <w:semiHidden/>
    <w:rsid w:val="00F857FA"/>
    <w:pPr>
      <w:ind w:firstLine="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2f0">
    <w:name w:val="Абзац списка2"/>
    <w:basedOn w:val="a3"/>
    <w:rsid w:val="00F857FA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8"/>
      <w:lang w:eastAsia="ru-RU"/>
    </w:rPr>
  </w:style>
  <w:style w:type="character" w:customStyle="1" w:styleId="apple-converted-space">
    <w:name w:val="apple-converted-space"/>
    <w:basedOn w:val="a4"/>
    <w:rsid w:val="00F857FA"/>
  </w:style>
  <w:style w:type="paragraph" w:customStyle="1" w:styleId="uni">
    <w:name w:val="uni"/>
    <w:basedOn w:val="a3"/>
    <w:rsid w:val="00F857F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f1">
    <w:name w:val="Стиль2"/>
    <w:basedOn w:val="affff9"/>
    <w:link w:val="2f2"/>
    <w:qFormat/>
    <w:rsid w:val="00F857FA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4"/>
    <w:link w:val="affff9"/>
    <w:rsid w:val="00F857FA"/>
    <w:rPr>
      <w:rFonts w:ascii="Calibri" w:eastAsia="Calibri" w:hAnsi="Calibri" w:cs="Times New Roman"/>
      <w:sz w:val="22"/>
      <w:szCs w:val="28"/>
    </w:rPr>
  </w:style>
  <w:style w:type="character" w:customStyle="1" w:styleId="2f2">
    <w:name w:val="Стиль2 Знак"/>
    <w:basedOn w:val="affffa"/>
    <w:link w:val="2f1"/>
    <w:rsid w:val="00F857FA"/>
    <w:rPr>
      <w:rFonts w:ascii="Calibri" w:eastAsia="Calibri" w:hAnsi="Calibri" w:cs="Times New Roman"/>
      <w:b/>
      <w:sz w:val="24"/>
      <w:szCs w:val="24"/>
    </w:rPr>
  </w:style>
  <w:style w:type="character" w:customStyle="1" w:styleId="410">
    <w:name w:val="Знак Знак41"/>
    <w:rsid w:val="00F857FA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7">
    <w:name w:val="Абзац списка11"/>
    <w:basedOn w:val="a3"/>
    <w:uiPriority w:val="99"/>
    <w:qFormat/>
    <w:rsid w:val="00F857FA"/>
    <w:pPr>
      <w:spacing w:line="276" w:lineRule="auto"/>
      <w:ind w:left="720" w:firstLine="0"/>
      <w:jc w:val="center"/>
    </w:pPr>
    <w:rPr>
      <w:rFonts w:ascii="Calibri" w:eastAsia="Calibri" w:hAnsi="Calibri" w:cs="Times New Roman"/>
      <w:sz w:val="22"/>
      <w:szCs w:val="28"/>
    </w:rPr>
  </w:style>
  <w:style w:type="paragraph" w:customStyle="1" w:styleId="2f3">
    <w:name w:val="Знак Знак Знак Знак Знак Знак Знак Знак Знак Знак2"/>
    <w:basedOn w:val="a3"/>
    <w:rsid w:val="00F857FA"/>
    <w:pPr>
      <w:spacing w:after="160" w:line="240" w:lineRule="exact"/>
      <w:ind w:firstLine="0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F857F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857F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F857F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3"/>
    <w:rsid w:val="00F857FA"/>
    <w:pPr>
      <w:spacing w:after="160" w:line="240" w:lineRule="exact"/>
      <w:ind w:firstLine="0"/>
    </w:pPr>
    <w:rPr>
      <w:rFonts w:eastAsia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F857F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857F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857FA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F857F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857F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857F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3"/>
    <w:rsid w:val="00F857FA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a">
    <w:name w:val="Заголовок оглавления3"/>
    <w:basedOn w:val="11"/>
    <w:next w:val="a3"/>
    <w:uiPriority w:val="39"/>
    <w:unhideWhenUsed/>
    <w:qFormat/>
    <w:rsid w:val="00F857FA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rsid w:val="00F857F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23" w:lineRule="exact"/>
      <w:ind w:firstLine="882"/>
    </w:pPr>
    <w:rPr>
      <w:rFonts w:ascii="Sylfaen" w:eastAsia="Sylfaen" w:hAnsi="Sylfaen" w:cs="Sylfaen"/>
      <w:color w:val="000000"/>
      <w:sz w:val="24"/>
      <w:szCs w:val="24"/>
      <w:u w:color="000000"/>
      <w:bdr w:val="nil"/>
      <w:lang w:eastAsia="ru-RU"/>
    </w:rPr>
  </w:style>
  <w:style w:type="numbering" w:customStyle="1" w:styleId="1111">
    <w:name w:val="Нет списка111"/>
    <w:next w:val="a6"/>
    <w:uiPriority w:val="99"/>
    <w:semiHidden/>
    <w:unhideWhenUsed/>
    <w:qFormat/>
    <w:rsid w:val="00F857FA"/>
  </w:style>
  <w:style w:type="table" w:customStyle="1" w:styleId="1f5">
    <w:name w:val="Сетка таблицы1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5"/>
    <w:next w:val="a7"/>
    <w:uiPriority w:val="39"/>
    <w:rsid w:val="00F857FA"/>
    <w:pPr>
      <w:suppressAutoHyphens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4"/>
    <w:uiPriority w:val="99"/>
    <w:semiHidden/>
    <w:unhideWhenUsed/>
    <w:rsid w:val="00F857FA"/>
    <w:rPr>
      <w:rFonts w:cs="Times New Roman"/>
      <w:color w:val="0000FF"/>
      <w:u w:val="single"/>
    </w:rPr>
  </w:style>
  <w:style w:type="paragraph" w:customStyle="1" w:styleId="1f6">
    <w:name w:val="Заголовок1"/>
    <w:basedOn w:val="a3"/>
    <w:next w:val="af3"/>
    <w:qFormat/>
    <w:rsid w:val="00F857FA"/>
    <w:pPr>
      <w:keepNext/>
      <w:spacing w:before="240" w:after="120" w:line="276" w:lineRule="auto"/>
      <w:ind w:firstLine="0"/>
      <w:jc w:val="left"/>
    </w:pPr>
    <w:rPr>
      <w:rFonts w:ascii="Liberation Sans" w:eastAsia="Microsoft YaHei" w:hAnsi="Liberation Sans" w:cs="Mangal"/>
      <w:szCs w:val="28"/>
    </w:rPr>
  </w:style>
  <w:style w:type="paragraph" w:customStyle="1" w:styleId="1f7">
    <w:name w:val="Список1"/>
    <w:basedOn w:val="af3"/>
    <w:next w:val="affffc"/>
    <w:rsid w:val="00F857FA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8">
    <w:name w:val="index 1"/>
    <w:basedOn w:val="a3"/>
    <w:next w:val="a3"/>
    <w:autoRedefine/>
    <w:uiPriority w:val="99"/>
    <w:semiHidden/>
    <w:unhideWhenUsed/>
    <w:rsid w:val="00F857FA"/>
    <w:pPr>
      <w:ind w:left="220" w:hanging="220"/>
      <w:jc w:val="left"/>
    </w:pPr>
    <w:rPr>
      <w:rFonts w:ascii="Calibri" w:eastAsia="Calibri" w:hAnsi="Calibri" w:cs="Times New Roman"/>
      <w:sz w:val="22"/>
      <w:szCs w:val="28"/>
    </w:rPr>
  </w:style>
  <w:style w:type="paragraph" w:customStyle="1" w:styleId="1f9">
    <w:name w:val="Указатель1"/>
    <w:basedOn w:val="a3"/>
    <w:next w:val="affffd"/>
    <w:qFormat/>
    <w:rsid w:val="00F857FA"/>
    <w:pPr>
      <w:suppressLineNumbers/>
      <w:spacing w:after="200" w:line="276" w:lineRule="auto"/>
      <w:ind w:firstLine="0"/>
      <w:jc w:val="left"/>
    </w:pPr>
    <w:rPr>
      <w:rFonts w:ascii="Calibri" w:hAnsi="Calibri" w:cs="Mangal"/>
      <w:sz w:val="22"/>
      <w:szCs w:val="28"/>
    </w:rPr>
  </w:style>
  <w:style w:type="paragraph" w:customStyle="1" w:styleId="ConsPlusTitlePage">
    <w:name w:val="ConsPlusTitlePage"/>
    <w:qFormat/>
    <w:rsid w:val="00F857FA"/>
    <w:pPr>
      <w:widowControl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3">
    <w:name w:val="xl63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3"/>
    <w:qFormat/>
    <w:rsid w:val="00F857FA"/>
    <w:pP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3"/>
    <w:qFormat/>
    <w:rsid w:val="00F857FA"/>
    <w:pP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BFBFBF"/>
      <w:spacing w:beforeAutospacing="1" w:after="2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3"/>
    <w:qFormat/>
    <w:rsid w:val="00F857F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fffc">
    <w:name w:val="List"/>
    <w:basedOn w:val="a3"/>
    <w:uiPriority w:val="99"/>
    <w:semiHidden/>
    <w:unhideWhenUsed/>
    <w:rsid w:val="00F857FA"/>
    <w:pPr>
      <w:ind w:left="283" w:hanging="283"/>
      <w:contextualSpacing/>
      <w:jc w:val="left"/>
    </w:pPr>
    <w:rPr>
      <w:szCs w:val="28"/>
    </w:rPr>
  </w:style>
  <w:style w:type="paragraph" w:styleId="affffd">
    <w:name w:val="index heading"/>
    <w:basedOn w:val="a3"/>
    <w:next w:val="1f8"/>
    <w:uiPriority w:val="99"/>
    <w:semiHidden/>
    <w:unhideWhenUsed/>
    <w:rsid w:val="00F857FA"/>
    <w:pPr>
      <w:ind w:firstLine="0"/>
      <w:jc w:val="left"/>
    </w:pPr>
    <w:rPr>
      <w:rFonts w:asciiTheme="majorHAnsi" w:eastAsiaTheme="majorEastAsia" w:hAnsiTheme="majorHAnsi" w:cstheme="majorBidi"/>
      <w:b/>
      <w:bCs/>
      <w:szCs w:val="28"/>
    </w:rPr>
  </w:style>
  <w:style w:type="character" w:customStyle="1" w:styleId="tgc">
    <w:name w:val="_tgc"/>
    <w:basedOn w:val="a4"/>
    <w:rsid w:val="001C23B2"/>
  </w:style>
  <w:style w:type="paragraph" w:customStyle="1" w:styleId="affffe">
    <w:name w:val="Документ ИКСО"/>
    <w:basedOn w:val="a3"/>
    <w:rsid w:val="0058658E"/>
    <w:pPr>
      <w:spacing w:before="120" w:line="360" w:lineRule="auto"/>
    </w:pPr>
    <w:rPr>
      <w:rFonts w:ascii="Times New Roman CYR" w:eastAsia="Times New Roman" w:hAnsi="Times New Roman CYR" w:cs="Times New Roman"/>
      <w:szCs w:val="28"/>
      <w:lang w:eastAsia="ru-RU"/>
    </w:rPr>
  </w:style>
  <w:style w:type="paragraph" w:customStyle="1" w:styleId="141">
    <w:name w:val="Загл.14"/>
    <w:basedOn w:val="a3"/>
    <w:rsid w:val="0058658E"/>
    <w:pPr>
      <w:ind w:firstLine="0"/>
      <w:jc w:val="center"/>
    </w:pPr>
    <w:rPr>
      <w:rFonts w:ascii="Times New Roman CYR" w:eastAsia="Times New Roman" w:hAnsi="Times New Roman CYR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dmgari-sever.ru/" TargetMode="External"/><Relationship Id="rId18" Type="http://schemas.openxmlformats.org/officeDocument/2006/relationships/hyperlink" Target="consultantplus://offline/ref=01309386586F32259D8CD1E61F7CAD0EF7CB7DD88533C56B19B451376DDFACA275F12F4A7D2BCD05E745D90468NCR8K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309386586F32259D8CD1E61F7CAD0EF7CB7DD88533C56B19B451376DDFACA275F12F4A7D2BCD05E745D90468NCR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2628D86FF4ED7ACBB8AFE80A1882453CE1D84ED021AD5612BC8485C9F1LBI" TargetMode="External"/><Relationship Id="rId17" Type="http://schemas.openxmlformats.org/officeDocument/2006/relationships/hyperlink" Target="consultantplus://offline/ref=01309386586F32259D8CD1E61F7CAD0EF6C279D48037C56B19B451376DDFACA275F12F4A7D2BCD05E745D90468NCR8K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309386586F32259D8CD1E61F7CAD0EF6C279D48037C56B19B451376DDFACA267F177467A20D850B41F8E0968C92F40268F558118NAR9K" TargetMode="External"/><Relationship Id="rId20" Type="http://schemas.openxmlformats.org/officeDocument/2006/relationships/hyperlink" Target="consultantplus://offline/ref=01309386586F32259D8CD1F01C10F304F4C925D08535CA3E40E55760328FAAF727B171133F66DE05E55BDB056DCB651060C45A8010BF567D1C69F266NFR8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D24314CE6401E2EFC8E8CF37905206F44C8515C1BFBDD54B557D65BA114CD7B9CC21D7455FFDC7D8w5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309386586F32259D8CD1E61F7CAD0EF6C279D48037C56B19B451376DDFACA267F177437F298755A10ED60560DE30433A935780N1R1K" TargetMode="External"/><Relationship Id="rId23" Type="http://schemas.openxmlformats.org/officeDocument/2006/relationships/hyperlink" Target="consultantplus://offline/ref=01309386586F32259D8CD1E61F7CAD0EF6C279D48037C56B19B451376DDFACA275F12F4A7D2BCD05E745D90468NCR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D24314CE6401E2EFC8E8CF37905206F44C8015C6BDBDD54B557D65BAD1w1G" TargetMode="External"/><Relationship Id="rId19" Type="http://schemas.openxmlformats.org/officeDocument/2006/relationships/hyperlink" Target="consultantplus://offline/ref=01309386586F32259D8CD1E61F7CAD0EF6C279D48037C56B19B451376DDFACA275F12F4A7D2BCD05E745D90468NC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24314CE6401E2EFC8E8CF37905206F44D8511C2BFBDD54B557D65BA114CD7B9CC21D7455FFCC4D8w2G" TargetMode="External"/><Relationship Id="rId14" Type="http://schemas.openxmlformats.org/officeDocument/2006/relationships/hyperlink" Target="consultantplus://offline/ref=01309386586F32259D8CD1E61F7CAD0EF6C279D48037C56B19B451376DDFACA267F177467F2AD850B41F8E0968C92F40268F558118NAR9K" TargetMode="External"/><Relationship Id="rId22" Type="http://schemas.openxmlformats.org/officeDocument/2006/relationships/hyperlink" Target="consultantplus://offline/ref=01309386586F32259D8CD1E61F7CAD0EF6C279D48037C56B19B451376DDFACA275F12F4A7D2BCD05E745D90468NCR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25</Pages>
  <Words>9650</Words>
  <Characters>55009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Потапова Наталья Сергеевна</dc:creator>
  <cp:lastModifiedBy>User</cp:lastModifiedBy>
  <cp:revision>19</cp:revision>
  <cp:lastPrinted>2018-12-06T04:00:00Z</cp:lastPrinted>
  <dcterms:created xsi:type="dcterms:W3CDTF">2018-12-18T10:06:00Z</dcterms:created>
  <dcterms:modified xsi:type="dcterms:W3CDTF">2018-12-21T07:55:00Z</dcterms:modified>
</cp:coreProperties>
</file>