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48" w:rsidRDefault="00002948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533400" cy="828675"/>
            <wp:effectExtent l="0" t="0" r="0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002948" w:rsidRDefault="00002948" w:rsidP="0000294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pPr w:leftFromText="180" w:rightFromText="180" w:bottomFromText="160" w:vertAnchor="text" w:tblpX="70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002948" w:rsidTr="00B5304C">
        <w:trPr>
          <w:trHeight w:val="257"/>
        </w:trPr>
        <w:tc>
          <w:tcPr>
            <w:tcW w:w="2694" w:type="dxa"/>
          </w:tcPr>
          <w:p w:rsidR="00002948" w:rsidRDefault="00D2102D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30.06</w:t>
            </w:r>
            <w:r w:rsidR="00002948">
              <w:rPr>
                <w:rFonts w:ascii="Liberation Serif" w:hAnsi="Liberation Serif"/>
                <w:sz w:val="28"/>
                <w:szCs w:val="28"/>
              </w:rPr>
              <w:t xml:space="preserve">.2020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Гари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5304C" w:rsidRDefault="00002948" w:rsidP="00B5304C">
            <w:pPr>
              <w:pStyle w:val="a5"/>
              <w:spacing w:line="254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0637E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002948" w:rsidRDefault="00D2102D" w:rsidP="00B5304C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  <w:bookmarkStart w:id="0" w:name="_GoBack"/>
            <w:bookmarkEnd w:id="0"/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002948" w:rsidTr="00B5304C">
        <w:trPr>
          <w:gridAfter w:val="5"/>
          <w:wAfter w:w="4264" w:type="dxa"/>
          <w:trHeight w:val="2790"/>
        </w:trPr>
        <w:tc>
          <w:tcPr>
            <w:tcW w:w="5813" w:type="dxa"/>
            <w:gridSpan w:val="4"/>
          </w:tcPr>
          <w:p w:rsidR="00002948" w:rsidRPr="00B5304C" w:rsidRDefault="00002948" w:rsidP="000B2A4A">
            <w:pPr>
              <w:pStyle w:val="ConsPlusTitle"/>
              <w:widowControl/>
              <w:suppressLineNumbers/>
              <w:spacing w:line="254" w:lineRule="auto"/>
              <w:ind w:right="855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О внесении изменений в административный регламент предоставления государственной  услуги «Предоставление </w:t>
            </w:r>
            <w:r w:rsidR="000B2A4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гражданам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A4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субсид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ий на оплату жилого помещения и коммунальных услуг на территории Гаринского городского округа»</w:t>
            </w:r>
          </w:p>
        </w:tc>
      </w:tr>
    </w:tbl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E2192D">
        <w:rPr>
          <w:rFonts w:ascii="Liberation Serif" w:hAnsi="Liberation Serif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18 июля 2019 года № 184-ФЗ «О внесении изменений в Федеральный закон «О социальной защите инвалидов в Российской Федерации»</w:t>
      </w:r>
      <w:r w:rsidR="00E2192D" w:rsidRPr="00E2192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E2192D">
        <w:rPr>
          <w:rFonts w:ascii="Liberation Serif" w:hAnsi="Liberation Serif"/>
          <w:color w:val="000000"/>
          <w:sz w:val="28"/>
          <w:szCs w:val="28"/>
        </w:rPr>
        <w:t>постановлением главы Гаринского городского</w:t>
      </w:r>
      <w:proofErr w:type="gramEnd"/>
      <w:r w:rsidRPr="00E2192D">
        <w:rPr>
          <w:rFonts w:ascii="Liberation Serif" w:hAnsi="Liberation Serif"/>
          <w:color w:val="000000"/>
          <w:sz w:val="28"/>
          <w:szCs w:val="28"/>
        </w:rPr>
        <w:t xml:space="preserve"> округа от 27 декабря 2018 года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</w:p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ПОСТАНОВЛЯЮ:</w:t>
      </w:r>
    </w:p>
    <w:p w:rsidR="00E2192D" w:rsidRPr="00E2192D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bCs w:val="0"/>
          <w:color w:val="000000"/>
        </w:rPr>
        <w:t>1.</w:t>
      </w:r>
      <w:r w:rsidRPr="00E2192D">
        <w:rPr>
          <w:rFonts w:ascii="Liberation Serif" w:hAnsi="Liberation Serif"/>
          <w:b w:val="0"/>
          <w:color w:val="000000"/>
        </w:rPr>
        <w:t xml:space="preserve"> Внести в административный регламент предоставления государственной услуги </w:t>
      </w:r>
      <w:r w:rsidRPr="00E2192D">
        <w:rPr>
          <w:rFonts w:ascii="Liberation Serif" w:hAnsi="Liberation Serif"/>
          <w:b w:val="0"/>
          <w:color w:val="000000"/>
          <w:lang w:eastAsia="en-US"/>
        </w:rPr>
        <w:t>«Предоставление граждан</w:t>
      </w:r>
      <w:r w:rsidR="000B2A4A">
        <w:rPr>
          <w:rFonts w:ascii="Liberation Serif" w:hAnsi="Liberation Serif"/>
          <w:b w:val="0"/>
          <w:color w:val="000000"/>
          <w:lang w:eastAsia="en-US"/>
        </w:rPr>
        <w:t>ам субсидий</w:t>
      </w:r>
      <w:r w:rsidRPr="00E2192D">
        <w:rPr>
          <w:rFonts w:ascii="Liberation Serif" w:hAnsi="Liberation Serif"/>
          <w:b w:val="0"/>
          <w:color w:val="000000"/>
          <w:lang w:eastAsia="en-US"/>
        </w:rPr>
        <w:t xml:space="preserve"> на оплату жилого помещения и коммунальных услуг на территории Гаринского городского округа», утвержденный постановлением администрации Гаринского городского ок</w:t>
      </w:r>
      <w:r w:rsidR="000B2A4A">
        <w:rPr>
          <w:rFonts w:ascii="Liberation Serif" w:hAnsi="Liberation Serif"/>
          <w:b w:val="0"/>
          <w:color w:val="000000"/>
          <w:lang w:eastAsia="en-US"/>
        </w:rPr>
        <w:t>руга от 31 января 2020 года № 34</w:t>
      </w:r>
      <w:r w:rsidRPr="00E2192D">
        <w:rPr>
          <w:rFonts w:ascii="Liberation Serif" w:hAnsi="Liberation Serif"/>
          <w:b w:val="0"/>
          <w:color w:val="000000"/>
          <w:lang w:eastAsia="en-US"/>
        </w:rPr>
        <w:t>, следующие изменения:</w:t>
      </w:r>
    </w:p>
    <w:p w:rsidR="00B5304C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color w:val="000000"/>
          <w:lang w:eastAsia="en-US"/>
        </w:rPr>
        <w:t>1.1.</w:t>
      </w:r>
      <w:r>
        <w:rPr>
          <w:rFonts w:ascii="Liberation Serif" w:hAnsi="Liberation Serif"/>
          <w:b w:val="0"/>
          <w:color w:val="000000"/>
          <w:lang w:eastAsia="en-US"/>
        </w:rPr>
        <w:t xml:space="preserve"> </w:t>
      </w:r>
      <w:r w:rsidR="000637E3">
        <w:rPr>
          <w:rFonts w:ascii="Liberation Serif" w:hAnsi="Liberation Serif"/>
          <w:b w:val="0"/>
          <w:color w:val="000000"/>
          <w:lang w:eastAsia="en-US"/>
        </w:rPr>
        <w:t>подпункт 3 пункта 16</w:t>
      </w:r>
      <w:r>
        <w:rPr>
          <w:rFonts w:ascii="Liberation Serif" w:hAnsi="Liberation Serif"/>
          <w:b w:val="0"/>
          <w:color w:val="000000"/>
          <w:lang w:eastAsia="en-US"/>
        </w:rPr>
        <w:t xml:space="preserve"> изложить в следующей редакции</w:t>
      </w:r>
      <w:r w:rsidR="00B5304C">
        <w:rPr>
          <w:rFonts w:ascii="Liberation Serif" w:hAnsi="Liberation Serif"/>
          <w:b w:val="0"/>
          <w:color w:val="000000"/>
          <w:lang w:eastAsia="en-US"/>
        </w:rPr>
        <w:t>:</w:t>
      </w:r>
    </w:p>
    <w:p w:rsidR="00E2192D" w:rsidRPr="000637E3" w:rsidRDefault="00ED19F5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0637E3">
        <w:rPr>
          <w:rFonts w:ascii="Liberation Serif" w:hAnsi="Liberation Serif"/>
          <w:b w:val="0"/>
          <w:color w:val="000000"/>
          <w:lang w:eastAsia="en-US"/>
        </w:rPr>
        <w:t>«</w:t>
      </w:r>
      <w:r w:rsidR="000637E3" w:rsidRPr="000637E3">
        <w:rPr>
          <w:rFonts w:ascii="Liberation Serif" w:eastAsia="Calibri" w:hAnsi="Liberation Serif" w:cs="Liberation Serif"/>
          <w:b w:val="0"/>
          <w:lang w:eastAsia="en-US"/>
        </w:rPr>
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</w:t>
      </w:r>
      <w:r w:rsidR="000637E3">
        <w:rPr>
          <w:rFonts w:ascii="Liberation Serif" w:eastAsia="Calibri" w:hAnsi="Liberation Serif" w:cs="Liberation Serif"/>
          <w:b w:val="0"/>
          <w:lang w:eastAsia="en-US"/>
        </w:rPr>
        <w:t xml:space="preserve">. Сведения об инвалидности могут быть получены из Федеральной государственной информационной системы </w:t>
      </w:r>
      <w:r w:rsidR="00A71CB3">
        <w:rPr>
          <w:rFonts w:ascii="Liberation Serif" w:eastAsia="Calibri" w:hAnsi="Liberation Serif" w:cs="Liberation Serif"/>
          <w:b w:val="0"/>
          <w:lang w:eastAsia="en-US"/>
        </w:rPr>
        <w:t xml:space="preserve">«Федеральный реестр инвалидов» (ФГИС ФРИ), а так же в случае отсутствия </w:t>
      </w:r>
      <w:r w:rsidR="00A71CB3">
        <w:rPr>
          <w:rFonts w:ascii="Liberation Serif" w:eastAsia="Calibri" w:hAnsi="Liberation Serif" w:cs="Liberation Serif"/>
          <w:b w:val="0"/>
          <w:lang w:eastAsia="en-US"/>
        </w:rPr>
        <w:lastRenderedPageBreak/>
        <w:t>соответствующих сведений в ФГИС ФРИ – на основании представленных заявителем документов</w:t>
      </w:r>
      <w:r w:rsidR="00B5304C" w:rsidRPr="000637E3">
        <w:rPr>
          <w:rFonts w:ascii="Liberation Serif" w:hAnsi="Liberation Serif"/>
          <w:b w:val="0"/>
          <w:color w:val="000000"/>
          <w:lang w:eastAsia="en-US"/>
        </w:rPr>
        <w:t>».</w:t>
      </w:r>
    </w:p>
    <w:p w:rsidR="00A71CB3" w:rsidRDefault="00A71CB3" w:rsidP="00A71CB3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>
        <w:rPr>
          <w:rFonts w:ascii="Liberation Serif" w:hAnsi="Liberation Serif"/>
          <w:b w:val="0"/>
          <w:color w:val="000000"/>
          <w:lang w:eastAsia="en-US"/>
        </w:rPr>
        <w:t>1.2</w:t>
      </w:r>
      <w:r w:rsidRPr="00E2192D">
        <w:rPr>
          <w:rFonts w:ascii="Liberation Serif" w:hAnsi="Liberation Serif"/>
          <w:b w:val="0"/>
          <w:color w:val="000000"/>
          <w:lang w:eastAsia="en-US"/>
        </w:rPr>
        <w:t>.</w:t>
      </w:r>
      <w:r>
        <w:rPr>
          <w:rFonts w:ascii="Liberation Serif" w:hAnsi="Liberation Serif"/>
          <w:b w:val="0"/>
          <w:color w:val="000000"/>
          <w:lang w:eastAsia="en-US"/>
        </w:rPr>
        <w:t xml:space="preserve"> пункт 49 дополнить подпунктом 6 следующего содержания:</w:t>
      </w:r>
    </w:p>
    <w:p w:rsidR="000637E3" w:rsidRPr="00A71CB3" w:rsidRDefault="00A71CB3" w:rsidP="00A71CB3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eastAsia="Calibri" w:hAnsi="Liberation Serif" w:cs="Liberation Serif"/>
          <w:b w:val="0"/>
          <w:lang w:eastAsia="en-US"/>
        </w:rPr>
      </w:pPr>
      <w:r w:rsidRPr="000637E3">
        <w:rPr>
          <w:rFonts w:ascii="Liberation Serif" w:hAnsi="Liberation Serif"/>
          <w:b w:val="0"/>
          <w:color w:val="000000"/>
          <w:lang w:eastAsia="en-US"/>
        </w:rPr>
        <w:t>«</w:t>
      </w:r>
      <w:r>
        <w:rPr>
          <w:rFonts w:ascii="Liberation Serif" w:eastAsia="Calibri" w:hAnsi="Liberation Serif" w:cs="Liberation Serif"/>
          <w:b w:val="0"/>
          <w:lang w:eastAsia="en-US"/>
        </w:rPr>
        <w:t>об инвалидности заявителя – могут быть получены из Федеральной государственной информационной системы «Федеральный реестр инвалидов» (ФГИС ФРИ) Пенсионного фонда Российской Федерации, а так же в случае отсутствия соответствующих сведений в ФГИС ФРИ – на основании представленных заявителем документов</w:t>
      </w:r>
      <w:r w:rsidRPr="000637E3">
        <w:rPr>
          <w:rFonts w:ascii="Liberation Serif" w:hAnsi="Liberation Serif"/>
          <w:b w:val="0"/>
          <w:color w:val="000000"/>
          <w:lang w:eastAsia="en-US"/>
        </w:rPr>
        <w:t>».</w:t>
      </w:r>
    </w:p>
    <w:p w:rsidR="00E2192D" w:rsidRPr="00E2192D" w:rsidRDefault="00E2192D" w:rsidP="00E2192D">
      <w:pPr>
        <w:pStyle w:val="ConsPlusTitle"/>
        <w:widowControl/>
        <w:suppressLineNumbers/>
        <w:ind w:firstLine="567"/>
        <w:jc w:val="both"/>
        <w:rPr>
          <w:rFonts w:ascii="Liberation Serif" w:hAnsi="Liberation Serif"/>
          <w:b w:val="0"/>
          <w:color w:val="000000"/>
        </w:rPr>
      </w:pPr>
      <w:r w:rsidRPr="00E2192D">
        <w:rPr>
          <w:rFonts w:ascii="Liberation Serif" w:hAnsi="Liberation Serif"/>
          <w:b w:val="0"/>
          <w:color w:val="000000"/>
        </w:rPr>
        <w:t>2. Настоящее постановление вступает в силу с 1 июля 2020 года.</w:t>
      </w:r>
    </w:p>
    <w:p w:rsidR="00002948" w:rsidRPr="00E2192D" w:rsidRDefault="00E2192D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3</w:t>
      </w:r>
      <w:r w:rsidR="00A71CB3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E2192D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</w:t>
      </w:r>
      <w:r w:rsidR="00002948" w:rsidRPr="00E2192D"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Гаринского городск</w:t>
      </w:r>
      <w:r w:rsidR="00B5304C">
        <w:rPr>
          <w:rFonts w:ascii="Liberation Serif" w:hAnsi="Liberation Serif"/>
          <w:color w:val="000000"/>
          <w:sz w:val="28"/>
          <w:szCs w:val="28"/>
        </w:rPr>
        <w:t>ого округа в сети «Интернет».</w:t>
      </w:r>
    </w:p>
    <w:p w:rsidR="00002948" w:rsidRPr="00E2192D" w:rsidRDefault="00E2192D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4</w:t>
      </w:r>
      <w:r w:rsidR="00A71CB3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="00A71CB3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002948" w:rsidRPr="00E2192D"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002948" w:rsidRPr="00E2192D">
        <w:rPr>
          <w:rFonts w:ascii="Liberation Serif" w:hAnsi="Liberation Serif"/>
          <w:color w:val="000000"/>
          <w:sz w:val="28"/>
          <w:szCs w:val="28"/>
        </w:rPr>
        <w:br/>
        <w:t>на  заместителя главы администрации Гаринского городского округа В.В. Коробейникова.</w:t>
      </w:r>
    </w:p>
    <w:p w:rsidR="00002948" w:rsidRDefault="00002948" w:rsidP="00002948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002948" w:rsidRDefault="00002948" w:rsidP="00002948">
      <w:pPr>
        <w:pStyle w:val="a5"/>
        <w:ind w:firstLine="567"/>
        <w:jc w:val="both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</w:p>
    <w:p w:rsidR="00B5304C" w:rsidRDefault="00B5304C" w:rsidP="00002948">
      <w:pPr>
        <w:pStyle w:val="a5"/>
        <w:rPr>
          <w:sz w:val="28"/>
          <w:szCs w:val="28"/>
        </w:rPr>
      </w:pPr>
    </w:p>
    <w:p w:rsidR="00B5304C" w:rsidRDefault="00B5304C" w:rsidP="00002948">
      <w:pPr>
        <w:pStyle w:val="a5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                                        С.Е. Величко</w:t>
      </w:r>
    </w:p>
    <w:p w:rsidR="00333C78" w:rsidRDefault="00333C78"/>
    <w:sectPr w:rsidR="003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757"/>
    <w:multiLevelType w:val="hybridMultilevel"/>
    <w:tmpl w:val="AE5A6824"/>
    <w:lvl w:ilvl="0" w:tplc="C340F536">
      <w:start w:val="1"/>
      <w:numFmt w:val="decimal"/>
      <w:lvlText w:val="%1."/>
      <w:lvlJc w:val="left"/>
      <w:pPr>
        <w:ind w:left="1851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8"/>
    <w:rsid w:val="00002948"/>
    <w:rsid w:val="000637E3"/>
    <w:rsid w:val="000B2A4A"/>
    <w:rsid w:val="001231E9"/>
    <w:rsid w:val="00333C78"/>
    <w:rsid w:val="00A71CB3"/>
    <w:rsid w:val="00B5304C"/>
    <w:rsid w:val="00D2102D"/>
    <w:rsid w:val="00D90348"/>
    <w:rsid w:val="00E2192D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13</cp:revision>
  <cp:lastPrinted>2020-07-22T06:09:00Z</cp:lastPrinted>
  <dcterms:created xsi:type="dcterms:W3CDTF">2020-06-22T10:15:00Z</dcterms:created>
  <dcterms:modified xsi:type="dcterms:W3CDTF">2020-07-29T11:03:00Z</dcterms:modified>
</cp:coreProperties>
</file>