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A8" w:rsidRDefault="00AA378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B5519" w:rsidRPr="00FB5519" w:rsidRDefault="00FB5519" w:rsidP="00FB5519">
      <w:pPr>
        <w:spacing w:after="0" w:line="240" w:lineRule="auto"/>
        <w:ind w:left="0" w:firstLine="0"/>
        <w:jc w:val="center"/>
        <w:rPr>
          <w:b/>
          <w:bCs/>
          <w:color w:val="auto"/>
          <w:spacing w:val="100"/>
          <w:sz w:val="28"/>
          <w:szCs w:val="28"/>
        </w:rPr>
      </w:pPr>
      <w:r w:rsidRPr="00FB5519">
        <w:rPr>
          <w:b/>
          <w:noProof/>
          <w:color w:val="auto"/>
          <w:sz w:val="28"/>
          <w:szCs w:val="20"/>
        </w:rPr>
        <w:drawing>
          <wp:inline distT="0" distB="0" distL="0" distR="0">
            <wp:extent cx="409575" cy="4857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19" w:rsidRPr="00FB5519" w:rsidRDefault="00FB5519" w:rsidP="00FB5519">
      <w:pPr>
        <w:spacing w:after="0" w:line="240" w:lineRule="auto"/>
        <w:ind w:left="0" w:firstLine="0"/>
        <w:jc w:val="center"/>
        <w:rPr>
          <w:rFonts w:ascii="Liberation Serif" w:hAnsi="Liberation Serif"/>
          <w:b/>
          <w:bCs/>
          <w:color w:val="auto"/>
          <w:spacing w:val="100"/>
          <w:sz w:val="28"/>
          <w:szCs w:val="28"/>
        </w:rPr>
      </w:pPr>
      <w:r w:rsidRPr="00FB5519">
        <w:rPr>
          <w:rFonts w:ascii="Liberation Serif" w:hAnsi="Liberation Serif"/>
          <w:b/>
          <w:bCs/>
          <w:color w:val="auto"/>
          <w:spacing w:val="100"/>
          <w:sz w:val="28"/>
          <w:szCs w:val="28"/>
        </w:rPr>
        <w:t>ПОСТАНОВЛЕНИЕ</w:t>
      </w:r>
    </w:p>
    <w:p w:rsidR="00FB5519" w:rsidRPr="00FB5519" w:rsidRDefault="00FB5519" w:rsidP="00FB5519">
      <w:pPr>
        <w:keepNext/>
        <w:spacing w:after="0" w:line="240" w:lineRule="auto"/>
        <w:ind w:left="0" w:firstLine="0"/>
        <w:jc w:val="center"/>
        <w:outlineLvl w:val="0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FB5519">
        <w:rPr>
          <w:rFonts w:ascii="Liberation Serif" w:hAnsi="Liberation Serif"/>
          <w:b/>
          <w:bCs/>
          <w:color w:val="auto"/>
          <w:sz w:val="28"/>
          <w:szCs w:val="28"/>
        </w:rPr>
        <w:t>АДМИНИСТРАЦИИ ГАРИНСКОГО ГОРОДСКОГО ОКРУГА</w:t>
      </w:r>
    </w:p>
    <w:p w:rsidR="00FB5519" w:rsidRPr="00FB5519" w:rsidRDefault="00FB5519" w:rsidP="00FB5519">
      <w:pPr>
        <w:spacing w:after="0" w:line="240" w:lineRule="auto"/>
        <w:ind w:left="0" w:hanging="360"/>
        <w:jc w:val="center"/>
        <w:rPr>
          <w:rFonts w:ascii="Liberation Serif" w:hAnsi="Liberation Serif"/>
          <w:b/>
          <w:color w:val="auto"/>
          <w:sz w:val="28"/>
          <w:szCs w:val="28"/>
        </w:rPr>
      </w:pPr>
    </w:p>
    <w:p w:rsidR="005F22A8" w:rsidRDefault="00DC10A9" w:rsidP="00DC10A9">
      <w:pPr>
        <w:spacing w:after="0" w:line="259" w:lineRule="auto"/>
        <w:ind w:left="56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31.10.2</w:t>
      </w:r>
      <w:r w:rsidR="00AA378A" w:rsidRPr="00FB5519">
        <w:rPr>
          <w:rFonts w:ascii="Liberation Serif" w:hAnsi="Liberation Serif"/>
          <w:sz w:val="28"/>
          <w:szCs w:val="28"/>
        </w:rPr>
        <w:t>0</w:t>
      </w:r>
      <w:r w:rsidR="00FB5519" w:rsidRPr="00FB5519">
        <w:rPr>
          <w:rFonts w:ascii="Liberation Serif" w:hAnsi="Liberation Serif"/>
          <w:sz w:val="28"/>
          <w:szCs w:val="28"/>
        </w:rPr>
        <w:t>23</w:t>
      </w:r>
      <w:r w:rsidR="00AA378A" w:rsidRPr="00FB5519">
        <w:rPr>
          <w:rFonts w:ascii="Liberation Serif" w:hAnsi="Liberation Serif"/>
          <w:sz w:val="28"/>
          <w:szCs w:val="28"/>
        </w:rPr>
        <w:t xml:space="preserve"> г.  </w:t>
      </w:r>
      <w:r w:rsidR="000A5BD8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0A5BD8">
        <w:rPr>
          <w:rFonts w:ascii="Liberation Serif" w:hAnsi="Liberation Serif"/>
          <w:sz w:val="28"/>
          <w:szCs w:val="28"/>
        </w:rPr>
        <w:t xml:space="preserve">  №</w:t>
      </w:r>
      <w:r>
        <w:rPr>
          <w:rFonts w:ascii="Liberation Serif" w:hAnsi="Liberation Serif"/>
          <w:sz w:val="28"/>
          <w:szCs w:val="28"/>
        </w:rPr>
        <w:t xml:space="preserve"> 419</w:t>
      </w:r>
      <w:r w:rsidR="00AA378A" w:rsidRPr="00FB5519">
        <w:rPr>
          <w:rFonts w:ascii="Liberation Serif" w:hAnsi="Liberation Serif"/>
          <w:sz w:val="28"/>
          <w:szCs w:val="28"/>
        </w:rPr>
        <w:tab/>
      </w:r>
    </w:p>
    <w:p w:rsidR="00DC10A9" w:rsidRPr="00FB5519" w:rsidRDefault="00DC10A9" w:rsidP="00DC10A9">
      <w:pPr>
        <w:spacing w:after="0" w:line="259" w:lineRule="auto"/>
        <w:ind w:left="56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Гари</w:t>
      </w:r>
    </w:p>
    <w:p w:rsidR="00FB5519" w:rsidRPr="00FB5519" w:rsidRDefault="00FB5519" w:rsidP="00FB5519">
      <w:pPr>
        <w:tabs>
          <w:tab w:val="center" w:pos="1695"/>
          <w:tab w:val="center" w:pos="2911"/>
          <w:tab w:val="center" w:pos="7446"/>
          <w:tab w:val="center" w:pos="8715"/>
        </w:tabs>
        <w:ind w:left="-15" w:firstLine="0"/>
        <w:jc w:val="left"/>
        <w:rPr>
          <w:rFonts w:ascii="Liberation Serif" w:hAnsi="Liberation Serif"/>
          <w:sz w:val="28"/>
          <w:szCs w:val="28"/>
        </w:rPr>
      </w:pPr>
    </w:p>
    <w:p w:rsidR="005F22A8" w:rsidRPr="00FB5519" w:rsidRDefault="00AA378A" w:rsidP="00FB5519">
      <w:pPr>
        <w:spacing w:after="0" w:line="278" w:lineRule="auto"/>
        <w:ind w:left="0" w:right="5876" w:firstLine="0"/>
        <w:rPr>
          <w:rFonts w:ascii="Liberation Serif" w:hAnsi="Liberation Serif"/>
          <w:b/>
          <w:szCs w:val="24"/>
        </w:rPr>
      </w:pPr>
      <w:r w:rsidRPr="00FB5519">
        <w:rPr>
          <w:rFonts w:ascii="Liberation Serif" w:hAnsi="Liberation Serif"/>
          <w:b/>
          <w:szCs w:val="24"/>
        </w:rPr>
        <w:t xml:space="preserve">Об утверждении плана мероприятий по повышению уровня  финансовой грамотности населения  в </w:t>
      </w:r>
      <w:r w:rsidR="00FB5519">
        <w:rPr>
          <w:rFonts w:ascii="Liberation Serif" w:hAnsi="Liberation Serif"/>
          <w:b/>
          <w:szCs w:val="24"/>
        </w:rPr>
        <w:t>Гаринском городском округе</w:t>
      </w:r>
      <w:r w:rsidRPr="00FB5519">
        <w:rPr>
          <w:rFonts w:ascii="Liberation Serif" w:hAnsi="Liberation Serif"/>
          <w:b/>
          <w:szCs w:val="24"/>
        </w:rPr>
        <w:t xml:space="preserve"> на 20</w:t>
      </w:r>
      <w:r w:rsidR="00FB5519" w:rsidRPr="00FB5519">
        <w:rPr>
          <w:rFonts w:ascii="Liberation Serif" w:hAnsi="Liberation Serif"/>
          <w:b/>
          <w:szCs w:val="24"/>
        </w:rPr>
        <w:t>24</w:t>
      </w:r>
      <w:r w:rsidRPr="00FB5519">
        <w:rPr>
          <w:rFonts w:ascii="Liberation Serif" w:hAnsi="Liberation Serif"/>
          <w:b/>
          <w:szCs w:val="24"/>
        </w:rPr>
        <w:t xml:space="preserve"> год </w:t>
      </w:r>
    </w:p>
    <w:p w:rsidR="005F22A8" w:rsidRPr="00FB5519" w:rsidRDefault="00AA378A">
      <w:pPr>
        <w:spacing w:after="0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 xml:space="preserve"> </w:t>
      </w:r>
    </w:p>
    <w:p w:rsidR="005F22A8" w:rsidRDefault="00AA378A" w:rsidP="00DC10A9">
      <w:pPr>
        <w:spacing w:after="0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 xml:space="preserve"> </w:t>
      </w:r>
      <w:r w:rsidR="00DC10A9">
        <w:rPr>
          <w:rFonts w:ascii="Liberation Serif" w:hAnsi="Liberation Serif"/>
          <w:sz w:val="28"/>
          <w:szCs w:val="28"/>
        </w:rPr>
        <w:tab/>
      </w:r>
      <w:r w:rsidRPr="00FB5519">
        <w:rPr>
          <w:rFonts w:ascii="Liberation Serif" w:hAnsi="Liberation Serif"/>
          <w:sz w:val="28"/>
          <w:szCs w:val="28"/>
        </w:rPr>
        <w:t xml:space="preserve">В  целях повышения уровня финансовой грамотности населения в </w:t>
      </w:r>
      <w:r w:rsidR="00FB5519" w:rsidRPr="00FB5519">
        <w:rPr>
          <w:rFonts w:ascii="Liberation Serif" w:hAnsi="Liberation Serif"/>
          <w:sz w:val="28"/>
          <w:szCs w:val="28"/>
        </w:rPr>
        <w:t>Гаринском городском округе</w:t>
      </w:r>
      <w:r w:rsidR="00DC10A9">
        <w:rPr>
          <w:rFonts w:ascii="Liberation Serif" w:hAnsi="Liberation Serif"/>
          <w:sz w:val="28"/>
          <w:szCs w:val="28"/>
        </w:rPr>
        <w:t>, руководствуясь Уставом Гаринского городского округа,</w:t>
      </w:r>
    </w:p>
    <w:p w:rsidR="00DC10A9" w:rsidRPr="00DC10A9" w:rsidRDefault="00DC10A9" w:rsidP="00DC10A9">
      <w:pPr>
        <w:spacing w:after="0" w:line="259" w:lineRule="auto"/>
        <w:ind w:left="0" w:firstLine="0"/>
        <w:jc w:val="left"/>
        <w:rPr>
          <w:rFonts w:ascii="Liberation Serif" w:hAnsi="Liberation Serif"/>
          <w:b/>
          <w:sz w:val="28"/>
          <w:szCs w:val="28"/>
        </w:rPr>
      </w:pPr>
      <w:r w:rsidRPr="00DC10A9">
        <w:rPr>
          <w:rFonts w:ascii="Liberation Serif" w:hAnsi="Liberation Serif"/>
          <w:b/>
          <w:sz w:val="28"/>
          <w:szCs w:val="28"/>
        </w:rPr>
        <w:t>ПОСТАНОВЛЯЮ:</w:t>
      </w:r>
    </w:p>
    <w:p w:rsidR="005F22A8" w:rsidRPr="00FB5519" w:rsidRDefault="00FB5519" w:rsidP="00FB5519">
      <w:pPr>
        <w:spacing w:after="2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1.У</w:t>
      </w:r>
      <w:r w:rsidR="00AA378A" w:rsidRPr="00FB5519">
        <w:rPr>
          <w:rFonts w:ascii="Liberation Serif" w:hAnsi="Liberation Serif"/>
          <w:sz w:val="28"/>
          <w:szCs w:val="28"/>
        </w:rPr>
        <w:t xml:space="preserve">твердить план мероприятий по повышению уровня финансовой грамотности населения в </w:t>
      </w:r>
      <w:r w:rsidRPr="00FB5519">
        <w:rPr>
          <w:rFonts w:ascii="Liberation Serif" w:hAnsi="Liberation Serif"/>
          <w:sz w:val="28"/>
          <w:szCs w:val="28"/>
        </w:rPr>
        <w:t>Гаринском городском округе</w:t>
      </w:r>
      <w:r w:rsidR="00AA378A" w:rsidRPr="00FB5519">
        <w:rPr>
          <w:rFonts w:ascii="Liberation Serif" w:hAnsi="Liberation Serif"/>
          <w:sz w:val="28"/>
          <w:szCs w:val="28"/>
        </w:rPr>
        <w:t xml:space="preserve"> на 20</w:t>
      </w:r>
      <w:r w:rsidRPr="00FB5519">
        <w:rPr>
          <w:rFonts w:ascii="Liberation Serif" w:hAnsi="Liberation Serif"/>
          <w:sz w:val="28"/>
          <w:szCs w:val="28"/>
        </w:rPr>
        <w:t>24</w:t>
      </w:r>
      <w:r w:rsidR="00AA378A" w:rsidRPr="00FB5519">
        <w:rPr>
          <w:rFonts w:ascii="Liberation Serif" w:hAnsi="Liberation Serif"/>
          <w:sz w:val="28"/>
          <w:szCs w:val="28"/>
        </w:rPr>
        <w:t xml:space="preserve"> год</w:t>
      </w:r>
      <w:r w:rsidR="00DC10A9">
        <w:rPr>
          <w:rFonts w:ascii="Liberation Serif" w:hAnsi="Liberation Serif"/>
          <w:sz w:val="28"/>
          <w:szCs w:val="28"/>
        </w:rPr>
        <w:t xml:space="preserve"> (прилагается)</w:t>
      </w:r>
      <w:r w:rsidR="00AA378A" w:rsidRPr="00FB5519">
        <w:rPr>
          <w:rFonts w:ascii="Liberation Serif" w:hAnsi="Liberation Serif"/>
          <w:sz w:val="28"/>
          <w:szCs w:val="28"/>
        </w:rPr>
        <w:t xml:space="preserve">. </w:t>
      </w:r>
    </w:p>
    <w:p w:rsidR="00FB5519" w:rsidRDefault="00FB5519" w:rsidP="00FB5519">
      <w:pPr>
        <w:ind w:firstLine="709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>2. Настоящее постановление опубликовать (обнародовать).</w:t>
      </w:r>
    </w:p>
    <w:p w:rsidR="00DC10A9" w:rsidRPr="00FB5519" w:rsidRDefault="00DC10A9" w:rsidP="00FB5519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Гаринского городского округа Мерзлякову С.А.</w:t>
      </w:r>
    </w:p>
    <w:p w:rsidR="005F22A8" w:rsidRPr="00FB5519" w:rsidRDefault="005F22A8">
      <w:pPr>
        <w:spacing w:after="0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</w:p>
    <w:p w:rsidR="005F22A8" w:rsidRPr="00FB5519" w:rsidRDefault="00AA378A">
      <w:pPr>
        <w:spacing w:after="5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 xml:space="preserve"> </w:t>
      </w:r>
    </w:p>
    <w:p w:rsidR="00FB5519" w:rsidRDefault="00AA378A">
      <w:pPr>
        <w:tabs>
          <w:tab w:val="center" w:pos="3541"/>
          <w:tab w:val="center" w:pos="4249"/>
          <w:tab w:val="center" w:pos="4957"/>
          <w:tab w:val="right" w:pos="9633"/>
        </w:tabs>
        <w:ind w:left="-15" w:firstLine="0"/>
        <w:jc w:val="left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>Глава</w:t>
      </w:r>
    </w:p>
    <w:p w:rsidR="005F22A8" w:rsidRPr="00FB5519" w:rsidRDefault="00FB5519">
      <w:pPr>
        <w:tabs>
          <w:tab w:val="center" w:pos="3541"/>
          <w:tab w:val="center" w:pos="4249"/>
          <w:tab w:val="center" w:pos="4957"/>
          <w:tab w:val="right" w:pos="9633"/>
        </w:tabs>
        <w:ind w:left="-15" w:firstLine="0"/>
        <w:jc w:val="lef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Гаринского городского округа</w:t>
      </w:r>
      <w:r w:rsidR="00AA378A" w:rsidRPr="00FB5519">
        <w:rPr>
          <w:rFonts w:ascii="Liberation Serif" w:hAnsi="Liberation Serif"/>
          <w:sz w:val="28"/>
          <w:szCs w:val="28"/>
        </w:rPr>
        <w:t xml:space="preserve"> </w:t>
      </w:r>
      <w:r w:rsidR="00AA378A" w:rsidRPr="00FB5519">
        <w:rPr>
          <w:rFonts w:ascii="Liberation Serif" w:hAnsi="Liberation Serif"/>
          <w:sz w:val="28"/>
          <w:szCs w:val="28"/>
        </w:rPr>
        <w:tab/>
        <w:t xml:space="preserve"> </w:t>
      </w:r>
      <w:r w:rsidR="00AA378A" w:rsidRPr="00FB5519">
        <w:rPr>
          <w:rFonts w:ascii="Liberation Serif" w:hAnsi="Liberation Serif"/>
          <w:sz w:val="28"/>
          <w:szCs w:val="28"/>
        </w:rPr>
        <w:tab/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>С.Е. Величко</w:t>
      </w:r>
      <w:r w:rsidR="00AA378A" w:rsidRPr="00FB5519">
        <w:rPr>
          <w:rFonts w:ascii="Liberation Serif" w:hAnsi="Liberation Serif"/>
          <w:sz w:val="28"/>
          <w:szCs w:val="28"/>
        </w:rPr>
        <w:t xml:space="preserve"> </w:t>
      </w:r>
    </w:p>
    <w:p w:rsidR="005F22A8" w:rsidRPr="00FB5519" w:rsidRDefault="00AA378A">
      <w:pPr>
        <w:spacing w:after="158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 xml:space="preserve"> </w:t>
      </w:r>
    </w:p>
    <w:p w:rsidR="005F22A8" w:rsidRDefault="00AA378A">
      <w:pPr>
        <w:spacing w:after="0" w:line="259" w:lineRule="auto"/>
        <w:ind w:left="0" w:firstLine="0"/>
        <w:jc w:val="left"/>
      </w:pPr>
      <w:r>
        <w:t xml:space="preserve"> </w:t>
      </w:r>
    </w:p>
    <w:p w:rsidR="005F22A8" w:rsidRDefault="005F22A8">
      <w:pPr>
        <w:sectPr w:rsidR="005F22A8" w:rsidSect="00DC10A9">
          <w:pgSz w:w="11906" w:h="16838"/>
          <w:pgMar w:top="1146" w:right="571" w:bottom="1440" w:left="1134" w:header="720" w:footer="720" w:gutter="0"/>
          <w:cols w:space="720"/>
        </w:sectPr>
      </w:pPr>
    </w:p>
    <w:p w:rsidR="00DC10A9" w:rsidRDefault="00DC10A9" w:rsidP="00DC10A9">
      <w:pPr>
        <w:ind w:left="10927" w:right="2141"/>
        <w:jc w:val="right"/>
      </w:pPr>
      <w:r>
        <w:lastRenderedPageBreak/>
        <w:t xml:space="preserve"> </w:t>
      </w:r>
    </w:p>
    <w:p w:rsidR="005F22A8" w:rsidRDefault="00DC10A9" w:rsidP="00DC10A9">
      <w:pPr>
        <w:spacing w:after="19" w:line="259" w:lineRule="auto"/>
        <w:ind w:left="7139" w:firstLine="0"/>
        <w:jc w:val="right"/>
      </w:pPr>
      <w:r>
        <w:t>Приложение</w:t>
      </w:r>
    </w:p>
    <w:p w:rsidR="00DC10A9" w:rsidRDefault="00DC10A9" w:rsidP="00DC10A9">
      <w:pPr>
        <w:spacing w:after="19" w:line="259" w:lineRule="auto"/>
        <w:ind w:left="7139" w:firstLine="0"/>
        <w:jc w:val="right"/>
      </w:pPr>
      <w:r>
        <w:t>к постановлению администрации</w:t>
      </w:r>
    </w:p>
    <w:p w:rsidR="00DC10A9" w:rsidRDefault="00DC10A9" w:rsidP="00DC10A9">
      <w:pPr>
        <w:spacing w:after="19" w:line="259" w:lineRule="auto"/>
        <w:ind w:left="7139" w:firstLine="0"/>
        <w:jc w:val="right"/>
      </w:pPr>
      <w:r>
        <w:t>Гаринского городского округа</w:t>
      </w:r>
    </w:p>
    <w:p w:rsidR="00DC10A9" w:rsidRDefault="00DC10A9" w:rsidP="00DC10A9">
      <w:pPr>
        <w:spacing w:after="19" w:line="259" w:lineRule="auto"/>
        <w:ind w:left="7139" w:firstLine="0"/>
        <w:jc w:val="right"/>
      </w:pPr>
      <w:r>
        <w:t>от 31.10.2023 № 419</w:t>
      </w:r>
    </w:p>
    <w:p w:rsidR="005F22A8" w:rsidRDefault="00AA378A">
      <w:pPr>
        <w:spacing w:after="0" w:line="277" w:lineRule="auto"/>
        <w:ind w:left="434" w:right="311" w:firstLine="0"/>
        <w:jc w:val="center"/>
      </w:pPr>
      <w:r>
        <w:t xml:space="preserve">План  мероприятий по повышению уровня финансовой грамотности населения в </w:t>
      </w:r>
      <w:r w:rsidR="00FB5519">
        <w:t>Гаринском городском округе на 2024 год</w:t>
      </w:r>
      <w:r>
        <w:t xml:space="preserve"> </w:t>
      </w:r>
    </w:p>
    <w:p w:rsidR="005F22A8" w:rsidRDefault="00AA378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827" w:type="dxa"/>
        <w:tblInd w:w="204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3339"/>
        <w:gridCol w:w="2914"/>
        <w:gridCol w:w="2273"/>
        <w:gridCol w:w="2175"/>
        <w:gridCol w:w="4126"/>
      </w:tblGrid>
      <w:tr w:rsidR="005F22A8" w:rsidTr="00DC10A9">
        <w:trPr>
          <w:trHeight w:val="56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256" w:right="134" w:firstLine="0"/>
              <w:jc w:val="center"/>
            </w:pPr>
            <w:r>
              <w:t xml:space="preserve">Наименование  мероприятия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17" w:firstLine="0"/>
              <w:jc w:val="center"/>
            </w:pPr>
            <w:r>
              <w:t xml:space="preserve">Ответственный исполнитель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276" w:right="215" w:firstLine="0"/>
              <w:jc w:val="center"/>
            </w:pPr>
            <w:r>
              <w:t xml:space="preserve">Срок исполнения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0" w:firstLine="0"/>
              <w:jc w:val="center"/>
            </w:pPr>
            <w:r>
              <w:t xml:space="preserve">Форма реализации мероприятия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0" w:right="4" w:firstLine="0"/>
              <w:jc w:val="center"/>
            </w:pPr>
            <w:r>
              <w:t xml:space="preserve">Ожидаемый результат </w:t>
            </w:r>
          </w:p>
        </w:tc>
      </w:tr>
      <w:tr w:rsidR="005F22A8" w:rsidTr="00DC10A9">
        <w:trPr>
          <w:trHeight w:val="2057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5C1D0F" w:rsidP="005C1D0F">
            <w:pPr>
              <w:spacing w:after="0" w:line="238" w:lineRule="auto"/>
              <w:ind w:left="58" w:firstLine="0"/>
            </w:pPr>
            <w:r>
              <w:t>1.</w:t>
            </w:r>
            <w:r w:rsidR="00AA378A">
              <w:t>Инф</w:t>
            </w:r>
            <w:r>
              <w:t xml:space="preserve">ормационное наполнение  раздела </w:t>
            </w:r>
            <w:r w:rsidR="00AA378A">
              <w:t xml:space="preserve">«Финансовая грамотность» на </w:t>
            </w:r>
            <w:proofErr w:type="gramStart"/>
            <w:r w:rsidR="00AA378A">
              <w:t>официальном</w:t>
            </w:r>
            <w:proofErr w:type="gramEnd"/>
            <w:r w:rsidR="00AA378A">
              <w:t xml:space="preserve"> веб-сайте администрации </w:t>
            </w:r>
            <w:r w:rsidR="00FB5519">
              <w:t>Гаринского городского округа</w:t>
            </w:r>
            <w:r w:rsidR="00AA378A"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FB5519" w:rsidP="00FB5519">
            <w:pPr>
              <w:spacing w:after="0" w:line="238" w:lineRule="auto"/>
              <w:ind w:left="58" w:firstLine="0"/>
              <w:jc w:val="left"/>
            </w:pPr>
            <w:r>
              <w:t xml:space="preserve">Отдел экономики </w:t>
            </w:r>
            <w:r w:rsidR="00AA378A">
              <w:t xml:space="preserve"> администрации </w:t>
            </w:r>
            <w:r>
              <w:t>Гаринского городского округа</w:t>
            </w:r>
            <w:r w:rsidR="00AA378A">
              <w:t xml:space="preserve">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на постоянной основе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21" w:line="259" w:lineRule="auto"/>
              <w:ind w:left="58" w:firstLine="0"/>
            </w:pPr>
            <w:r>
              <w:t xml:space="preserve">размещение              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информации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 w:rsidP="00AD49EA">
            <w:pPr>
              <w:spacing w:after="0" w:line="245" w:lineRule="auto"/>
              <w:ind w:left="58" w:right="7" w:firstLine="0"/>
              <w:jc w:val="left"/>
            </w:pPr>
            <w:r>
              <w:t xml:space="preserve">обеспечение получения гражданами информации о финансовом поведении при использовании разнообразных финансовых продуктов и услуг,  эффективном управлении денежной наличностью </w:t>
            </w:r>
            <w:r>
              <w:rPr>
                <w:sz w:val="10"/>
              </w:rPr>
              <w:t xml:space="preserve"> </w:t>
            </w:r>
          </w:p>
        </w:tc>
      </w:tr>
      <w:tr w:rsidR="00AA378A" w:rsidTr="00DC10A9">
        <w:trPr>
          <w:trHeight w:val="2047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78A" w:rsidRDefault="00AA378A" w:rsidP="005C1D0F">
            <w:pPr>
              <w:spacing w:after="0" w:line="259" w:lineRule="auto"/>
              <w:ind w:left="58" w:firstLine="0"/>
            </w:pPr>
            <w:r>
              <w:t xml:space="preserve">2.Информационное наполнение раздела «Бюджет </w:t>
            </w:r>
          </w:p>
          <w:p w:rsidR="00AA378A" w:rsidRDefault="00AA378A" w:rsidP="003B69EB">
            <w:pPr>
              <w:spacing w:after="0" w:line="259" w:lineRule="auto"/>
              <w:ind w:left="58"/>
              <w:jc w:val="left"/>
            </w:pPr>
            <w:r>
              <w:t>для граждан» на официальном веб-сайте администрации Гаринского городского округа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78A" w:rsidRDefault="00AA378A" w:rsidP="00FB5519">
            <w:pPr>
              <w:spacing w:after="0" w:line="259" w:lineRule="auto"/>
              <w:ind w:left="58" w:firstLine="0"/>
              <w:jc w:val="left"/>
            </w:pPr>
            <w:r>
              <w:t>Финансовое управление администрации Гаринского городского округа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78A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на постоянной основе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78A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размещение информации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78A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повышение уровня                            </w:t>
            </w:r>
          </w:p>
          <w:p w:rsidR="00AA378A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информированности населения об </w:t>
            </w:r>
          </w:p>
          <w:p w:rsidR="00AA378A" w:rsidRDefault="00AA378A" w:rsidP="005C1D0F">
            <w:pPr>
              <w:spacing w:after="0" w:line="259" w:lineRule="auto"/>
              <w:ind w:left="58" w:right="522"/>
            </w:pPr>
            <w:r>
              <w:t xml:space="preserve">основных </w:t>
            </w:r>
            <w:proofErr w:type="gramStart"/>
            <w:r>
              <w:t>параметрах</w:t>
            </w:r>
            <w:proofErr w:type="gramEnd"/>
            <w:r>
              <w:t xml:space="preserve"> бюджета        городского округа и иных показателях бюджетной  деятельности </w:t>
            </w:r>
          </w:p>
        </w:tc>
      </w:tr>
      <w:tr w:rsidR="005F22A8" w:rsidTr="00DC10A9">
        <w:tblPrEx>
          <w:tblCellMar>
            <w:top w:w="51" w:type="dxa"/>
          </w:tblCellMar>
        </w:tblPrEx>
        <w:trPr>
          <w:trHeight w:val="332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5C1D0F" w:rsidP="005C1D0F">
            <w:pPr>
              <w:spacing w:after="0" w:line="259" w:lineRule="auto"/>
              <w:ind w:left="58" w:firstLine="0"/>
              <w:jc w:val="left"/>
            </w:pPr>
            <w:r>
              <w:t>3</w:t>
            </w:r>
            <w:r w:rsidR="00AA378A">
              <w:t xml:space="preserve">. Организация и проведение на территории </w:t>
            </w:r>
            <w:r>
              <w:t xml:space="preserve">Гаринского городского округа </w:t>
            </w:r>
            <w:r w:rsidR="00AA378A">
              <w:t xml:space="preserve">Всероссийской акции «Дни финансовой грамотности в учебных заведениях»             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2" w:lineRule="auto"/>
              <w:ind w:left="58" w:hanging="71"/>
              <w:jc w:val="left"/>
            </w:pPr>
            <w:r>
              <w:t xml:space="preserve"> </w:t>
            </w:r>
            <w:r w:rsidR="005C1D0F">
              <w:t>МК</w:t>
            </w:r>
            <w:r w:rsidR="000A5BD8">
              <w:t>О</w:t>
            </w:r>
            <w:r w:rsidR="005C1D0F">
              <w:t>У ГСОШ, МК</w:t>
            </w:r>
            <w:r w:rsidR="000A5BD8">
              <w:t>О</w:t>
            </w:r>
            <w:r w:rsidR="005C1D0F">
              <w:t>У АСОШ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  <w:r w:rsidR="000A5BD8">
              <w:t>По утвержденному плану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38" w:lineRule="auto"/>
              <w:ind w:left="58" w:firstLine="0"/>
              <w:jc w:val="left"/>
            </w:pPr>
            <w:r>
              <w:t xml:space="preserve">информационные встречи, </w:t>
            </w:r>
          </w:p>
          <w:p w:rsidR="005F22A8" w:rsidRDefault="00AA378A">
            <w:pPr>
              <w:spacing w:after="7" w:line="259" w:lineRule="auto"/>
              <w:ind w:left="58" w:firstLine="0"/>
              <w:jc w:val="left"/>
            </w:pPr>
            <w:r>
              <w:t xml:space="preserve">тематические </w:t>
            </w:r>
          </w:p>
          <w:p w:rsidR="005F22A8" w:rsidRDefault="00AA378A">
            <w:pPr>
              <w:spacing w:after="1" w:line="238" w:lineRule="auto"/>
              <w:ind w:left="58" w:firstLine="0"/>
              <w:jc w:val="left"/>
            </w:pPr>
            <w:r>
              <w:t xml:space="preserve">викторины,                деловые игры,          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>организация              и проведение открытых уроков с привлечением внешних экспертов, мастер-классы,  круглые столы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48" w:lineRule="auto"/>
              <w:ind w:left="58" w:right="277" w:firstLine="0"/>
            </w:pPr>
            <w:r>
              <w:t xml:space="preserve">повышение уровня финансовой        грамотности учащихся, бережное потребление, финансовая безопасность  и финансовое воспитание детей </w:t>
            </w:r>
          </w:p>
          <w:p w:rsidR="005F22A8" w:rsidRDefault="00AA378A">
            <w:pPr>
              <w:spacing w:after="804" w:line="259" w:lineRule="auto"/>
              <w:ind w:left="-6" w:firstLine="0"/>
              <w:jc w:val="left"/>
            </w:pPr>
            <w:r>
              <w:t xml:space="preserve"> </w:t>
            </w:r>
          </w:p>
          <w:p w:rsidR="005F22A8" w:rsidRDefault="00AA378A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</w:tc>
      </w:tr>
    </w:tbl>
    <w:p w:rsidR="005F22A8" w:rsidRDefault="005F22A8" w:rsidP="00DB3025">
      <w:pPr>
        <w:spacing w:after="0" w:line="259" w:lineRule="auto"/>
        <w:ind w:left="0" w:right="75" w:firstLine="0"/>
        <w:jc w:val="left"/>
      </w:pPr>
    </w:p>
    <w:tbl>
      <w:tblPr>
        <w:tblStyle w:val="TableGrid"/>
        <w:tblW w:w="14880" w:type="dxa"/>
        <w:tblInd w:w="204" w:type="dxa"/>
        <w:tblCellMar>
          <w:top w:w="49" w:type="dxa"/>
          <w:left w:w="58" w:type="dxa"/>
        </w:tblCellMar>
        <w:tblLook w:val="04A0" w:firstRow="1" w:lastRow="0" w:firstColumn="1" w:lastColumn="0" w:noHBand="0" w:noVBand="1"/>
      </w:tblPr>
      <w:tblGrid>
        <w:gridCol w:w="3339"/>
        <w:gridCol w:w="2914"/>
        <w:gridCol w:w="2273"/>
        <w:gridCol w:w="2175"/>
        <w:gridCol w:w="4179"/>
      </w:tblGrid>
      <w:tr w:rsidR="000A5BD8" w:rsidTr="00DC10A9">
        <w:trPr>
          <w:trHeight w:val="262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22" w:line="259" w:lineRule="auto"/>
              <w:ind w:left="0" w:firstLine="0"/>
              <w:jc w:val="left"/>
            </w:pPr>
            <w:r>
              <w:lastRenderedPageBreak/>
              <w:t xml:space="preserve">4. Организация  </w:t>
            </w:r>
          </w:p>
          <w:p w:rsidR="000A5BD8" w:rsidRDefault="000A5BD8" w:rsidP="000A5BD8">
            <w:pPr>
              <w:spacing w:after="0" w:line="259" w:lineRule="auto"/>
              <w:ind w:left="0" w:right="19" w:firstLine="0"/>
              <w:jc w:val="left"/>
            </w:pPr>
            <w:r>
              <w:t xml:space="preserve">и проведение цикла занятий  по основам финансовой      грамотности для подростков в возрасте от 14 до 18 лет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2" w:lineRule="auto"/>
              <w:ind w:left="58" w:hanging="71"/>
              <w:jc w:val="left"/>
            </w:pPr>
            <w:r>
              <w:t xml:space="preserve"> МКОУ ГСОШ, МКОУ АСОШ</w:t>
            </w:r>
          </w:p>
          <w:p w:rsidR="000A5BD8" w:rsidRDefault="000A5BD8" w:rsidP="000A5BD8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9" w:lineRule="auto"/>
              <w:ind w:left="58" w:firstLine="0"/>
              <w:jc w:val="left"/>
            </w:pPr>
            <w:r>
              <w:t xml:space="preserve"> По утвержденному плану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9" w:lineRule="auto"/>
              <w:ind w:left="0" w:firstLine="0"/>
              <w:jc w:val="left"/>
            </w:pPr>
            <w:r>
              <w:t xml:space="preserve">проведение занятий в формате деловых игр, тренингов, лекций 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                       </w:t>
            </w:r>
          </w:p>
          <w:p w:rsidR="000A5BD8" w:rsidRDefault="000A5BD8" w:rsidP="000A5BD8">
            <w:pPr>
              <w:spacing w:after="0" w:line="259" w:lineRule="auto"/>
              <w:ind w:left="0" w:right="90" w:firstLine="0"/>
            </w:pPr>
            <w:r>
              <w:t>финансовой грамотности подростков в возрасте   14 – 18 лет, трудоустроенных на временные  и постоянные рабочие места, по вопросам  формирование практических знаний в области личных финансов, взаимодействия с финансовыми организациями</w:t>
            </w:r>
            <w:r>
              <w:rPr>
                <w:sz w:val="10"/>
              </w:rPr>
              <w:t xml:space="preserve"> </w:t>
            </w:r>
          </w:p>
        </w:tc>
      </w:tr>
      <w:tr w:rsidR="005F22A8" w:rsidTr="00DC10A9">
        <w:trPr>
          <w:trHeight w:val="141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5C1D0F" w:rsidP="005C1D0F">
            <w:pPr>
              <w:spacing w:after="0" w:line="259" w:lineRule="auto"/>
              <w:ind w:left="0" w:firstLine="0"/>
              <w:jc w:val="left"/>
            </w:pPr>
            <w:r>
              <w:t>5</w:t>
            </w:r>
            <w:r w:rsidR="00AA378A">
              <w:t xml:space="preserve">. Участие в трансляции онлайн-уроков по финансовой грамотности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2" w:lineRule="auto"/>
              <w:ind w:left="58" w:hanging="71"/>
              <w:jc w:val="left"/>
            </w:pPr>
            <w:r>
              <w:t>МКОУ ГСОШ, МКОУ АСОШ</w:t>
            </w:r>
          </w:p>
          <w:p w:rsidR="005F22A8" w:rsidRDefault="005F22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0" w:firstLine="0"/>
              <w:jc w:val="left"/>
            </w:pPr>
            <w:r>
              <w:t xml:space="preserve">сентябрь-декабрь </w:t>
            </w:r>
            <w:r w:rsidR="000A5BD8">
              <w:t>(по утвержденному плану)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38" w:lineRule="auto"/>
              <w:ind w:left="0" w:firstLine="0"/>
              <w:jc w:val="left"/>
            </w:pPr>
            <w:r>
              <w:t xml:space="preserve">реализация мероприятий в </w:t>
            </w:r>
          </w:p>
          <w:p w:rsidR="005F22A8" w:rsidRDefault="00AA378A">
            <w:pPr>
              <w:spacing w:after="0" w:line="259" w:lineRule="auto"/>
              <w:ind w:left="0" w:firstLine="0"/>
              <w:jc w:val="left"/>
            </w:pPr>
            <w:r>
              <w:t xml:space="preserve">формах,               </w:t>
            </w:r>
          </w:p>
          <w:p w:rsidR="005F22A8" w:rsidRDefault="00AA378A">
            <w:pPr>
              <w:spacing w:after="0" w:line="259" w:lineRule="auto"/>
              <w:ind w:left="0" w:firstLine="0"/>
              <w:jc w:val="left"/>
            </w:pPr>
            <w:r>
              <w:t xml:space="preserve">предложенных          организаторами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практических знаний в области финансов </w:t>
            </w:r>
          </w:p>
        </w:tc>
      </w:tr>
      <w:tr w:rsidR="000A5BD8" w:rsidTr="00DC10A9">
        <w:trPr>
          <w:trHeight w:val="3047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9" w:lineRule="auto"/>
              <w:ind w:left="0" w:firstLine="0"/>
              <w:jc w:val="left"/>
            </w:pPr>
            <w:r>
              <w:t xml:space="preserve">6. Организация и проведение информационно-просветительских и профилактических мероприятий: классные часы, тематические лекции, разъяснительные беседы, заседания правовых клубов, диспуты, конкурсы рисунков, направленные на повышение финансовой грамотности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r w:rsidRPr="00BD1CAE">
              <w:t>МКОУ ГСОШ, МКОУ АСОШ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38" w:lineRule="auto"/>
              <w:ind w:left="0" w:firstLine="0"/>
              <w:jc w:val="left"/>
            </w:pPr>
            <w:r>
              <w:t xml:space="preserve">реализация мероприятий в </w:t>
            </w:r>
          </w:p>
          <w:p w:rsidR="000A5BD8" w:rsidRDefault="000A5BD8" w:rsidP="000A5BD8">
            <w:pPr>
              <w:spacing w:after="0" w:line="259" w:lineRule="auto"/>
              <w:ind w:left="0" w:firstLine="0"/>
              <w:jc w:val="left"/>
            </w:pPr>
            <w:r>
              <w:t xml:space="preserve">формах,               </w:t>
            </w:r>
          </w:p>
          <w:p w:rsidR="000A5BD8" w:rsidRDefault="000A5BD8" w:rsidP="000A5BD8">
            <w:pPr>
              <w:spacing w:after="0" w:line="259" w:lineRule="auto"/>
              <w:ind w:left="0" w:firstLine="0"/>
              <w:jc w:val="left"/>
            </w:pPr>
            <w:r>
              <w:t xml:space="preserve">предложенных          организаторами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9" w:lineRule="auto"/>
              <w:ind w:left="0" w:right="277" w:firstLine="0"/>
            </w:pPr>
            <w:r>
              <w:t xml:space="preserve">повышение уровня финансовой        грамотности учащихся, бережное потребление, финансовая безопасность  и финансовое воспитание детей </w:t>
            </w:r>
          </w:p>
        </w:tc>
      </w:tr>
      <w:tr w:rsidR="000A5BD8" w:rsidTr="00DC10A9">
        <w:trPr>
          <w:trHeight w:val="139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9" w:lineRule="auto"/>
              <w:ind w:left="0" w:right="385" w:firstLine="0"/>
            </w:pPr>
            <w:r>
              <w:t xml:space="preserve">7. Участие во </w:t>
            </w:r>
            <w:proofErr w:type="gramStart"/>
            <w:r>
              <w:t>Всероссийском</w:t>
            </w:r>
            <w:proofErr w:type="gramEnd"/>
            <w:r>
              <w:t xml:space="preserve"> онлайн-зачете  по финансовой грамотности среди учащихся 9-11 классов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r w:rsidRPr="00BD1CAE">
              <w:t>МКОУ ГСОШ, МКОУ АСОШ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9" w:lineRule="auto"/>
              <w:ind w:left="0" w:firstLine="0"/>
              <w:jc w:val="left"/>
            </w:pPr>
            <w:r>
              <w:t xml:space="preserve">ноябрь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38" w:lineRule="auto"/>
              <w:ind w:left="0" w:firstLine="0"/>
              <w:jc w:val="left"/>
            </w:pPr>
            <w:r>
              <w:t xml:space="preserve">реализация мероприятий в </w:t>
            </w:r>
          </w:p>
          <w:p w:rsidR="000A5BD8" w:rsidRDefault="000A5BD8" w:rsidP="000A5BD8">
            <w:pPr>
              <w:spacing w:after="0" w:line="259" w:lineRule="auto"/>
              <w:ind w:left="0" w:firstLine="0"/>
              <w:jc w:val="left"/>
            </w:pPr>
            <w:r>
              <w:t xml:space="preserve">формах,               </w:t>
            </w:r>
          </w:p>
          <w:p w:rsidR="000A5BD8" w:rsidRDefault="000A5BD8" w:rsidP="000A5BD8">
            <w:pPr>
              <w:spacing w:after="0" w:line="259" w:lineRule="auto"/>
              <w:ind w:left="0" w:firstLine="0"/>
              <w:jc w:val="left"/>
            </w:pPr>
            <w:r>
              <w:t xml:space="preserve">предложенных          организаторами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0A5BD8" w:rsidP="000A5BD8">
            <w:pPr>
              <w:spacing w:after="0" w:line="259" w:lineRule="auto"/>
              <w:ind w:left="0" w:firstLine="0"/>
            </w:pPr>
            <w:r>
              <w:t xml:space="preserve">повышение уровня финансовой        грамотности учащихся </w:t>
            </w:r>
          </w:p>
        </w:tc>
      </w:tr>
    </w:tbl>
    <w:p w:rsidR="005F22A8" w:rsidRDefault="005F22A8" w:rsidP="00DB3025">
      <w:pPr>
        <w:spacing w:after="0" w:line="259" w:lineRule="auto"/>
        <w:ind w:left="0" w:right="75" w:firstLine="0"/>
        <w:jc w:val="left"/>
      </w:pPr>
    </w:p>
    <w:tbl>
      <w:tblPr>
        <w:tblStyle w:val="TableGrid"/>
        <w:tblW w:w="14827" w:type="dxa"/>
        <w:tblInd w:w="204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3339"/>
        <w:gridCol w:w="2914"/>
        <w:gridCol w:w="2273"/>
        <w:gridCol w:w="2175"/>
        <w:gridCol w:w="4126"/>
      </w:tblGrid>
      <w:tr w:rsidR="005F22A8" w:rsidTr="00DC10A9">
        <w:trPr>
          <w:trHeight w:val="262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5C1D0F" w:rsidP="005C1D0F">
            <w:pPr>
              <w:spacing w:after="0" w:line="259" w:lineRule="auto"/>
              <w:ind w:left="58" w:firstLine="0"/>
              <w:jc w:val="left"/>
            </w:pPr>
            <w:r>
              <w:lastRenderedPageBreak/>
              <w:t>8</w:t>
            </w:r>
            <w:r w:rsidR="00AA378A">
              <w:t xml:space="preserve">. Повышение квалификации педагогов образовательных  организаций по вопросу преподавания основ финансовой грамотности в форме самообразования, участия в дистанционных семинарах, круглых столах, тематических вебинарах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D8" w:rsidRDefault="00AA378A" w:rsidP="000A5BD8">
            <w:pPr>
              <w:spacing w:after="0" w:line="252" w:lineRule="auto"/>
              <w:ind w:left="58" w:hanging="71"/>
              <w:jc w:val="left"/>
            </w:pPr>
            <w:r>
              <w:t xml:space="preserve"> </w:t>
            </w:r>
            <w:r w:rsidR="000A5BD8">
              <w:t>МКОУ ГСОШ, МКОУ АСОШ</w:t>
            </w:r>
          </w:p>
          <w:p w:rsidR="005F22A8" w:rsidRDefault="005F22A8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38" w:lineRule="auto"/>
              <w:ind w:left="58" w:firstLine="0"/>
              <w:jc w:val="left"/>
            </w:pPr>
            <w:r>
              <w:t xml:space="preserve">реализация мероприятий в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формах,              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предложенных          организаторами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повышение уровня финансовой        грамотности </w:t>
            </w:r>
          </w:p>
        </w:tc>
      </w:tr>
      <w:tr w:rsidR="005F22A8" w:rsidTr="00DC10A9">
        <w:trPr>
          <w:trHeight w:val="79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5C1D0F" w:rsidP="005C1D0F">
            <w:pPr>
              <w:spacing w:after="0" w:line="259" w:lineRule="auto"/>
              <w:ind w:left="58" w:right="831" w:firstLine="0"/>
              <w:jc w:val="left"/>
            </w:pPr>
            <w:r>
              <w:t>9</w:t>
            </w:r>
            <w:r w:rsidR="00AA378A">
              <w:t xml:space="preserve">. Организация  и проведение </w:t>
            </w:r>
            <w:r>
              <w:t xml:space="preserve">публичных слушаний </w:t>
            </w:r>
            <w:r w:rsidR="00AA378A">
              <w:t xml:space="preserve">  по проекту бюджета  и отчету об исполнении бюджета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0F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  <w:r w:rsidR="005C1D0F">
              <w:t>Отдел экономики администрации Гаринского городского округа</w:t>
            </w:r>
          </w:p>
          <w:p w:rsidR="005F22A8" w:rsidRDefault="005C1D0F">
            <w:pPr>
              <w:spacing w:after="0" w:line="259" w:lineRule="auto"/>
              <w:ind w:left="58" w:firstLine="0"/>
              <w:jc w:val="left"/>
            </w:pPr>
            <w:r>
              <w:t>Финансовое управление администрации Гаринского городского округа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2 раза в год </w:t>
            </w:r>
          </w:p>
          <w:p w:rsidR="005F22A8" w:rsidRDefault="00AA378A" w:rsidP="005C1D0F">
            <w:pPr>
              <w:spacing w:after="0" w:line="259" w:lineRule="auto"/>
              <w:ind w:left="58" w:firstLine="0"/>
              <w:jc w:val="left"/>
            </w:pPr>
            <w:r>
              <w:t xml:space="preserve">(в соответствии с планом работы)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 w:rsidP="005C1D0F">
            <w:pPr>
              <w:spacing w:after="0" w:line="250" w:lineRule="auto"/>
              <w:ind w:left="58" w:right="28" w:firstLine="0"/>
              <w:jc w:val="left"/>
            </w:pPr>
            <w:r>
              <w:t xml:space="preserve">организация </w:t>
            </w:r>
            <w:r w:rsidR="005C1D0F">
              <w:t>публичных слушаний</w:t>
            </w:r>
            <w:r>
              <w:t xml:space="preserve">  по проекту бюджета на очередной финансовый год       и плановый период, отчету об исполнении бюджета             за предыдущий год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повышение уровня                           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информированности населения об </w:t>
            </w:r>
          </w:p>
          <w:p w:rsidR="005F22A8" w:rsidRDefault="00AA378A">
            <w:pPr>
              <w:spacing w:after="230" w:line="278" w:lineRule="auto"/>
              <w:ind w:left="58" w:firstLine="0"/>
              <w:jc w:val="left"/>
            </w:pPr>
            <w:r>
              <w:t xml:space="preserve">основных параметрах бюджета района                     </w:t>
            </w:r>
          </w:p>
          <w:p w:rsidR="005F22A8" w:rsidRDefault="00AA378A">
            <w:pPr>
              <w:spacing w:after="0" w:line="259" w:lineRule="auto"/>
              <w:ind w:left="-19" w:firstLine="0"/>
              <w:jc w:val="left"/>
            </w:pPr>
            <w:r>
              <w:t xml:space="preserve"> </w:t>
            </w:r>
          </w:p>
        </w:tc>
      </w:tr>
      <w:tr w:rsidR="005F22A8" w:rsidTr="00DC10A9">
        <w:trPr>
          <w:trHeight w:val="249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5C1D0F" w:rsidP="005C1D0F">
            <w:pPr>
              <w:spacing w:after="0" w:line="259" w:lineRule="auto"/>
              <w:ind w:left="58" w:right="434" w:firstLine="0"/>
              <w:jc w:val="left"/>
            </w:pPr>
            <w:r>
              <w:t>10.</w:t>
            </w:r>
            <w:r w:rsidR="00AA378A">
              <w:t xml:space="preserve"> Организация  и проведение семинаров,  посвященных вопросам налогообложения, пенсионного и социального обеспечения населения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1" w:line="238" w:lineRule="auto"/>
              <w:ind w:left="58" w:firstLine="0"/>
              <w:jc w:val="left"/>
            </w:pPr>
            <w:r>
              <w:t xml:space="preserve"> Специалисты налоговой службы (по согласованию), Управление Пенсионного фонда РФ (по согласованию),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региональное отделение Фонда социального страхования РФ (по согласованию)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0A5BD8" w:rsidP="00AA378A">
            <w:pPr>
              <w:spacing w:after="0" w:line="259" w:lineRule="auto"/>
              <w:ind w:left="58" w:firstLine="0"/>
              <w:jc w:val="left"/>
            </w:pPr>
            <w:r>
              <w:t>реализация меро</w:t>
            </w:r>
            <w:r w:rsidR="00AA378A">
              <w:t xml:space="preserve">приятий по финансовому просвещению населения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повышение уровня                            </w:t>
            </w:r>
          </w:p>
          <w:p w:rsidR="005F22A8" w:rsidRDefault="00AA378A">
            <w:pPr>
              <w:spacing w:after="0" w:line="259" w:lineRule="auto"/>
              <w:ind w:left="58" w:firstLine="0"/>
              <w:jc w:val="left"/>
            </w:pPr>
            <w:r>
              <w:t xml:space="preserve">информированности населения по вопросам налогообложения,              пенсионного   и социального  обеспечения населения </w:t>
            </w:r>
          </w:p>
        </w:tc>
      </w:tr>
      <w:tr w:rsidR="005F22A8" w:rsidTr="00DC10A9">
        <w:trPr>
          <w:trHeight w:val="249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8A" w:rsidRDefault="00AA378A" w:rsidP="00AA378A">
            <w:pPr>
              <w:spacing w:after="28" w:line="254" w:lineRule="auto"/>
              <w:ind w:left="0" w:firstLine="0"/>
              <w:jc w:val="left"/>
            </w:pPr>
            <w:r>
              <w:lastRenderedPageBreak/>
              <w:t>11. Взаимодействие с кредитными организациями  и доведения до сведения населения о предоставляемых финансовых услугах на территории Городского округа</w:t>
            </w:r>
          </w:p>
          <w:p w:rsidR="005F22A8" w:rsidRDefault="005F22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46" w:lineRule="auto"/>
              <w:ind w:left="0" w:firstLine="0"/>
              <w:jc w:val="left"/>
            </w:pPr>
            <w:r>
              <w:t xml:space="preserve">Отдел экономики администрации Гаринского городского округа </w:t>
            </w:r>
          </w:p>
          <w:p w:rsidR="005F22A8" w:rsidRDefault="00AA378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0" w:firstLine="0"/>
              <w:jc w:val="left"/>
            </w:pPr>
            <w:r>
              <w:t xml:space="preserve">сентябрь-декабрь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 w:rsidP="00AA378A">
            <w:pPr>
              <w:spacing w:after="0" w:line="259" w:lineRule="auto"/>
              <w:ind w:left="0" w:firstLine="0"/>
              <w:jc w:val="left"/>
            </w:pPr>
            <w:r>
              <w:t>реализация мер</w:t>
            </w:r>
            <w:proofErr w:type="gramStart"/>
            <w:r>
              <w:t>о-</w:t>
            </w:r>
            <w:proofErr w:type="gramEnd"/>
            <w:r>
              <w:t xml:space="preserve"> приятий по финансовому просвещению населения с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8" w:rsidRDefault="00AA378A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финансовой грамотности населения </w:t>
            </w:r>
          </w:p>
        </w:tc>
      </w:tr>
    </w:tbl>
    <w:p w:rsidR="005F22A8" w:rsidRDefault="00AA378A">
      <w:pPr>
        <w:spacing w:after="158" w:line="259" w:lineRule="auto"/>
        <w:ind w:left="0" w:firstLine="0"/>
      </w:pPr>
      <w:r>
        <w:t xml:space="preserve"> </w:t>
      </w:r>
    </w:p>
    <w:p w:rsidR="005F22A8" w:rsidRDefault="00AA378A">
      <w:pPr>
        <w:spacing w:after="156" w:line="259" w:lineRule="auto"/>
        <w:ind w:left="0" w:firstLine="0"/>
      </w:pPr>
      <w:r>
        <w:t xml:space="preserve"> </w:t>
      </w:r>
    </w:p>
    <w:p w:rsidR="005F22A8" w:rsidRDefault="00AA378A">
      <w:pPr>
        <w:spacing w:after="158" w:line="259" w:lineRule="auto"/>
        <w:ind w:left="0" w:firstLine="0"/>
      </w:pPr>
      <w:r>
        <w:t xml:space="preserve"> </w:t>
      </w:r>
    </w:p>
    <w:p w:rsidR="005F22A8" w:rsidRDefault="00AA378A">
      <w:pPr>
        <w:spacing w:after="0" w:line="239" w:lineRule="auto"/>
        <w:ind w:left="0" w:right="14696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5F22A8" w:rsidSect="00DB3025">
      <w:pgSz w:w="16838" w:h="11906" w:orient="landscape"/>
      <w:pgMar w:top="993" w:right="950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9B5"/>
    <w:multiLevelType w:val="hybridMultilevel"/>
    <w:tmpl w:val="E4C291D6"/>
    <w:lvl w:ilvl="0" w:tplc="650870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437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40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A1D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00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89C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059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4E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8DB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8"/>
    <w:rsid w:val="000A5BD8"/>
    <w:rsid w:val="005C1D0F"/>
    <w:rsid w:val="005F22A8"/>
    <w:rsid w:val="00AA378A"/>
    <w:rsid w:val="00AD49EA"/>
    <w:rsid w:val="00DB3025"/>
    <w:rsid w:val="00DC10A9"/>
    <w:rsid w:val="00E329DC"/>
    <w:rsid w:val="00F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34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A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34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A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Orgotdel</cp:lastModifiedBy>
  <cp:revision>2</cp:revision>
  <cp:lastPrinted>2023-10-31T12:50:00Z</cp:lastPrinted>
  <dcterms:created xsi:type="dcterms:W3CDTF">2023-10-31T12:51:00Z</dcterms:created>
  <dcterms:modified xsi:type="dcterms:W3CDTF">2023-10-31T12:51:00Z</dcterms:modified>
</cp:coreProperties>
</file>