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A" w:rsidRDefault="00BA44CA">
      <w:r w:rsidRPr="00BA44C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3810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4CA" w:rsidRDefault="00BA44CA"/>
    <w:p w:rsidR="00BA44CA" w:rsidRDefault="00BA44CA"/>
    <w:p w:rsidR="00BA44CA" w:rsidRDefault="00BA44CA"/>
    <w:p w:rsidR="00BA44CA" w:rsidRDefault="00BA44CA"/>
    <w:p w:rsidR="00BA44CA" w:rsidRDefault="00BA44CA"/>
    <w:p w:rsidR="00BA44CA" w:rsidRPr="00BA44CA" w:rsidRDefault="00D30E5A" w:rsidP="00BA4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CA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BA44CA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Pr="00BA44CA">
        <w:rPr>
          <w:rFonts w:ascii="Times New Roman" w:hAnsi="Times New Roman" w:cs="Times New Roman"/>
          <w:b/>
          <w:sz w:val="28"/>
          <w:szCs w:val="28"/>
        </w:rPr>
        <w:t xml:space="preserve"> области выбирают получение услуг </w:t>
      </w:r>
      <w:r w:rsidR="00BA44CA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BA44CA">
        <w:rPr>
          <w:rFonts w:ascii="Times New Roman" w:hAnsi="Times New Roman" w:cs="Times New Roman"/>
          <w:b/>
          <w:sz w:val="28"/>
          <w:szCs w:val="28"/>
        </w:rPr>
        <w:t>через МФЦ</w:t>
      </w:r>
    </w:p>
    <w:p w:rsidR="00BA44CA" w:rsidRDefault="00BA44CA" w:rsidP="00BA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CA" w:rsidRDefault="00D30E5A" w:rsidP="00BA44CA">
      <w:pPr>
        <w:jc w:val="both"/>
        <w:rPr>
          <w:rFonts w:ascii="Times New Roman" w:hAnsi="Times New Roman" w:cs="Times New Roman"/>
          <w:sz w:val="28"/>
          <w:szCs w:val="28"/>
        </w:rPr>
      </w:pPr>
      <w:r w:rsidRPr="00BA44CA">
        <w:rPr>
          <w:rFonts w:ascii="Times New Roman" w:hAnsi="Times New Roman" w:cs="Times New Roman"/>
          <w:sz w:val="28"/>
          <w:szCs w:val="28"/>
        </w:rPr>
        <w:t xml:space="preserve">Одним из показателей дорожной карты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является уровень предоставления услуг по постановке на кадастровый учет через МФЦ. </w:t>
      </w:r>
    </w:p>
    <w:p w:rsidR="00BA44CA" w:rsidRDefault="00BA44CA" w:rsidP="00BA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значение по этому показателю к </w:t>
      </w:r>
      <w:r w:rsidR="00D30E5A" w:rsidRPr="00BA44CA">
        <w:rPr>
          <w:rFonts w:ascii="Times New Roman" w:hAnsi="Times New Roman" w:cs="Times New Roman"/>
          <w:sz w:val="28"/>
          <w:szCs w:val="28"/>
        </w:rPr>
        <w:t>концу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0E5A" w:rsidRPr="00BA44CA">
        <w:rPr>
          <w:rFonts w:ascii="Times New Roman" w:hAnsi="Times New Roman" w:cs="Times New Roman"/>
          <w:sz w:val="28"/>
          <w:szCs w:val="28"/>
        </w:rPr>
        <w:t xml:space="preserve"> года должна составить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E5A" w:rsidRPr="00BA44CA">
        <w:rPr>
          <w:rFonts w:ascii="Times New Roman" w:hAnsi="Times New Roman" w:cs="Times New Roman"/>
          <w:sz w:val="28"/>
          <w:szCs w:val="28"/>
        </w:rPr>
        <w:t xml:space="preserve">0%. В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="00D30E5A" w:rsidRPr="00BA44CA">
        <w:rPr>
          <w:rFonts w:ascii="Times New Roman" w:hAnsi="Times New Roman" w:cs="Times New Roman"/>
          <w:sz w:val="28"/>
          <w:szCs w:val="28"/>
        </w:rPr>
        <w:t xml:space="preserve"> области этот показатель удалось значительно превысить. Уже </w:t>
      </w:r>
      <w:r>
        <w:rPr>
          <w:rFonts w:ascii="Times New Roman" w:hAnsi="Times New Roman" w:cs="Times New Roman"/>
          <w:sz w:val="28"/>
          <w:szCs w:val="28"/>
        </w:rPr>
        <w:t xml:space="preserve">к середине </w:t>
      </w:r>
      <w:r w:rsidR="00D30E5A" w:rsidRPr="00BA44CA">
        <w:rPr>
          <w:rFonts w:ascii="Times New Roman" w:hAnsi="Times New Roman" w:cs="Times New Roman"/>
          <w:sz w:val="28"/>
          <w:szCs w:val="28"/>
        </w:rPr>
        <w:t>этого года доля услуг достигла 9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0E5A" w:rsidRPr="00BA4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0E5A" w:rsidRPr="00BA44CA">
        <w:rPr>
          <w:rFonts w:ascii="Times New Roman" w:hAnsi="Times New Roman" w:cs="Times New Roman"/>
          <w:sz w:val="28"/>
          <w:szCs w:val="28"/>
        </w:rPr>
        <w:t>%. Это свидетельствует о том, что большая часть граждан предпочитает удобный для них формат обслуживания – «одно окно», предоставляемый через МФЦ.</w:t>
      </w:r>
    </w:p>
    <w:p w:rsidR="00BA44CA" w:rsidRDefault="00D30E5A" w:rsidP="00BA44CA">
      <w:pPr>
        <w:jc w:val="both"/>
        <w:rPr>
          <w:rFonts w:ascii="Times New Roman" w:hAnsi="Times New Roman" w:cs="Times New Roman"/>
          <w:sz w:val="28"/>
          <w:szCs w:val="28"/>
        </w:rPr>
      </w:pPr>
      <w:r w:rsidRPr="00BA44CA">
        <w:rPr>
          <w:rFonts w:ascii="Times New Roman" w:hAnsi="Times New Roman" w:cs="Times New Roman"/>
          <w:sz w:val="28"/>
          <w:szCs w:val="28"/>
        </w:rPr>
        <w:t xml:space="preserve">Принцип «одного окна» значительно упрощает получение государственных и муниципальных услуг, ускоряет документооборот, обеспечивает единый стандарт предоставления документов. Кроме того, деятельность многофункциональных центров исключает коррупционные действия за счет отсутствия прямого взаимодействия должностных лиц и граждан. </w:t>
      </w:r>
    </w:p>
    <w:p w:rsidR="00BA44CA" w:rsidRDefault="00D30E5A" w:rsidP="00BA44CA">
      <w:pPr>
        <w:jc w:val="both"/>
        <w:rPr>
          <w:rFonts w:ascii="Times New Roman" w:hAnsi="Times New Roman" w:cs="Times New Roman"/>
          <w:sz w:val="28"/>
          <w:szCs w:val="28"/>
        </w:rPr>
      </w:pPr>
      <w:r w:rsidRPr="00BA44CA">
        <w:rPr>
          <w:rFonts w:ascii="Times New Roman" w:hAnsi="Times New Roman" w:cs="Times New Roman"/>
          <w:sz w:val="28"/>
          <w:szCs w:val="28"/>
        </w:rPr>
        <w:t xml:space="preserve">МФЦ наделены полномочиями по приему и выдаче документов по основным услугам Росреестра, включая кадастровый учет, регистрацию прав на недвижимое имущество, единую процедуру кадастрового учета и регистрации прав, предоставление сведений из Единого государственного реестра недвижимости. </w:t>
      </w:r>
    </w:p>
    <w:p w:rsidR="00AA0DB0" w:rsidRDefault="00AA0DB0" w:rsidP="00BA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B0" w:rsidRDefault="00AA0DB0" w:rsidP="00BA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B0" w:rsidRPr="00AA0DB0" w:rsidRDefault="00AA0DB0" w:rsidP="00AA0DB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DB0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AA0DB0" w:rsidRPr="00AA0DB0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5A"/>
    <w:rsid w:val="00464F30"/>
    <w:rsid w:val="009517A6"/>
    <w:rsid w:val="009F0C54"/>
    <w:rsid w:val="009F649A"/>
    <w:rsid w:val="00AA0DB0"/>
    <w:rsid w:val="00B725A8"/>
    <w:rsid w:val="00BA44CA"/>
    <w:rsid w:val="00D3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2018-08-16T09:52:00Z</dcterms:created>
  <dcterms:modified xsi:type="dcterms:W3CDTF">2018-08-16T09:52:00Z</dcterms:modified>
</cp:coreProperties>
</file>