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5" w:rsidRDefault="00AD3955" w:rsidP="00AD3955">
      <w:pPr>
        <w:jc w:val="center"/>
        <w:rPr>
          <w:rStyle w:val="a5"/>
          <w:rFonts w:asciiTheme="minorHAnsi" w:hAnsiTheme="minorHAnsi" w:cstheme="minorBidi"/>
        </w:rPr>
      </w:pPr>
      <w:r>
        <w:rPr>
          <w:rStyle w:val="a5"/>
          <w:sz w:val="28"/>
          <w:szCs w:val="28"/>
        </w:rPr>
        <w:t>Жители Свердловской области могут бесплатно получить гектар земли</w:t>
      </w:r>
    </w:p>
    <w:p w:rsidR="00AD3955" w:rsidRDefault="00AD3955" w:rsidP="00AD3955">
      <w:pPr>
        <w:pStyle w:val="1"/>
        <w:shd w:val="clear" w:color="auto" w:fill="FFFFFF"/>
        <w:spacing w:before="0" w:after="144" w:line="242" w:lineRule="atLeast"/>
        <w:jc w:val="both"/>
      </w:pPr>
      <w:r>
        <w:rPr>
          <w:sz w:val="28"/>
          <w:szCs w:val="28"/>
          <w:shd w:val="clear" w:color="auto" w:fill="FFFFFF"/>
        </w:rPr>
        <w:t xml:space="preserve">      </w:t>
      </w:r>
      <w:r>
        <w:rPr>
          <w:b w:val="0"/>
          <w:sz w:val="28"/>
          <w:szCs w:val="28"/>
          <w:shd w:val="clear" w:color="auto" w:fill="FFFFFF"/>
        </w:rPr>
        <w:t>Кадастровая палата напоминает, что вступил в силу закон «</w:t>
      </w:r>
      <w:r>
        <w:rPr>
          <w:b w:val="0"/>
          <w:sz w:val="28"/>
          <w:szCs w:val="28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который </w:t>
      </w:r>
      <w:r>
        <w:rPr>
          <w:b w:val="0"/>
          <w:sz w:val="28"/>
          <w:szCs w:val="28"/>
          <w:shd w:val="clear" w:color="auto" w:fill="FFFFFF"/>
        </w:rPr>
        <w:t xml:space="preserve">позволяет любому гражданину России бесплатно получить 1 гектар земли  на Дальнем Востоке </w:t>
      </w:r>
      <w:proofErr w:type="gramStart"/>
      <w:r>
        <w:rPr>
          <w:b w:val="0"/>
          <w:sz w:val="28"/>
          <w:szCs w:val="28"/>
          <w:shd w:val="clear" w:color="auto" w:fill="FFFFFF"/>
        </w:rPr>
        <w:t>-п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од жилое строительство,  </w:t>
      </w:r>
      <w:hyperlink r:id="rId5" w:tooltip="Ферма" w:history="1">
        <w:r>
          <w:rPr>
            <w:rStyle w:val="a3"/>
            <w:b w:val="0"/>
            <w:sz w:val="28"/>
            <w:szCs w:val="28"/>
            <w:shd w:val="clear" w:color="auto" w:fill="FFFFFF"/>
          </w:rPr>
          <w:t>фермерское хозяйство</w:t>
        </w:r>
      </w:hyperlink>
      <w:r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>
        <w:rPr>
          <w:b w:val="0"/>
          <w:sz w:val="28"/>
          <w:szCs w:val="28"/>
          <w:shd w:val="clear" w:color="auto" w:fill="FFFFFF"/>
        </w:rPr>
        <w:t>или</w:t>
      </w:r>
      <w:r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6" w:tooltip="Предпринимательство" w:history="1">
        <w:r>
          <w:rPr>
            <w:rStyle w:val="a3"/>
            <w:b w:val="0"/>
            <w:sz w:val="28"/>
            <w:szCs w:val="28"/>
            <w:shd w:val="clear" w:color="auto" w:fill="FFFFFF"/>
          </w:rPr>
          <w:t>предпринимательскую деятельность</w:t>
        </w:r>
      </w:hyperlink>
      <w:r>
        <w:rPr>
          <w:b w:val="0"/>
          <w:sz w:val="28"/>
          <w:szCs w:val="28"/>
        </w:rPr>
        <w:t xml:space="preserve">. </w:t>
      </w:r>
    </w:p>
    <w:p w:rsidR="00AD3955" w:rsidRDefault="00AD3955" w:rsidP="00AD395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Цель законопроекта  привлечь внимание и ресурсы граждан к освоению территорий Дальнего Востока для рационального использования территории, улучшения качества жизни и социально-экономического развития региона. Закон предусматривает возможность оформить участок в </w:t>
      </w:r>
      <w:hyperlink r:id="rId7" w:tooltip="Аренда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аренду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Собственность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собственность</w:t>
        </w:r>
      </w:hyperlink>
      <w:r>
        <w:rPr>
          <w:rFonts w:ascii="Times New Roman" w:hAnsi="Times New Roman" w:cs="Times New Roman"/>
          <w:sz w:val="28"/>
          <w:szCs w:val="28"/>
        </w:rPr>
        <w:t>, но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на шестой год пользования. Не допускается передача или продажа полученной земли лицам без гражданства РФ.</w:t>
      </w:r>
    </w:p>
    <w:p w:rsidR="00AD3955" w:rsidRDefault="00AD3955" w:rsidP="00AD395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955" w:rsidRDefault="00AD3955" w:rsidP="00AD3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тех, кто решил переехать, Правительство РФ подготовило льготное ипотечное кредитование и финансовую поддержку, при развитии сельского хозяйства. А также действующие гарантии и компенсации, такие как: </w:t>
      </w:r>
      <w:r>
        <w:rPr>
          <w:color w:val="000000"/>
          <w:sz w:val="28"/>
          <w:szCs w:val="28"/>
        </w:rPr>
        <w:t>надбавка к заработной плате (от 30 до 100%);</w:t>
      </w:r>
      <w:r>
        <w:rPr>
          <w:sz w:val="28"/>
          <w:szCs w:val="28"/>
        </w:rPr>
        <w:t xml:space="preserve"> оплата недельного отпуска для переезда и обустройства на новом месте; дополнительный оплачиваемый отпуск; досрочная трудовая пенсия в увеличенном размере и прочее. Полный список всех льгот Вы можете узнать на сайте федеральной информационной системы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Надальнийвосток.рф</w:t>
      </w:r>
      <w:proofErr w:type="spellEnd"/>
      <w:r>
        <w:rPr>
          <w:sz w:val="28"/>
          <w:szCs w:val="28"/>
        </w:rPr>
        <w:t>.</w:t>
      </w:r>
    </w:p>
    <w:p w:rsidR="00AD3955" w:rsidRDefault="00AD3955" w:rsidP="00AD395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Жители Свердловской области смогут подать заявку на получение участка с 1 февраля 2017 года. Для того чтобы стать обладателем «дальневосточного гектара» Вам необходимо </w:t>
      </w:r>
      <w:r>
        <w:rPr>
          <w:sz w:val="28"/>
          <w:szCs w:val="28"/>
        </w:rPr>
        <w:t xml:space="preserve">авторизоваться на сайте </w:t>
      </w:r>
      <w:proofErr w:type="spellStart"/>
      <w:r>
        <w:rPr>
          <w:sz w:val="28"/>
          <w:szCs w:val="28"/>
          <w:u w:val="single"/>
        </w:rPr>
        <w:t>Надальнийвосток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  <w:r>
        <w:rPr>
          <w:sz w:val="28"/>
          <w:szCs w:val="28"/>
        </w:rPr>
        <w:t xml:space="preserve"> через Единый портал государственных услуг (</w:t>
      </w:r>
      <w:r>
        <w:rPr>
          <w:sz w:val="28"/>
          <w:szCs w:val="28"/>
          <w:u w:val="single"/>
        </w:rPr>
        <w:t xml:space="preserve">https:// </w:t>
      </w:r>
      <w:hyperlink r:id="rId9" w:history="1">
        <w:r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)  и подать заявку на интересующий Вас участок. В случае положительного решения уполномоченный орган направит договор о передаче участка земли в безвозмездное пользование. После подписания договора заявление на регистрацию участка можно подать </w:t>
      </w:r>
      <w:r>
        <w:rPr>
          <w:color w:val="000000"/>
          <w:sz w:val="28"/>
          <w:szCs w:val="28"/>
          <w:shd w:val="clear" w:color="auto" w:fill="FFFFFF"/>
        </w:rPr>
        <w:t xml:space="preserve">в филиале ФГБУ «Федеральная кадастровая палата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по месту жительства.</w:t>
      </w:r>
    </w:p>
    <w:p w:rsidR="00AD3955" w:rsidRDefault="00AD3955" w:rsidP="00AD39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br/>
      </w:r>
    </w:p>
    <w:p w:rsidR="00AD3955" w:rsidRDefault="00AD3955" w:rsidP="00AD3955">
      <w:pPr>
        <w:rPr>
          <w:rFonts w:eastAsiaTheme="minorHAnsi"/>
          <w:sz w:val="28"/>
          <w:szCs w:val="28"/>
          <w:lang w:eastAsia="en-US"/>
        </w:rPr>
      </w:pPr>
    </w:p>
    <w:p w:rsidR="003F04E1" w:rsidRDefault="003F04E1">
      <w:bookmarkStart w:id="0" w:name="_GoBack"/>
      <w:bookmarkEnd w:id="0"/>
    </w:p>
    <w:sectPr w:rsidR="003F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07"/>
    <w:rsid w:val="003F04E1"/>
    <w:rsid w:val="00AD3955"/>
    <w:rsid w:val="00B1251F"/>
    <w:rsid w:val="00F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9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9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3955"/>
    <w:rPr>
      <w:color w:val="0000FF"/>
      <w:u w:val="single"/>
    </w:rPr>
  </w:style>
  <w:style w:type="paragraph" w:styleId="a4">
    <w:name w:val="No Spacing"/>
    <w:uiPriority w:val="1"/>
    <w:qFormat/>
    <w:rsid w:val="00AD3955"/>
    <w:pPr>
      <w:spacing w:after="0" w:line="240" w:lineRule="auto"/>
    </w:pPr>
  </w:style>
  <w:style w:type="character" w:styleId="a5">
    <w:name w:val="Strong"/>
    <w:basedOn w:val="a0"/>
    <w:uiPriority w:val="22"/>
    <w:qFormat/>
    <w:rsid w:val="00AD3955"/>
    <w:rPr>
      <w:b/>
      <w:bCs/>
    </w:rPr>
  </w:style>
  <w:style w:type="character" w:customStyle="1" w:styleId="apple-converted-space">
    <w:name w:val="apple-converted-space"/>
    <w:basedOn w:val="a0"/>
    <w:rsid w:val="00AD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9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9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3955"/>
    <w:rPr>
      <w:color w:val="0000FF"/>
      <w:u w:val="single"/>
    </w:rPr>
  </w:style>
  <w:style w:type="paragraph" w:styleId="a4">
    <w:name w:val="No Spacing"/>
    <w:uiPriority w:val="1"/>
    <w:qFormat/>
    <w:rsid w:val="00AD3955"/>
    <w:pPr>
      <w:spacing w:after="0" w:line="240" w:lineRule="auto"/>
    </w:pPr>
  </w:style>
  <w:style w:type="character" w:styleId="a5">
    <w:name w:val="Strong"/>
    <w:basedOn w:val="a0"/>
    <w:uiPriority w:val="22"/>
    <w:qFormat/>
    <w:rsid w:val="00AD3955"/>
    <w:rPr>
      <w:b/>
      <w:bCs/>
    </w:rPr>
  </w:style>
  <w:style w:type="character" w:customStyle="1" w:styleId="apple-converted-space">
    <w:name w:val="apple-converted-space"/>
    <w:basedOn w:val="a0"/>
    <w:rsid w:val="00AD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1%D1%81%D1%82%D0%B2%D0%B5%D0%BD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0%B5%D0%BD%D0%B4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5%D0%B4%D0%BF%D1%80%D0%B8%D0%BD%D0%B8%D0%BC%D0%B0%D1%82%D0%B5%D0%BB%D1%8C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4%D0%B5%D1%80%D0%BC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2016-12-30T10:11:00Z</dcterms:created>
  <dcterms:modified xsi:type="dcterms:W3CDTF">2016-12-30T10:11:00Z</dcterms:modified>
</cp:coreProperties>
</file>