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0C" w:rsidRPr="00876D04" w:rsidRDefault="00D00C8D" w:rsidP="0058120C">
      <w:pPr>
        <w:pStyle w:val="a3"/>
        <w:jc w:val="center"/>
      </w:pPr>
      <w:r>
        <w:rPr>
          <w:rStyle w:val="a4"/>
        </w:rPr>
        <w:t>О ходе вакцинации</w:t>
      </w:r>
      <w:r w:rsidR="00BC725D">
        <w:rPr>
          <w:rStyle w:val="a4"/>
        </w:rPr>
        <w:t xml:space="preserve"> против </w:t>
      </w:r>
      <w:r w:rsidR="00BC725D">
        <w:rPr>
          <w:rStyle w:val="a4"/>
          <w:lang w:val="en-US"/>
        </w:rPr>
        <w:t>COVID</w:t>
      </w:r>
      <w:r w:rsidR="00BC725D" w:rsidRPr="00BC725D">
        <w:rPr>
          <w:rStyle w:val="a4"/>
        </w:rPr>
        <w:t>-19</w:t>
      </w:r>
      <w:r>
        <w:rPr>
          <w:rStyle w:val="a4"/>
        </w:rPr>
        <w:t xml:space="preserve"> в </w:t>
      </w:r>
      <w:proofErr w:type="spellStart"/>
      <w:r>
        <w:rPr>
          <w:rStyle w:val="a4"/>
        </w:rPr>
        <w:t>Серовском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Сосьвинском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Гаринском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Новолялинском</w:t>
      </w:r>
      <w:proofErr w:type="spellEnd"/>
      <w:r>
        <w:rPr>
          <w:rStyle w:val="a4"/>
        </w:rPr>
        <w:t xml:space="preserve"> и Верхотурском </w:t>
      </w:r>
      <w:proofErr w:type="gramStart"/>
      <w:r>
        <w:rPr>
          <w:rStyle w:val="a4"/>
        </w:rPr>
        <w:t xml:space="preserve">ГО </w:t>
      </w:r>
      <w:r w:rsidR="00876D04">
        <w:rPr>
          <w:rStyle w:val="a4"/>
        </w:rPr>
        <w:t>.</w:t>
      </w:r>
      <w:proofErr w:type="gramEnd"/>
    </w:p>
    <w:p w:rsidR="0058120C" w:rsidRDefault="0058120C" w:rsidP="0058120C">
      <w:pPr>
        <w:pStyle w:val="a3"/>
      </w:pPr>
      <w:r>
        <w:t> </w:t>
      </w:r>
    </w:p>
    <w:p w:rsidR="0058120C" w:rsidRDefault="0058120C" w:rsidP="0058120C">
      <w:pPr>
        <w:pStyle w:val="a3"/>
      </w:pPr>
      <w:r>
        <w:t xml:space="preserve">В Свердловской области </w:t>
      </w:r>
      <w:r w:rsidR="00C476F6">
        <w:t>продолжается</w:t>
      </w:r>
      <w:r>
        <w:t xml:space="preserve"> массовая вакцинация населения против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58120C" w:rsidRDefault="0058120C" w:rsidP="0058120C">
      <w:pPr>
        <w:pStyle w:val="a3"/>
      </w:pPr>
      <w:r>
        <w:t>Эффект</w:t>
      </w:r>
      <w:r w:rsidR="00D00C8D">
        <w:t>ивность и безопасность российских вакцин</w:t>
      </w:r>
      <w:r>
        <w:t xml:space="preserve"> подтвержден</w:t>
      </w:r>
      <w:r w:rsidR="00D00C8D">
        <w:t>ы</w:t>
      </w:r>
      <w:r>
        <w:t xml:space="preserve"> исследованиями, проведенными в соответствии со всеми действующими нормами. Иммунизация против COVID-19 проводится в</w:t>
      </w:r>
      <w:r w:rsidR="006E0123">
        <w:t xml:space="preserve"> Российской Федерации бесплатно.</w:t>
      </w:r>
    </w:p>
    <w:p w:rsidR="00C476F6" w:rsidRPr="00CB498E" w:rsidRDefault="00C476F6" w:rsidP="0058120C">
      <w:pPr>
        <w:pStyle w:val="a3"/>
      </w:pPr>
      <w:bookmarkStart w:id="0" w:name="_GoBack"/>
      <w:bookmarkEnd w:id="0"/>
      <w:r w:rsidRPr="00CB498E">
        <w:t>В 2021 год</w:t>
      </w:r>
      <w:r w:rsidR="00592B50" w:rsidRPr="00CB498E">
        <w:t>у</w:t>
      </w:r>
      <w:r w:rsidRPr="00CB498E">
        <w:t>:</w:t>
      </w:r>
      <w:r w:rsidR="00CB498E" w:rsidRPr="00CB498E">
        <w:t xml:space="preserve"> </w:t>
      </w:r>
    </w:p>
    <w:p w:rsidR="00592B50" w:rsidRPr="00CB498E" w:rsidRDefault="00C476F6" w:rsidP="00592B50">
      <w:pPr>
        <w:rPr>
          <w:sz w:val="20"/>
          <w:szCs w:val="20"/>
        </w:rPr>
      </w:pPr>
      <w:r w:rsidRPr="00CB498E">
        <w:t xml:space="preserve">В </w:t>
      </w:r>
      <w:proofErr w:type="spellStart"/>
      <w:r w:rsidRPr="00CB498E">
        <w:t>Серовском</w:t>
      </w:r>
      <w:proofErr w:type="spellEnd"/>
      <w:r w:rsidRPr="00CB498E">
        <w:t xml:space="preserve"> ГО </w:t>
      </w:r>
      <w:r w:rsidR="00592B50" w:rsidRPr="00CB498E">
        <w:rPr>
          <w:sz w:val="20"/>
          <w:szCs w:val="20"/>
        </w:rPr>
        <w:t xml:space="preserve">против </w:t>
      </w:r>
      <w:proofErr w:type="spellStart"/>
      <w:r w:rsidR="00592B50" w:rsidRPr="00CB498E">
        <w:rPr>
          <w:sz w:val="20"/>
          <w:szCs w:val="20"/>
          <w:lang w:val="en-US"/>
        </w:rPr>
        <w:t>Covid</w:t>
      </w:r>
      <w:proofErr w:type="spellEnd"/>
      <w:r w:rsidR="00592B50" w:rsidRPr="00CB498E">
        <w:rPr>
          <w:sz w:val="20"/>
          <w:szCs w:val="20"/>
        </w:rPr>
        <w:t xml:space="preserve"> – 19 </w:t>
      </w:r>
      <w:r w:rsidR="00592B50" w:rsidRPr="00CB498E">
        <w:t>вакцинирован</w:t>
      </w:r>
      <w:r w:rsidR="00674A7E" w:rsidRPr="00CB498E">
        <w:t>ы</w:t>
      </w:r>
      <w:r w:rsidR="00592B50" w:rsidRPr="00CB498E">
        <w:t xml:space="preserve"> 1 компонентом 36871 человек (план выполнен на 86,2 %). Вторым компонентом вакцинировано 26612 человек (план выполнен на 62,2 %).</w:t>
      </w:r>
    </w:p>
    <w:p w:rsidR="00592B50" w:rsidRPr="00CB498E" w:rsidRDefault="00C476F6" w:rsidP="00592B50">
      <w:pPr>
        <w:rPr>
          <w:sz w:val="20"/>
          <w:szCs w:val="20"/>
        </w:rPr>
      </w:pPr>
      <w:r w:rsidRPr="00CB498E">
        <w:t xml:space="preserve">В </w:t>
      </w:r>
      <w:proofErr w:type="spellStart"/>
      <w:r w:rsidRPr="00CB498E">
        <w:t>Сосьвинском</w:t>
      </w:r>
      <w:proofErr w:type="spellEnd"/>
      <w:r w:rsidRPr="00CB498E">
        <w:t xml:space="preserve"> ГО </w:t>
      </w:r>
      <w:r w:rsidR="00592B50" w:rsidRPr="00CB498E">
        <w:rPr>
          <w:sz w:val="20"/>
          <w:szCs w:val="20"/>
        </w:rPr>
        <w:t xml:space="preserve">против </w:t>
      </w:r>
      <w:proofErr w:type="spellStart"/>
      <w:r w:rsidR="00592B50" w:rsidRPr="00CB498E">
        <w:rPr>
          <w:sz w:val="20"/>
          <w:szCs w:val="20"/>
          <w:lang w:val="en-US"/>
        </w:rPr>
        <w:t>Covid</w:t>
      </w:r>
      <w:proofErr w:type="spellEnd"/>
      <w:r w:rsidR="00592B50" w:rsidRPr="00CB498E">
        <w:rPr>
          <w:sz w:val="20"/>
          <w:szCs w:val="20"/>
        </w:rPr>
        <w:t xml:space="preserve"> – 19 </w:t>
      </w:r>
      <w:r w:rsidR="00592B50" w:rsidRPr="00CB498E">
        <w:t>вакцинирован</w:t>
      </w:r>
      <w:r w:rsidR="00674A7E" w:rsidRPr="00CB498E">
        <w:t>ы</w:t>
      </w:r>
      <w:r w:rsidR="00592B50" w:rsidRPr="00CB498E">
        <w:t xml:space="preserve"> 1 компонентом 3598 человека (план выполнен на 60,8 %). Вторым компонентом вакцинировано 2028 человек (план выполнен на 34,3 %).</w:t>
      </w:r>
    </w:p>
    <w:p w:rsidR="00592B50" w:rsidRPr="00CB498E" w:rsidRDefault="00C476F6" w:rsidP="00592B50">
      <w:pPr>
        <w:pStyle w:val="a8"/>
        <w:spacing w:after="0"/>
        <w:rPr>
          <w:sz w:val="20"/>
          <w:szCs w:val="20"/>
        </w:rPr>
      </w:pPr>
      <w:r w:rsidRPr="00CB498E">
        <w:t xml:space="preserve">В </w:t>
      </w:r>
      <w:proofErr w:type="spellStart"/>
      <w:r w:rsidRPr="00CB498E">
        <w:t>Гаринском</w:t>
      </w:r>
      <w:proofErr w:type="spellEnd"/>
      <w:r w:rsidRPr="00CB498E">
        <w:t xml:space="preserve"> ГО </w:t>
      </w:r>
      <w:r w:rsidR="00592B50" w:rsidRPr="00CB498E">
        <w:rPr>
          <w:sz w:val="20"/>
          <w:szCs w:val="20"/>
        </w:rPr>
        <w:t xml:space="preserve">против </w:t>
      </w:r>
      <w:proofErr w:type="spellStart"/>
      <w:r w:rsidR="00592B50" w:rsidRPr="00CB498E">
        <w:rPr>
          <w:sz w:val="20"/>
          <w:szCs w:val="20"/>
          <w:lang w:val="en-US"/>
        </w:rPr>
        <w:t>Covid</w:t>
      </w:r>
      <w:proofErr w:type="spellEnd"/>
      <w:r w:rsidR="00592B50" w:rsidRPr="00CB498E">
        <w:rPr>
          <w:sz w:val="20"/>
          <w:szCs w:val="20"/>
        </w:rPr>
        <w:t xml:space="preserve"> – 19 </w:t>
      </w:r>
      <w:r w:rsidR="00592B50" w:rsidRPr="00CB498E">
        <w:rPr>
          <w:sz w:val="22"/>
          <w:szCs w:val="22"/>
        </w:rPr>
        <w:t>вакцинирован</w:t>
      </w:r>
      <w:r w:rsidR="00674A7E" w:rsidRPr="00CB498E">
        <w:rPr>
          <w:sz w:val="22"/>
          <w:szCs w:val="22"/>
        </w:rPr>
        <w:t>ы</w:t>
      </w:r>
      <w:r w:rsidR="00592B50" w:rsidRPr="00CB498E">
        <w:rPr>
          <w:sz w:val="22"/>
          <w:szCs w:val="22"/>
        </w:rPr>
        <w:t xml:space="preserve"> 1 компонентом 1230 человек (план выполнен на 64,2 %). Вторым компонентом вакцинировано 1005 человек (план выполнен на 52,5 %).</w:t>
      </w:r>
    </w:p>
    <w:p w:rsidR="00592B50" w:rsidRPr="00CB498E" w:rsidRDefault="00592B50" w:rsidP="00592B50">
      <w:pPr>
        <w:pStyle w:val="a8"/>
        <w:spacing w:after="0"/>
      </w:pPr>
    </w:p>
    <w:p w:rsidR="00592B50" w:rsidRPr="00CB498E" w:rsidRDefault="00C476F6" w:rsidP="00592B50">
      <w:pPr>
        <w:pStyle w:val="a8"/>
        <w:spacing w:after="0"/>
        <w:rPr>
          <w:sz w:val="20"/>
          <w:szCs w:val="20"/>
        </w:rPr>
      </w:pPr>
      <w:r w:rsidRPr="00CB498E">
        <w:t xml:space="preserve">В </w:t>
      </w:r>
      <w:proofErr w:type="spellStart"/>
      <w:r w:rsidRPr="00CB498E">
        <w:t>Новолялинском</w:t>
      </w:r>
      <w:proofErr w:type="spellEnd"/>
      <w:r w:rsidRPr="00CB498E">
        <w:t xml:space="preserve"> ГО </w:t>
      </w:r>
      <w:r w:rsidR="00592B50" w:rsidRPr="00CB498E">
        <w:rPr>
          <w:sz w:val="20"/>
          <w:szCs w:val="20"/>
        </w:rPr>
        <w:t xml:space="preserve">против </w:t>
      </w:r>
      <w:proofErr w:type="spellStart"/>
      <w:r w:rsidR="00592B50" w:rsidRPr="00CB498E">
        <w:rPr>
          <w:sz w:val="20"/>
          <w:szCs w:val="20"/>
          <w:lang w:val="en-US"/>
        </w:rPr>
        <w:t>Covid</w:t>
      </w:r>
      <w:proofErr w:type="spellEnd"/>
      <w:r w:rsidR="00592B50" w:rsidRPr="00CB498E">
        <w:rPr>
          <w:sz w:val="20"/>
          <w:szCs w:val="20"/>
        </w:rPr>
        <w:t xml:space="preserve"> – 19 </w:t>
      </w:r>
      <w:r w:rsidR="00592B50" w:rsidRPr="00CB498E">
        <w:rPr>
          <w:sz w:val="22"/>
          <w:szCs w:val="22"/>
        </w:rPr>
        <w:t>вакцинирован</w:t>
      </w:r>
      <w:r w:rsidR="00674A7E" w:rsidRPr="00CB498E">
        <w:rPr>
          <w:sz w:val="22"/>
          <w:szCs w:val="22"/>
        </w:rPr>
        <w:t>ы</w:t>
      </w:r>
      <w:r w:rsidR="00592B50" w:rsidRPr="00CB498E">
        <w:rPr>
          <w:sz w:val="22"/>
          <w:szCs w:val="22"/>
        </w:rPr>
        <w:t xml:space="preserve"> 1 компонентом 6344 человека (план выполнен на 64,8 %). Вторым компонентом вакцинировано 4981человек (план выполнен на 50,9 %).</w:t>
      </w:r>
    </w:p>
    <w:p w:rsidR="00C476F6" w:rsidRPr="00592B50" w:rsidRDefault="00C476F6" w:rsidP="00592B50">
      <w:pPr>
        <w:rPr>
          <w:sz w:val="20"/>
          <w:szCs w:val="20"/>
        </w:rPr>
      </w:pPr>
      <w:r w:rsidRPr="00CB498E">
        <w:rPr>
          <w:rFonts w:ascii="Times New Roman" w:hAnsi="Times New Roman" w:cs="Times New Roman"/>
          <w:sz w:val="24"/>
          <w:szCs w:val="24"/>
        </w:rPr>
        <w:t xml:space="preserve">В Верхотурском ГО </w:t>
      </w:r>
      <w:r w:rsidR="00592B50" w:rsidRPr="00CB498E">
        <w:rPr>
          <w:sz w:val="20"/>
          <w:szCs w:val="20"/>
        </w:rPr>
        <w:t xml:space="preserve">против </w:t>
      </w:r>
      <w:proofErr w:type="spellStart"/>
      <w:r w:rsidR="00592B50" w:rsidRPr="00CB498E">
        <w:rPr>
          <w:sz w:val="20"/>
          <w:szCs w:val="20"/>
          <w:lang w:val="en-US"/>
        </w:rPr>
        <w:t>Covid</w:t>
      </w:r>
      <w:proofErr w:type="spellEnd"/>
      <w:r w:rsidR="00592B50" w:rsidRPr="00CB498E">
        <w:rPr>
          <w:sz w:val="20"/>
          <w:szCs w:val="20"/>
        </w:rPr>
        <w:t xml:space="preserve"> – 19 </w:t>
      </w:r>
      <w:r w:rsidR="00592B50" w:rsidRPr="00CB498E">
        <w:t>вакцинирован</w:t>
      </w:r>
      <w:r w:rsidR="00674A7E" w:rsidRPr="00CB498E">
        <w:t>ы</w:t>
      </w:r>
      <w:r w:rsidR="00592B50" w:rsidRPr="00CB498E">
        <w:t xml:space="preserve"> 1 компонентом 5916 человека (план выполнен на 81,6 %). Вторым компонентом вакцинировано 4414 человек (план выполнен на 60,9 %).</w:t>
      </w:r>
    </w:p>
    <w:p w:rsidR="0058120C" w:rsidRDefault="0058120C" w:rsidP="0058120C">
      <w:pPr>
        <w:pStyle w:val="a3"/>
      </w:pPr>
      <w:r>
        <w:t xml:space="preserve">Прививка против </w:t>
      </w:r>
      <w:proofErr w:type="spellStart"/>
      <w:r>
        <w:t>коронавирусной</w:t>
      </w:r>
      <w:proofErr w:type="spellEnd"/>
      <w:r>
        <w:t xml:space="preserve"> инфекции, как и все другие иммунобиологические препараты, имеет ограничения, закономерные реакции организма и так далее. Более того, ни одна прививка не дает 100-процентной защиты от инфекции, но она спасает от тяжелых форм заболевания, осложнений и неблагоприятного исхода. Если вы сомневаетесь, ставить или нет прививку, проконсультируйтесь с медицинским работником, которому вы доверяете, а не ищите совета у анонимных «специалистов» в интернете</w:t>
      </w:r>
      <w:r w:rsidR="00DC7703">
        <w:t>. Чтобы получить достоверную информацию – всегда обращайтесь в официальным источникам или специалистами.</w:t>
      </w:r>
    </w:p>
    <w:p w:rsidR="0058120C" w:rsidRDefault="0058120C" w:rsidP="0058120C">
      <w:pPr>
        <w:pStyle w:val="a3"/>
      </w:pPr>
      <w:r>
        <w:t xml:space="preserve">Сегодня каждый человек надеется на перелом </w:t>
      </w:r>
      <w:proofErr w:type="spellStart"/>
      <w:r>
        <w:t>эпидситуации</w:t>
      </w:r>
      <w:proofErr w:type="spellEnd"/>
      <w:r>
        <w:t xml:space="preserve"> в части </w:t>
      </w:r>
      <w:proofErr w:type="spellStart"/>
      <w:r>
        <w:rPr>
          <w:lang w:val="en-US"/>
        </w:rPr>
        <w:t>Covid</w:t>
      </w:r>
      <w:proofErr w:type="spellEnd"/>
      <w:r w:rsidRPr="0058120C">
        <w:t xml:space="preserve"> </w:t>
      </w:r>
      <w:r>
        <w:t>–</w:t>
      </w:r>
      <w:r w:rsidRPr="0058120C">
        <w:t xml:space="preserve"> 19</w:t>
      </w:r>
      <w:r>
        <w:t>. Вакцинация, проведенная в насколько это возможно сжатые сроки, позволит получить значительную иммунную прослойку населения, тем самым снизить заболеваемость и наконец приблизить возвращение обычной жизни.</w:t>
      </w:r>
    </w:p>
    <w:p w:rsidR="0058120C" w:rsidRDefault="0058120C" w:rsidP="0058120C">
      <w:pPr>
        <w:pStyle w:val="a3"/>
      </w:pPr>
      <w:r>
        <w:t xml:space="preserve">Помните, что ваше здоровье зависит не только от медицинских работников но и от </w:t>
      </w:r>
      <w:r w:rsidR="006E0123">
        <w:t>вас самих.</w:t>
      </w:r>
    </w:p>
    <w:p w:rsidR="006E0123" w:rsidRPr="00805125" w:rsidRDefault="006E0123" w:rsidP="00D00C8D">
      <w:pPr>
        <w:pStyle w:val="a3"/>
        <w:jc w:val="right"/>
      </w:pPr>
      <w:proofErr w:type="spellStart"/>
      <w:r w:rsidRPr="00144C74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>Шаманаев</w:t>
      </w:r>
      <w:proofErr w:type="spellEnd"/>
      <w:r w:rsidRPr="00144C74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 xml:space="preserve"> Алексей Владимирович</w:t>
      </w:r>
      <w:r w:rsidRPr="005D49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144C74">
        <w:rPr>
          <w:color w:val="000000"/>
          <w:sz w:val="18"/>
          <w:szCs w:val="18"/>
        </w:rPr>
        <w:t>Врач- эпидемиолог</w:t>
      </w:r>
      <w:r w:rsidRPr="005D4931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Pr="005D4931">
        <w:rPr>
          <w:sz w:val="20"/>
          <w:szCs w:val="20"/>
        </w:rPr>
        <w:t xml:space="preserve"> эпидемиологических </w:t>
      </w:r>
      <w:r>
        <w:rPr>
          <w:sz w:val="20"/>
          <w:szCs w:val="20"/>
        </w:rPr>
        <w:t xml:space="preserve">             </w:t>
      </w:r>
    </w:p>
    <w:p w:rsidR="006E0123" w:rsidRDefault="006E0123" w:rsidP="006E0123">
      <w:pPr>
        <w:pStyle w:val="1"/>
        <w:rPr>
          <w:sz w:val="20"/>
          <w:szCs w:val="20"/>
        </w:rPr>
      </w:pPr>
      <w:proofErr w:type="gramStart"/>
      <w:r w:rsidRPr="005D4931">
        <w:rPr>
          <w:sz w:val="20"/>
          <w:szCs w:val="20"/>
        </w:rPr>
        <w:t>экспертиз</w:t>
      </w:r>
      <w:r>
        <w:rPr>
          <w:sz w:val="20"/>
          <w:szCs w:val="20"/>
        </w:rPr>
        <w:t xml:space="preserve">  </w:t>
      </w:r>
      <w:proofErr w:type="spellStart"/>
      <w:r w:rsidRPr="005D4931">
        <w:rPr>
          <w:sz w:val="20"/>
          <w:szCs w:val="20"/>
        </w:rPr>
        <w:t>Серовского</w:t>
      </w:r>
      <w:proofErr w:type="spellEnd"/>
      <w:proofErr w:type="gramEnd"/>
      <w:r w:rsidRPr="005D4931">
        <w:rPr>
          <w:sz w:val="20"/>
          <w:szCs w:val="20"/>
        </w:rPr>
        <w:t xml:space="preserve"> филиала ФБУ</w:t>
      </w:r>
      <w:r>
        <w:rPr>
          <w:sz w:val="20"/>
          <w:szCs w:val="20"/>
        </w:rPr>
        <w:t xml:space="preserve">З «Центр гигиены </w:t>
      </w:r>
    </w:p>
    <w:p w:rsidR="006E0123" w:rsidRPr="005D4931" w:rsidRDefault="006E0123" w:rsidP="006E0123">
      <w:pPr>
        <w:pStyle w:val="1"/>
        <w:rPr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эпидемиологии в </w:t>
      </w:r>
      <w:r w:rsidRPr="005D4931">
        <w:rPr>
          <w:sz w:val="20"/>
          <w:szCs w:val="20"/>
        </w:rPr>
        <w:t xml:space="preserve"> Свердловской области»</w:t>
      </w:r>
    </w:p>
    <w:p w:rsidR="006E0123" w:rsidRDefault="006E0123"/>
    <w:p w:rsidR="006E0123" w:rsidRDefault="006E0123"/>
    <w:p w:rsidR="006E0123" w:rsidRDefault="006E0123"/>
    <w:sectPr w:rsidR="006E0123" w:rsidSect="00D00C8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C0"/>
    <w:rsid w:val="000855A5"/>
    <w:rsid w:val="00152B91"/>
    <w:rsid w:val="001F1189"/>
    <w:rsid w:val="002B334F"/>
    <w:rsid w:val="0058120C"/>
    <w:rsid w:val="00592B50"/>
    <w:rsid w:val="00674A7E"/>
    <w:rsid w:val="006E0123"/>
    <w:rsid w:val="00876D04"/>
    <w:rsid w:val="00BC725D"/>
    <w:rsid w:val="00C476F6"/>
    <w:rsid w:val="00CB498E"/>
    <w:rsid w:val="00D00C8D"/>
    <w:rsid w:val="00D20EC0"/>
    <w:rsid w:val="00D40116"/>
    <w:rsid w:val="00D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B360D-07CE-4A91-AA39-68FE4DA8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0123"/>
    <w:pPr>
      <w:keepNext/>
      <w:spacing w:after="0" w:line="240" w:lineRule="auto"/>
      <w:ind w:left="993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20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E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189"/>
    <w:rPr>
      <w:rFonts w:ascii="Segoe UI" w:hAnsi="Segoe UI" w:cs="Segoe UI"/>
      <w:sz w:val="18"/>
      <w:szCs w:val="18"/>
    </w:rPr>
  </w:style>
  <w:style w:type="paragraph" w:customStyle="1" w:styleId="a7">
    <w:name w:val="Знак Знак"/>
    <w:basedOn w:val="a"/>
    <w:rsid w:val="00C476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592B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92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Shamanaev_AV</dc:creator>
  <cp:keywords/>
  <dc:description/>
  <cp:lastModifiedBy>Shamanaev_AV</cp:lastModifiedBy>
  <cp:revision>14</cp:revision>
  <cp:lastPrinted>2021-01-18T08:24:00Z</cp:lastPrinted>
  <dcterms:created xsi:type="dcterms:W3CDTF">2021-01-18T05:49:00Z</dcterms:created>
  <dcterms:modified xsi:type="dcterms:W3CDTF">2021-12-06T04:03:00Z</dcterms:modified>
</cp:coreProperties>
</file>