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47" w:rsidRDefault="00C45347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34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05115F">
        <w:rPr>
          <w:rFonts w:ascii="Times New Roman" w:hAnsi="Times New Roman" w:cs="Times New Roman"/>
          <w:b/>
          <w:sz w:val="26"/>
          <w:szCs w:val="26"/>
        </w:rPr>
        <w:t xml:space="preserve">Серовского отдела Управления Роспотребнадзора по Свердловской области </w:t>
      </w:r>
      <w:r w:rsidR="003E459C">
        <w:rPr>
          <w:rFonts w:ascii="Times New Roman" w:hAnsi="Times New Roman" w:cs="Times New Roman"/>
          <w:b/>
          <w:sz w:val="26"/>
          <w:szCs w:val="26"/>
        </w:rPr>
        <w:t>по вопросам качества и безопасности пищевых продуктов</w:t>
      </w:r>
      <w:r w:rsidR="00040D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115F" w:rsidRPr="00C45347" w:rsidRDefault="0005115F" w:rsidP="00E025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5347" w:rsidRDefault="003E459C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текущем периоде 2021 года на поднадзорных территориях города Серов,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Гаринском,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Новолялинском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Верхотурском районах исследовано 1852 пробы продуктов питания по химическим и бактериологическим показателям, из них неудовлетворительных выявлено 88 проб, удельный вес неудовлетворительных проб продуктов питания составил 4,8 %, что на уровне аналогичного периода 2020 года (4,5 %).</w:t>
      </w:r>
    </w:p>
    <w:p w:rsidR="003E459C" w:rsidRDefault="003E459C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соответствовали требованиям качества и безопасности следующие продукты, а именно:</w:t>
      </w:r>
    </w:p>
    <w:p w:rsidR="003E459C" w:rsidRDefault="003E459C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трех пробах мясной продукции обнаружена –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salmonella</w:t>
      </w:r>
      <w:r w:rsidRPr="003E459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infantis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3E459C" w:rsidRDefault="003E459C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котлеты «По-Киевски» рубленые, дата изготовления 27.02.2021 г., изготовитель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Равис</w:t>
      </w:r>
      <w:proofErr w:type="spellEnd"/>
      <w:r>
        <w:rPr>
          <w:rFonts w:ascii="Times New Roman" w:hAnsi="Times New Roman" w:cs="Times New Roman"/>
          <w:sz w:val="26"/>
          <w:szCs w:val="26"/>
        </w:rPr>
        <w:t>-птицефабрика Сосновская» Челябинская область.</w:t>
      </w:r>
    </w:p>
    <w:p w:rsidR="003E459C" w:rsidRDefault="003E459C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котлеты говяжьи с чесноком, дата изготовления 02.02.2021 г., изготовитель ООО «Мясоперерабатывающий комплекс Поволжье» Саратовская область.</w:t>
      </w:r>
    </w:p>
    <w:p w:rsidR="003E459C" w:rsidRDefault="003E459C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фарш куриный «Обыкновенный» замороженный, дата изготовления 21.04.2021 г., изготовитель ООО «КУРАТЬЕ» птицефабрика, Свердловская область.</w:t>
      </w:r>
    </w:p>
    <w:p w:rsidR="003E459C" w:rsidRDefault="003E459C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двух пробах мясной продукции обнаружен –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антибиотик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окситетрациклин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E459C" w:rsidRDefault="003E459C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тазобедренный отруб бескостный говяжий (замороженный), дата изготовления 05.03.2021 г. и 07.04.2021 г., изготовитель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Долинские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колбасы», Алтайский край.</w:t>
      </w:r>
    </w:p>
    <w:p w:rsidR="003E459C" w:rsidRDefault="00803997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надзорных мероприятий обнаружена в обороте фальсифицированная продукция:</w:t>
      </w:r>
    </w:p>
    <w:p w:rsidR="00803997" w:rsidRDefault="00803997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консервы мясные кусковые стерилизованные «Говядина тушеная высший сорт», дата изготовления 14.08.2020 г., изготовитель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Орелпродукт</w:t>
      </w:r>
      <w:proofErr w:type="spellEnd"/>
      <w:r>
        <w:rPr>
          <w:rFonts w:ascii="Times New Roman" w:hAnsi="Times New Roman" w:cs="Times New Roman"/>
          <w:sz w:val="26"/>
          <w:szCs w:val="26"/>
        </w:rPr>
        <w:t>», Орловская область, данная продукция не отвечала по показателю: гистологическая идентификация состава.</w:t>
      </w:r>
    </w:p>
    <w:p w:rsidR="00803997" w:rsidRPr="003E459C" w:rsidRDefault="00803997" w:rsidP="00E765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масло сладко-сливочное Крестьянское несоленое, массовая доля жира 72,5 %, дата изготовления 08.01.2021 г., изготовитель ООО «Торговый дом Белая ферма», Свердловская область, данная продукция не отвечала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жирнокислотному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составу.</w:t>
      </w:r>
    </w:p>
    <w:p w:rsidR="00F5512B" w:rsidRDefault="00F5512B" w:rsidP="00E025A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39A6" w:rsidRPr="00C45347" w:rsidRDefault="003A39A6" w:rsidP="00E025AD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A39A6" w:rsidRPr="00C45347" w:rsidSect="00BC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6C3"/>
    <w:multiLevelType w:val="hybridMultilevel"/>
    <w:tmpl w:val="2D0EC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347"/>
    <w:rsid w:val="00040D7E"/>
    <w:rsid w:val="0005115F"/>
    <w:rsid w:val="00163E87"/>
    <w:rsid w:val="00171104"/>
    <w:rsid w:val="002B10E9"/>
    <w:rsid w:val="003206F7"/>
    <w:rsid w:val="003A39A6"/>
    <w:rsid w:val="003E459C"/>
    <w:rsid w:val="006C2674"/>
    <w:rsid w:val="0072381B"/>
    <w:rsid w:val="00803997"/>
    <w:rsid w:val="008101D4"/>
    <w:rsid w:val="0086425B"/>
    <w:rsid w:val="008712DD"/>
    <w:rsid w:val="008A7917"/>
    <w:rsid w:val="00BC6297"/>
    <w:rsid w:val="00C45347"/>
    <w:rsid w:val="00CC76A6"/>
    <w:rsid w:val="00D02C12"/>
    <w:rsid w:val="00E025AD"/>
    <w:rsid w:val="00E172E0"/>
    <w:rsid w:val="00E7658F"/>
    <w:rsid w:val="00F5512B"/>
    <w:rsid w:val="00F7373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0732"/>
  <w15:docId w15:val="{1C434640-BEB0-497F-B134-69BF5F5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dcterms:created xsi:type="dcterms:W3CDTF">2015-10-16T04:06:00Z</dcterms:created>
  <dcterms:modified xsi:type="dcterms:W3CDTF">2021-06-07T07:21:00Z</dcterms:modified>
</cp:coreProperties>
</file>