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2F" w:rsidRDefault="00B37F2F" w:rsidP="00B37F2F">
      <w:pPr>
        <w:spacing w:before="12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Ошибки в границах объектов недвижимости могут быть исправлены по новой методике</w:t>
      </w:r>
    </w:p>
    <w:p w:rsidR="00B37F2F" w:rsidRDefault="00B37F2F" w:rsidP="00B37F2F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31 января 2017 года</w:t>
      </w:r>
      <w:r>
        <w:rPr>
          <w:sz w:val="28"/>
          <w:szCs w:val="28"/>
        </w:rPr>
        <w:t>, – В Федеральной кадастровой палате была рассмотрена возможность применения фотограмметрического метода проведения кадастровых работ. В случае успешных испытаний и внесения соответствующих законодательных изменений новый метод может быть использован для уточнения данных Единого государственного реестра недвижимости, что позволит скорректировать налоговую базу и повысить инвестиционную привлекательность регионов.</w:t>
      </w:r>
    </w:p>
    <w:p w:rsidR="00B37F2F" w:rsidRDefault="00B37F2F" w:rsidP="00B37F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Федеральной кадастровой палаты приступили к изучению предложенной отечественными разработчиками методики использования высокоточных пространственных данных. Суть нового метода заключается в применении цифровой аэрофотосъемки с высоким разрешением и создании на ее основе трехмерных моделей местности и цифровых </w:t>
      </w:r>
      <w:proofErr w:type="spellStart"/>
      <w:r>
        <w:rPr>
          <w:sz w:val="28"/>
          <w:szCs w:val="28"/>
        </w:rPr>
        <w:t>ортофотопланов</w:t>
      </w:r>
      <w:proofErr w:type="spellEnd"/>
      <w:r>
        <w:rPr>
          <w:sz w:val="28"/>
          <w:szCs w:val="28"/>
        </w:rPr>
        <w:t xml:space="preserve">. </w:t>
      </w:r>
    </w:p>
    <w:p w:rsidR="00B37F2F" w:rsidRDefault="00B37F2F" w:rsidP="00B37F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Фотограмметрический метод даст возможность массово исправлять в Едином государственном реестре недвижимости координаты объектов, при этом трудозатраты и финансовые расходы сокращаются в несколько раз по сравнению с традиционными методами геодезических работ. </w:t>
      </w:r>
    </w:p>
    <w:p w:rsidR="00B37F2F" w:rsidRDefault="00B37F2F" w:rsidP="00B37F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использование метода будет наиболее целесообразно при заказе региональными органами власти и органами местного самоуправления комплексных кадастровых работ, которые являются эффективным способом получения сведений об объектах недвижимости. Для региональных властей комплексные кадастровые работы являются инструментом территориального планирования, наполнения бюджетов и повышения инвестиционной привлекательности.</w:t>
      </w:r>
    </w:p>
    <w:p w:rsidR="00B37F2F" w:rsidRDefault="00B37F2F" w:rsidP="00B37F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2016 года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начал согласование с субъектами Российской Федерации соглашений о предоставлении субсидий на проведение комплексных кадастровых работ. В 2017 году субсидии получат в Республике Тыва, Астраханской и Белгородской областях. Исполнители комплексных кадастровых работ будут определены региональными властями на конкурсной основе. Также региональные власти будут выполнять функции заказчика работ, контролировать их проведение и приемку.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в рамках соглашений будет проводить оценку результативности финансируемых мероприятий.</w:t>
      </w:r>
    </w:p>
    <w:p w:rsidR="00B37F2F" w:rsidRDefault="00B37F2F" w:rsidP="00B37F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«Комплексные кадастровые работы крайне необходимы для обеспечения интересов правообладателей, наполнения региональных бюджетов и развития территорий, – отмечает и. о. директора Федеральной кадастровой палаты Константин </w:t>
      </w:r>
      <w:proofErr w:type="spellStart"/>
      <w:r>
        <w:rPr>
          <w:sz w:val="28"/>
          <w:szCs w:val="28"/>
        </w:rPr>
        <w:t>Литвинцев</w:t>
      </w:r>
      <w:proofErr w:type="spellEnd"/>
      <w:r>
        <w:rPr>
          <w:sz w:val="28"/>
          <w:szCs w:val="28"/>
        </w:rPr>
        <w:t xml:space="preserve">. – Однако массовые кадастровые работы достаточно </w:t>
      </w:r>
      <w:proofErr w:type="spellStart"/>
      <w:r>
        <w:rPr>
          <w:sz w:val="28"/>
          <w:szCs w:val="28"/>
        </w:rPr>
        <w:t>затратны</w:t>
      </w:r>
      <w:proofErr w:type="spellEnd"/>
      <w:r>
        <w:rPr>
          <w:sz w:val="28"/>
          <w:szCs w:val="28"/>
        </w:rPr>
        <w:t xml:space="preserve"> для бюджетов. Мы надеемся, что новые технологии, такие как фотограмметрический метод, позволят упростить и удешевить эти работы».</w:t>
      </w:r>
    </w:p>
    <w:p w:rsidR="00B37F2F" w:rsidRDefault="00B37F2F" w:rsidP="00B37F2F">
      <w:pPr>
        <w:jc w:val="center"/>
        <w:rPr>
          <w:sz w:val="40"/>
          <w:szCs w:val="40"/>
        </w:rPr>
      </w:pPr>
    </w:p>
    <w:p w:rsidR="00AE4CF2" w:rsidRDefault="00AE4CF2">
      <w:bookmarkStart w:id="0" w:name="_GoBack"/>
      <w:bookmarkEnd w:id="0"/>
    </w:p>
    <w:sectPr w:rsidR="00AE4CF2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9B"/>
    <w:rsid w:val="0022709B"/>
    <w:rsid w:val="00AE4CF2"/>
    <w:rsid w:val="00B1251F"/>
    <w:rsid w:val="00B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2017-02-20T09:46:00Z</dcterms:created>
  <dcterms:modified xsi:type="dcterms:W3CDTF">2017-02-20T09:46:00Z</dcterms:modified>
</cp:coreProperties>
</file>