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4D" w:rsidRPr="0052348B" w:rsidRDefault="0084144D" w:rsidP="0084144D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348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02C3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tbl>
      <w:tblPr>
        <w:tblW w:w="126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9"/>
        <w:gridCol w:w="143"/>
        <w:gridCol w:w="2231"/>
        <w:gridCol w:w="1446"/>
        <w:gridCol w:w="152"/>
        <w:gridCol w:w="991"/>
        <w:gridCol w:w="710"/>
        <w:gridCol w:w="141"/>
        <w:gridCol w:w="567"/>
        <w:gridCol w:w="187"/>
        <w:gridCol w:w="522"/>
        <w:gridCol w:w="189"/>
        <w:gridCol w:w="520"/>
        <w:gridCol w:w="191"/>
        <w:gridCol w:w="518"/>
        <w:gridCol w:w="708"/>
        <w:gridCol w:w="709"/>
        <w:gridCol w:w="1923"/>
      </w:tblGrid>
      <w:tr w:rsidR="007F51B6" w:rsidRPr="007438D2" w:rsidTr="001D7490">
        <w:trPr>
          <w:gridBefore w:val="1"/>
          <w:wBefore w:w="849" w:type="dxa"/>
          <w:trHeight w:val="330"/>
        </w:trPr>
        <w:tc>
          <w:tcPr>
            <w:tcW w:w="118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B6" w:rsidRDefault="00CB104F" w:rsidP="006E7CDC">
            <w:pPr>
              <w:spacing w:after="0" w:line="240" w:lineRule="auto"/>
              <w:ind w:right="19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Сводная информация и п</w:t>
            </w:r>
            <w:r w:rsidR="007F51B6" w:rsidRPr="00743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оказатели</w:t>
            </w:r>
            <w:r w:rsidR="006E7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характеризующие сферу образования</w:t>
            </w:r>
          </w:p>
          <w:p w:rsidR="006E7CDC" w:rsidRPr="007438D2" w:rsidRDefault="006E7CDC" w:rsidP="00A25C98">
            <w:pPr>
              <w:spacing w:after="0" w:line="240" w:lineRule="auto"/>
              <w:ind w:right="19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период 20</w:t>
            </w:r>
            <w:r w:rsidR="00A25C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0-2016 гг</w:t>
            </w:r>
          </w:p>
        </w:tc>
      </w:tr>
      <w:tr w:rsidR="007F51B6" w:rsidRPr="007438D2" w:rsidTr="001D7490">
        <w:trPr>
          <w:gridBefore w:val="1"/>
          <w:wBefore w:w="849" w:type="dxa"/>
          <w:trHeight w:val="315"/>
        </w:trPr>
        <w:tc>
          <w:tcPr>
            <w:tcW w:w="118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C" w:rsidRPr="007438D2" w:rsidRDefault="006E7CDC" w:rsidP="00AE430E">
            <w:pPr>
              <w:spacing w:after="0" w:line="240" w:lineRule="auto"/>
              <w:ind w:right="19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615"/>
        </w:trPr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Показатель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A06906" w:rsidRDefault="007F51B6" w:rsidP="00A14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</w:t>
            </w:r>
            <w:r w:rsidRPr="00A0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измерения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DD272D" w:rsidP="00DD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  <w:r w:rsidR="007F51B6"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DD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D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36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C649E6" w:rsidRPr="006F77AD" w:rsidTr="006E7CDC">
        <w:trPr>
          <w:gridBefore w:val="2"/>
          <w:gridAfter w:val="1"/>
          <w:wBefore w:w="992" w:type="dxa"/>
          <w:wAfter w:w="1923" w:type="dxa"/>
          <w:trHeight w:val="113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BD4B4" w:themeFill="accent6" w:themeFillTint="66"/>
            <w:hideMark/>
          </w:tcPr>
          <w:p w:rsidR="00C649E6" w:rsidRPr="006F77AD" w:rsidRDefault="00C649E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C649E6" w:rsidRPr="006F77AD" w:rsidTr="006E7CDC">
        <w:trPr>
          <w:gridBefore w:val="2"/>
          <w:gridAfter w:val="1"/>
          <w:wBefore w:w="992" w:type="dxa"/>
          <w:wAfter w:w="1923" w:type="dxa"/>
          <w:trHeight w:val="1657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649E6" w:rsidRPr="006F77AD" w:rsidRDefault="00C649E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численности детей в возрасте от 3 до 7 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C649E6" w:rsidRPr="006F77AD" w:rsidTr="006E7CDC">
        <w:trPr>
          <w:gridBefore w:val="2"/>
          <w:gridAfter w:val="1"/>
          <w:wBefore w:w="992" w:type="dxa"/>
          <w:wAfter w:w="1923" w:type="dxa"/>
          <w:trHeight w:val="84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649E6" w:rsidRPr="006F77AD" w:rsidRDefault="00C649E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9E6" w:rsidRPr="006F77AD" w:rsidTr="006E7CDC">
        <w:trPr>
          <w:gridBefore w:val="2"/>
          <w:gridAfter w:val="1"/>
          <w:wBefore w:w="992" w:type="dxa"/>
          <w:wAfter w:w="1923" w:type="dxa"/>
          <w:trHeight w:val="417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649E6" w:rsidRPr="006F77AD" w:rsidRDefault="00C649E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программами дошкольного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649E6" w:rsidRPr="006F77AD" w:rsidTr="006E7CDC">
        <w:trPr>
          <w:gridBefore w:val="2"/>
          <w:gridAfter w:val="1"/>
          <w:wBefore w:w="992" w:type="dxa"/>
          <w:wAfter w:w="1923" w:type="dxa"/>
          <w:trHeight w:val="559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649E6" w:rsidRPr="006F77AD" w:rsidRDefault="00C649E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49E6" w:rsidRPr="006F77AD" w:rsidTr="00704D07">
        <w:trPr>
          <w:gridBefore w:val="2"/>
          <w:gridAfter w:val="1"/>
          <w:wBefore w:w="992" w:type="dxa"/>
          <w:wAfter w:w="1923" w:type="dxa"/>
          <w:trHeight w:val="113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649E6" w:rsidRPr="006F77AD" w:rsidRDefault="00C649E6" w:rsidP="00A141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6" w:rsidRPr="00176CC1" w:rsidRDefault="00C649E6" w:rsidP="008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7F51B6" w:rsidRPr="006F77AD" w:rsidTr="00704D07">
        <w:trPr>
          <w:gridBefore w:val="2"/>
          <w:gridAfter w:val="1"/>
          <w:wBefore w:w="992" w:type="dxa"/>
          <w:wAfter w:w="1923" w:type="dxa"/>
          <w:trHeight w:val="55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170A90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0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образовательные программы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103D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103D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F771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F771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F771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F771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977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обучающихся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CC1F8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CC1F8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CC1F8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CC1F8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CC1F8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1391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организаций, в которых созданы необходимые условия для образования лиц с ограниченными возможностями здоровья, в том числе посредством организации инклюзивного образования таких лиц, от общего количества образовательных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56EA3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56EA3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56EA3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56EA3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56EA3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56EA3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56EA3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06906" w:rsidRPr="006F77AD" w:rsidTr="006E7CDC">
        <w:trPr>
          <w:gridBefore w:val="2"/>
          <w:gridAfter w:val="1"/>
          <w:wBefore w:w="992" w:type="dxa"/>
          <w:wAfter w:w="1923" w:type="dxa"/>
          <w:trHeight w:val="273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9361F7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E156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E156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7E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E156A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E156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7F51B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E156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F51B6"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E156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F51B6" w:rsidRPr="00176CC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6906" w:rsidRPr="00704D07" w:rsidTr="006E7CDC">
        <w:trPr>
          <w:gridBefore w:val="2"/>
          <w:gridAfter w:val="1"/>
          <w:wBefore w:w="992" w:type="dxa"/>
          <w:wAfter w:w="1923" w:type="dxa"/>
          <w:trHeight w:val="136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704D07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704D07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D0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53F9E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53F9E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53F9E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4248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4248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4248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64248A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A06906" w:rsidRPr="006F77AD" w:rsidTr="006E7CDC">
        <w:trPr>
          <w:gridBefore w:val="2"/>
          <w:gridAfter w:val="1"/>
          <w:wBefore w:w="992" w:type="dxa"/>
          <w:wAfter w:w="1923" w:type="dxa"/>
          <w:trHeight w:val="112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12E9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D612E9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1A1A9F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3120E9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1A1A9F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1A1A9F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1A1A9F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79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E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94759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94759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94759" w:rsidP="006A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E94759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D612E9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D612E9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6906" w:rsidRPr="006F77AD" w:rsidTr="006E7CDC">
        <w:trPr>
          <w:gridBefore w:val="2"/>
          <w:gridAfter w:val="1"/>
          <w:wBefore w:w="992" w:type="dxa"/>
          <w:wAfter w:w="1923" w:type="dxa"/>
          <w:trHeight w:val="1602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автобусов для подвоза обучающихся (воспитанников) в муниципальные общеобразовательные организации, приобретенных в текущем году, от общего количества автобусов для подвоза обучающихся (воспитанников) в муниципальные общеобразовательные организации, запланированных к приобретению в текущем году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B339B5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B339B5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B339B5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B339B5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B339B5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D7490" w:rsidRPr="006F77AD" w:rsidTr="006E7CDC">
        <w:trPr>
          <w:gridBefore w:val="2"/>
          <w:gridAfter w:val="1"/>
          <w:wBefore w:w="992" w:type="dxa"/>
          <w:wAfter w:w="1923" w:type="dxa"/>
          <w:trHeight w:val="97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CF20C2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охваченных  образовательными программами дополнительного образования детей, в общей численности детей и молодежи в возрасте 5–18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CF20C2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0C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AB3DB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AB3DB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AB3DB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AB3DB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AB3DB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AB3DB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AB3DBC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111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E4A1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E4A1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0E4A11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0E4A11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0E4A11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0E4A11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0E4A11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751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J17"/>
            <w:bookmarkStart w:id="2" w:name="RANGE!B29"/>
            <w:bookmarkEnd w:id="1"/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bookmarkEnd w:id="2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47741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47741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9D55C0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7741B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9D55C0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9D55C0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9D55C0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9D55C0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61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6F77AD" w:rsidRDefault="007F51B6" w:rsidP="008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6F77AD" w:rsidRDefault="008F2B6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6F77AD" w:rsidRDefault="00B1344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6F77AD" w:rsidRDefault="00B1344B" w:rsidP="00B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6F77AD" w:rsidRDefault="00B1344B" w:rsidP="00B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7F51B6"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6F77AD" w:rsidRDefault="00B1344B" w:rsidP="00B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6F77AD" w:rsidRDefault="00B1344B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7F51B6" w:rsidRPr="006F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F51B6" w:rsidRPr="006F77AD" w:rsidTr="006E7CDC">
        <w:trPr>
          <w:gridBefore w:val="2"/>
          <w:gridAfter w:val="1"/>
          <w:wBefore w:w="992" w:type="dxa"/>
          <w:wAfter w:w="1923" w:type="dxa"/>
          <w:trHeight w:val="67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 образования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B6" w:rsidRPr="006F77AD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8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B66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8F2B6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04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4192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04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4192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4192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04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</w:t>
            </w:r>
            <w:r w:rsidR="0004192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04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4192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B6" w:rsidRPr="00176CC1" w:rsidRDefault="007F51B6" w:rsidP="0004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4192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41921" w:rsidRPr="0017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F51B6" w:rsidRPr="003946DA" w:rsidTr="001D7490">
        <w:trPr>
          <w:gridAfter w:val="1"/>
          <w:wAfter w:w="1923" w:type="dxa"/>
          <w:trHeight w:val="300"/>
        </w:trPr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C" w:rsidRDefault="006E7CDC" w:rsidP="006E7CD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625" w:rsidRDefault="00A40625" w:rsidP="006E7CD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625" w:rsidRDefault="00A40625" w:rsidP="006E7CD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625" w:rsidRPr="006E7CDC" w:rsidRDefault="00A40625" w:rsidP="006E7CD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C" w:rsidRPr="003946DA" w:rsidRDefault="006E7CDC" w:rsidP="00A1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B6" w:rsidRPr="003946DA" w:rsidRDefault="007F51B6" w:rsidP="00A1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C" w:rsidRPr="003946DA" w:rsidRDefault="006E7CDC" w:rsidP="00A1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B6" w:rsidRPr="003946DA" w:rsidRDefault="007F51B6" w:rsidP="00A1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B6" w:rsidRPr="003946DA" w:rsidRDefault="007F51B6" w:rsidP="00A1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B6" w:rsidRPr="003946DA" w:rsidRDefault="007F51B6" w:rsidP="00A1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B6" w:rsidRPr="003946DA" w:rsidRDefault="007F51B6" w:rsidP="00A1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6906" w:rsidRDefault="00A06906" w:rsidP="004F2E7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76E41" w:rsidRDefault="00F76E41" w:rsidP="004F2E7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76E41" w:rsidRDefault="00F76E41" w:rsidP="004F2E7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F648F" w:rsidRPr="00176CC1" w:rsidRDefault="00201483" w:rsidP="00EF64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округа действует муниципальная программа «Развитие системы образования в </w:t>
      </w:r>
      <w:r w:rsidR="00EF648F" w:rsidRPr="00176CC1">
        <w:rPr>
          <w:rFonts w:ascii="Times New Roman" w:hAnsi="Times New Roman" w:cs="Times New Roman"/>
          <w:sz w:val="28"/>
          <w:szCs w:val="28"/>
        </w:rPr>
        <w:t>Гаринском</w:t>
      </w:r>
      <w:r w:rsidRPr="00176CC1">
        <w:rPr>
          <w:rFonts w:ascii="Times New Roman" w:hAnsi="Times New Roman" w:cs="Times New Roman"/>
          <w:sz w:val="28"/>
          <w:szCs w:val="28"/>
        </w:rPr>
        <w:t xml:space="preserve">  городском округе  </w:t>
      </w:r>
      <w:r w:rsidR="00EF648F" w:rsidRPr="00176CC1">
        <w:rPr>
          <w:rFonts w:ascii="Times New Roman" w:hAnsi="Times New Roman" w:cs="Times New Roman"/>
          <w:sz w:val="28"/>
          <w:szCs w:val="28"/>
        </w:rPr>
        <w:t>до 2020</w:t>
      </w:r>
      <w:r w:rsidRPr="00176CC1">
        <w:rPr>
          <w:rFonts w:ascii="Times New Roman" w:hAnsi="Times New Roman" w:cs="Times New Roman"/>
          <w:sz w:val="28"/>
          <w:szCs w:val="28"/>
        </w:rPr>
        <w:t xml:space="preserve"> год</w:t>
      </w:r>
      <w:r w:rsidR="00EF648F" w:rsidRPr="00176CC1">
        <w:rPr>
          <w:rFonts w:ascii="Times New Roman" w:hAnsi="Times New Roman" w:cs="Times New Roman"/>
          <w:sz w:val="28"/>
          <w:szCs w:val="28"/>
        </w:rPr>
        <w:t>а</w:t>
      </w:r>
      <w:r w:rsidRPr="00176CC1"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</w:t>
      </w:r>
      <w:r w:rsidR="00EF648F" w:rsidRPr="00176CC1">
        <w:rPr>
          <w:rFonts w:ascii="Times New Roman" w:hAnsi="Times New Roman" w:cs="Times New Roman"/>
          <w:sz w:val="28"/>
          <w:szCs w:val="28"/>
        </w:rPr>
        <w:t>главы Гаринского городского округа</w:t>
      </w:r>
      <w:r w:rsidRPr="00176CC1">
        <w:rPr>
          <w:rFonts w:ascii="Times New Roman" w:hAnsi="Times New Roman" w:cs="Times New Roman"/>
          <w:sz w:val="28"/>
          <w:szCs w:val="28"/>
        </w:rPr>
        <w:t xml:space="preserve"> от </w:t>
      </w:r>
      <w:r w:rsidR="00EF648F" w:rsidRPr="00176CC1">
        <w:rPr>
          <w:rFonts w:ascii="Times New Roman" w:hAnsi="Times New Roman" w:cs="Times New Roman"/>
          <w:sz w:val="28"/>
          <w:szCs w:val="28"/>
        </w:rPr>
        <w:t>30</w:t>
      </w:r>
      <w:r w:rsidRPr="00176CC1">
        <w:rPr>
          <w:rFonts w:ascii="Times New Roman" w:hAnsi="Times New Roman" w:cs="Times New Roman"/>
          <w:sz w:val="28"/>
          <w:szCs w:val="28"/>
        </w:rPr>
        <w:t>.</w:t>
      </w:r>
      <w:r w:rsidR="00EF648F" w:rsidRPr="00176CC1">
        <w:rPr>
          <w:rFonts w:ascii="Times New Roman" w:hAnsi="Times New Roman" w:cs="Times New Roman"/>
          <w:sz w:val="28"/>
          <w:szCs w:val="28"/>
        </w:rPr>
        <w:t>12</w:t>
      </w:r>
      <w:r w:rsidRPr="00176CC1">
        <w:rPr>
          <w:rFonts w:ascii="Times New Roman" w:hAnsi="Times New Roman" w:cs="Times New Roman"/>
          <w:sz w:val="28"/>
          <w:szCs w:val="28"/>
        </w:rPr>
        <w:t xml:space="preserve">.2014 № </w:t>
      </w:r>
      <w:r w:rsidR="00EF648F" w:rsidRPr="00176CC1">
        <w:rPr>
          <w:rFonts w:ascii="Times New Roman" w:hAnsi="Times New Roman" w:cs="Times New Roman"/>
          <w:sz w:val="28"/>
          <w:szCs w:val="28"/>
        </w:rPr>
        <w:t>559</w:t>
      </w:r>
      <w:r w:rsidRPr="00176CC1">
        <w:rPr>
          <w:rFonts w:ascii="Times New Roman" w:hAnsi="Times New Roman" w:cs="Times New Roman"/>
          <w:sz w:val="28"/>
          <w:szCs w:val="28"/>
        </w:rPr>
        <w:t>.</w:t>
      </w:r>
    </w:p>
    <w:p w:rsidR="00F653A1" w:rsidRPr="00176CC1" w:rsidRDefault="00F653A1" w:rsidP="00F653A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на территории Гаринского городского округа одна из приоритетных задач - 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образования. </w:t>
      </w:r>
    </w:p>
    <w:p w:rsidR="00F653A1" w:rsidRPr="00176CC1" w:rsidRDefault="00F653A1" w:rsidP="00F6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Всего в  2013 г. введено 17 дополнительных мест.</w:t>
      </w:r>
    </w:p>
    <w:p w:rsidR="00F653A1" w:rsidRPr="00176CC1" w:rsidRDefault="00F653A1" w:rsidP="00F6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На 01.01.2017г. общее количество мест в дошкольных образовательных учреждениях составляет 181.</w:t>
      </w:r>
    </w:p>
    <w:p w:rsidR="00F653A1" w:rsidRPr="00176CC1" w:rsidRDefault="00F653A1" w:rsidP="00F6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Очередь на устройство в ДОУ составила 20 человек, из них в возрасте 3 года и старше - отсутствует. Обеспеченность  детей от 3-х лет до 7-лет  услугами дошкольного образования – 100%, обеспеченность детей от 1 года до 7-лет  услугами дошкольного образования – 75 %</w:t>
      </w:r>
    </w:p>
    <w:p w:rsidR="00F653A1" w:rsidRPr="00176CC1" w:rsidRDefault="00F653A1" w:rsidP="00F6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Охват детей в возрасте от 0 до 6 лет услугами дошкольного образования в 2016 г. составляет 65 %.</w:t>
      </w:r>
    </w:p>
    <w:p w:rsidR="00F653A1" w:rsidRPr="00176CC1" w:rsidRDefault="00F653A1" w:rsidP="00F6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Благодаря созданию условий для развития муниципальной сети дошкольных образовательных учреждений, все желающие в возрасте от двух до семи лет получают услугу дошкольного образования.</w:t>
      </w:r>
    </w:p>
    <w:p w:rsidR="00F653A1" w:rsidRPr="00176CC1" w:rsidRDefault="00F653A1" w:rsidP="00F653A1">
      <w:pPr>
        <w:pStyle w:val="ConsPlusNormal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ab/>
        <w:t xml:space="preserve">Педагогическая деятельность в ДОУ осуществляется с учетом требований ФГОС дошкольного образования. В целях совершенствования профессионального мастерства педагогов и повышения качества образования организуются  и  проводятся смотры–конкурсы, семинары, конференции, методические объединения по разнообразным направлениям дошкольного образования.  </w:t>
      </w:r>
    </w:p>
    <w:p w:rsidR="00F653A1" w:rsidRPr="00176CC1" w:rsidRDefault="00F653A1" w:rsidP="00F653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дошкольного  образования по результатам социологического опроса в 2016 году составила 97 %.</w:t>
      </w:r>
    </w:p>
    <w:p w:rsidR="009E044C" w:rsidRPr="00176CC1" w:rsidRDefault="009E044C" w:rsidP="009E0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 xml:space="preserve"> В </w:t>
      </w:r>
      <w:r w:rsidR="007C254B" w:rsidRPr="00176CC1">
        <w:rPr>
          <w:rFonts w:ascii="Times New Roman" w:hAnsi="Times New Roman" w:cs="Times New Roman"/>
          <w:sz w:val="28"/>
          <w:szCs w:val="28"/>
        </w:rPr>
        <w:t>Гаринском</w:t>
      </w:r>
      <w:r w:rsidRPr="00176CC1">
        <w:rPr>
          <w:rFonts w:ascii="Times New Roman" w:hAnsi="Times New Roman" w:cs="Times New Roman"/>
          <w:sz w:val="28"/>
          <w:szCs w:val="28"/>
        </w:rPr>
        <w:t xml:space="preserve"> городском округе на 01.01.2017г. функционирует </w:t>
      </w:r>
      <w:r w:rsidR="007C254B" w:rsidRPr="00176CC1">
        <w:rPr>
          <w:rFonts w:ascii="Times New Roman" w:hAnsi="Times New Roman" w:cs="Times New Roman"/>
          <w:sz w:val="28"/>
          <w:szCs w:val="28"/>
        </w:rPr>
        <w:t>3</w:t>
      </w:r>
      <w:r w:rsidRPr="00176CC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7C254B" w:rsidRPr="00176CC1">
        <w:rPr>
          <w:rFonts w:ascii="Times New Roman" w:hAnsi="Times New Roman" w:cs="Times New Roman"/>
          <w:sz w:val="28"/>
          <w:szCs w:val="28"/>
        </w:rPr>
        <w:t>.</w:t>
      </w:r>
      <w:r w:rsidRPr="00176CC1">
        <w:rPr>
          <w:rFonts w:ascii="Times New Roman" w:hAnsi="Times New Roman" w:cs="Times New Roman"/>
          <w:sz w:val="28"/>
          <w:szCs w:val="28"/>
        </w:rPr>
        <w:t xml:space="preserve">  </w:t>
      </w:r>
      <w:r w:rsidR="007C254B" w:rsidRPr="00176CC1">
        <w:rPr>
          <w:rFonts w:ascii="Times New Roman" w:hAnsi="Times New Roman" w:cs="Times New Roman"/>
          <w:sz w:val="28"/>
          <w:szCs w:val="28"/>
        </w:rPr>
        <w:t>Все общеобразовательные учреждения в округе являются казенными</w:t>
      </w:r>
      <w:r w:rsidRPr="00176CC1">
        <w:rPr>
          <w:rFonts w:ascii="Times New Roman" w:hAnsi="Times New Roman" w:cs="Times New Roman"/>
          <w:sz w:val="28"/>
          <w:szCs w:val="28"/>
        </w:rPr>
        <w:t>. В населенном пункте, не относящемся к сельской местности, расположено 1 общеобразовательное учре</w:t>
      </w:r>
      <w:r w:rsidR="007C254B" w:rsidRPr="00176CC1">
        <w:rPr>
          <w:rFonts w:ascii="Times New Roman" w:hAnsi="Times New Roman" w:cs="Times New Roman"/>
          <w:sz w:val="28"/>
          <w:szCs w:val="28"/>
        </w:rPr>
        <w:t xml:space="preserve">ждение, в сельской местности - </w:t>
      </w:r>
      <w:r w:rsidRPr="00176CC1">
        <w:rPr>
          <w:rFonts w:ascii="Times New Roman" w:hAnsi="Times New Roman" w:cs="Times New Roman"/>
          <w:sz w:val="28"/>
          <w:szCs w:val="28"/>
        </w:rPr>
        <w:t>2.</w:t>
      </w:r>
    </w:p>
    <w:p w:rsidR="009E044C" w:rsidRPr="00176CC1" w:rsidRDefault="009E044C" w:rsidP="009E0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общеобразовательных учреждениях на протяжении последних 4-х лет у</w:t>
      </w:r>
      <w:r w:rsidR="00555A91" w:rsidRPr="00176CC1">
        <w:rPr>
          <w:rFonts w:ascii="Times New Roman" w:hAnsi="Times New Roman" w:cs="Times New Roman"/>
          <w:sz w:val="28"/>
          <w:szCs w:val="28"/>
        </w:rPr>
        <w:t>меньшило</w:t>
      </w:r>
      <w:r w:rsidRPr="00176CC1">
        <w:rPr>
          <w:rFonts w:ascii="Times New Roman" w:hAnsi="Times New Roman" w:cs="Times New Roman"/>
          <w:sz w:val="28"/>
          <w:szCs w:val="28"/>
        </w:rPr>
        <w:t xml:space="preserve">сь на </w:t>
      </w:r>
      <w:r w:rsidR="00555A91" w:rsidRPr="00176CC1">
        <w:rPr>
          <w:rFonts w:ascii="Times New Roman" w:hAnsi="Times New Roman" w:cs="Times New Roman"/>
          <w:sz w:val="28"/>
          <w:szCs w:val="28"/>
        </w:rPr>
        <w:t>52</w:t>
      </w:r>
      <w:r w:rsidRPr="00176CC1">
        <w:rPr>
          <w:rFonts w:ascii="Times New Roman" w:hAnsi="Times New Roman" w:cs="Times New Roman"/>
          <w:sz w:val="28"/>
          <w:szCs w:val="28"/>
        </w:rPr>
        <w:t xml:space="preserve"> человек: в 2013 г. - </w:t>
      </w:r>
      <w:r w:rsidR="00555A91" w:rsidRPr="00176CC1">
        <w:rPr>
          <w:rFonts w:ascii="Times New Roman" w:hAnsi="Times New Roman" w:cs="Times New Roman"/>
          <w:sz w:val="28"/>
          <w:szCs w:val="28"/>
        </w:rPr>
        <w:t>459</w:t>
      </w:r>
      <w:r w:rsidRPr="00176CC1">
        <w:rPr>
          <w:rFonts w:ascii="Times New Roman" w:hAnsi="Times New Roman" w:cs="Times New Roman"/>
          <w:sz w:val="28"/>
          <w:szCs w:val="28"/>
        </w:rPr>
        <w:t xml:space="preserve"> чел, в 2014 г. - </w:t>
      </w:r>
      <w:r w:rsidR="00555A91" w:rsidRPr="00176CC1">
        <w:rPr>
          <w:rFonts w:ascii="Times New Roman" w:hAnsi="Times New Roman" w:cs="Times New Roman"/>
          <w:sz w:val="28"/>
          <w:szCs w:val="28"/>
        </w:rPr>
        <w:t>458</w:t>
      </w:r>
      <w:r w:rsidRPr="00176CC1">
        <w:rPr>
          <w:rFonts w:ascii="Times New Roman" w:hAnsi="Times New Roman" w:cs="Times New Roman"/>
          <w:sz w:val="28"/>
          <w:szCs w:val="28"/>
        </w:rPr>
        <w:t xml:space="preserve"> чел., в 2015 г.- </w:t>
      </w:r>
      <w:r w:rsidR="00555A91" w:rsidRPr="00176CC1">
        <w:rPr>
          <w:rFonts w:ascii="Times New Roman" w:hAnsi="Times New Roman" w:cs="Times New Roman"/>
          <w:sz w:val="28"/>
          <w:szCs w:val="28"/>
        </w:rPr>
        <w:t>406</w:t>
      </w:r>
      <w:r w:rsidRPr="00176CC1">
        <w:rPr>
          <w:rFonts w:ascii="Times New Roman" w:hAnsi="Times New Roman" w:cs="Times New Roman"/>
          <w:sz w:val="28"/>
          <w:szCs w:val="28"/>
        </w:rPr>
        <w:t xml:space="preserve"> чел., в 2016 – </w:t>
      </w:r>
      <w:r w:rsidR="00555A91" w:rsidRPr="00176CC1">
        <w:rPr>
          <w:rFonts w:ascii="Times New Roman" w:hAnsi="Times New Roman" w:cs="Times New Roman"/>
          <w:sz w:val="28"/>
          <w:szCs w:val="28"/>
        </w:rPr>
        <w:t>407</w:t>
      </w:r>
      <w:r w:rsidRPr="00176CC1">
        <w:rPr>
          <w:rFonts w:ascii="Times New Roman" w:hAnsi="Times New Roman" w:cs="Times New Roman"/>
          <w:sz w:val="28"/>
          <w:szCs w:val="28"/>
        </w:rPr>
        <w:t xml:space="preserve"> чел. </w:t>
      </w:r>
      <w:r w:rsidR="00606817" w:rsidRPr="00176CC1">
        <w:rPr>
          <w:rFonts w:ascii="Times New Roman" w:hAnsi="Times New Roman" w:cs="Times New Roman"/>
          <w:sz w:val="28"/>
          <w:szCs w:val="28"/>
        </w:rPr>
        <w:t xml:space="preserve">  Этот связано с выездом населения за пределы района.</w:t>
      </w:r>
    </w:p>
    <w:p w:rsidR="000B6F3B" w:rsidRPr="00176CC1" w:rsidRDefault="000B6F3B" w:rsidP="000B6F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 xml:space="preserve">Из всех школ округа во вторую смену занимаются дети только в Гаринской СОШ. Доля детей, занимающихся во вторую смену составляет в  2012 году – 7,42%,   в 2013 г. – 13,65%, в 2014 году – 12,38 %, в 2015 году – 13,3%, в 2016 году – 13,2%.  К 2020 году планируется за счет эффективного использования помещений школы перейти на занятия в одну смену. Вторая смена в Гаринской СОШ начинает занятия в 11.00 часов и заканчивает в 15.00 часов.  </w:t>
      </w:r>
    </w:p>
    <w:p w:rsidR="009E044C" w:rsidRPr="00176CC1" w:rsidRDefault="009E044C" w:rsidP="009E04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lastRenderedPageBreak/>
        <w:t>В целях создания условий для самореализации и гармоничного развития детей всех возрастных групп функционирует система дополнительного образования, которая обеспечивает доступность дополнительных образовательных услуг, являющихся в основе своей бесплатными.</w:t>
      </w:r>
    </w:p>
    <w:p w:rsidR="009E044C" w:rsidRPr="00176CC1" w:rsidRDefault="009E044C" w:rsidP="009E044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CC1">
        <w:rPr>
          <w:rFonts w:ascii="Times New Roman" w:hAnsi="Times New Roman"/>
          <w:sz w:val="28"/>
          <w:szCs w:val="28"/>
        </w:rPr>
        <w:t>В целом охват детей дополнительным образованием Г</w:t>
      </w:r>
      <w:r w:rsidR="004C168B" w:rsidRPr="00176CC1">
        <w:rPr>
          <w:rFonts w:ascii="Times New Roman" w:hAnsi="Times New Roman"/>
          <w:sz w:val="28"/>
          <w:szCs w:val="28"/>
        </w:rPr>
        <w:t>аринского</w:t>
      </w:r>
      <w:r w:rsidRPr="00176CC1">
        <w:rPr>
          <w:rFonts w:ascii="Times New Roman" w:hAnsi="Times New Roman"/>
          <w:sz w:val="28"/>
          <w:szCs w:val="28"/>
        </w:rPr>
        <w:t xml:space="preserve"> городского округа составляет </w:t>
      </w:r>
      <w:r w:rsidR="004C168B" w:rsidRPr="00176CC1">
        <w:rPr>
          <w:rFonts w:ascii="Times New Roman" w:hAnsi="Times New Roman"/>
          <w:sz w:val="28"/>
          <w:szCs w:val="28"/>
        </w:rPr>
        <w:t>85</w:t>
      </w:r>
      <w:r w:rsidRPr="00176CC1">
        <w:rPr>
          <w:rFonts w:ascii="Times New Roman" w:hAnsi="Times New Roman"/>
          <w:sz w:val="28"/>
          <w:szCs w:val="28"/>
        </w:rPr>
        <w:t xml:space="preserve"> % от общего количества учащихся.</w:t>
      </w:r>
    </w:p>
    <w:p w:rsidR="009E044C" w:rsidRPr="00176CC1" w:rsidRDefault="009E044C" w:rsidP="009E044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CC1">
        <w:rPr>
          <w:rFonts w:ascii="Times New Roman" w:hAnsi="Times New Roman"/>
          <w:sz w:val="28"/>
          <w:szCs w:val="28"/>
        </w:rPr>
        <w:t xml:space="preserve">Одним из механизмов обеспечения качества образования является реализация федеральных государственных образовательных стандартов. Результаты выпускников сравнимы со средними показателями по Свердловской области. </w:t>
      </w:r>
      <w:r w:rsidR="00C62CEB" w:rsidRPr="00176CC1">
        <w:rPr>
          <w:rFonts w:ascii="Times New Roman" w:hAnsi="Times New Roman"/>
          <w:sz w:val="28"/>
          <w:szCs w:val="28"/>
        </w:rPr>
        <w:t>Начиная с 2011 года</w:t>
      </w:r>
      <w:r w:rsidRPr="00176CC1">
        <w:rPr>
          <w:rFonts w:ascii="Times New Roman" w:hAnsi="Times New Roman"/>
          <w:sz w:val="28"/>
          <w:szCs w:val="28"/>
        </w:rPr>
        <w:t xml:space="preserve"> обучающихся, не сдавших единый государственный экзамен и не получивших документ об образовании</w:t>
      </w:r>
      <w:r w:rsidR="00C62CEB" w:rsidRPr="00176CC1">
        <w:rPr>
          <w:rFonts w:ascii="Times New Roman" w:hAnsi="Times New Roman"/>
          <w:sz w:val="28"/>
          <w:szCs w:val="28"/>
        </w:rPr>
        <w:t>, нет</w:t>
      </w:r>
      <w:r w:rsidRPr="00176CC1">
        <w:rPr>
          <w:rFonts w:ascii="Times New Roman" w:hAnsi="Times New Roman"/>
          <w:sz w:val="28"/>
          <w:szCs w:val="28"/>
        </w:rPr>
        <w:t>. Имеется положительный опыт по созданию условий для включенности в общую систему образования детей с ОВЗ с учетом их образовательных потребностей и возможностей. В последние годы наблюдается устойчивая тенденция активного роста участия обучающихся в олимпиад</w:t>
      </w:r>
      <w:r w:rsidR="00C62CEB" w:rsidRPr="00176CC1">
        <w:rPr>
          <w:rFonts w:ascii="Times New Roman" w:hAnsi="Times New Roman"/>
          <w:sz w:val="28"/>
          <w:szCs w:val="28"/>
        </w:rPr>
        <w:t xml:space="preserve">ах </w:t>
      </w:r>
      <w:r w:rsidRPr="00176CC1">
        <w:rPr>
          <w:rFonts w:ascii="Times New Roman" w:hAnsi="Times New Roman"/>
          <w:sz w:val="28"/>
          <w:szCs w:val="28"/>
        </w:rPr>
        <w:t>и конкурсах.</w:t>
      </w:r>
    </w:p>
    <w:p w:rsidR="009E044C" w:rsidRPr="00176CC1" w:rsidRDefault="009E044C" w:rsidP="009E044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 xml:space="preserve">Численность педагогических работников муниципальной системы образования составляет порядка </w:t>
      </w:r>
      <w:r w:rsidR="004A6007" w:rsidRPr="00176CC1">
        <w:rPr>
          <w:rFonts w:ascii="Times New Roman" w:hAnsi="Times New Roman" w:cs="Times New Roman"/>
          <w:sz w:val="28"/>
          <w:szCs w:val="28"/>
        </w:rPr>
        <w:t>46</w:t>
      </w:r>
      <w:r w:rsidRPr="00176CC1">
        <w:rPr>
          <w:rFonts w:ascii="Times New Roman" w:hAnsi="Times New Roman" w:cs="Times New Roman"/>
          <w:sz w:val="28"/>
          <w:szCs w:val="28"/>
        </w:rPr>
        <w:t xml:space="preserve"> человек. Из них </w:t>
      </w:r>
      <w:r w:rsidR="00F774A1" w:rsidRPr="00176CC1">
        <w:rPr>
          <w:rFonts w:ascii="Times New Roman" w:hAnsi="Times New Roman" w:cs="Times New Roman"/>
          <w:sz w:val="28"/>
          <w:szCs w:val="28"/>
        </w:rPr>
        <w:t>33</w:t>
      </w:r>
      <w:r w:rsidRPr="00176CC1">
        <w:rPr>
          <w:rFonts w:ascii="Times New Roman" w:hAnsi="Times New Roman" w:cs="Times New Roman"/>
          <w:sz w:val="28"/>
          <w:szCs w:val="28"/>
        </w:rPr>
        <w:t xml:space="preserve"> % имеют высшую и первую квалификационные категории.  При сохранении кадрового «ядра» с каждым годом все более остро встает задача «омоложения» педагогического корпуса</w:t>
      </w:r>
      <w:r w:rsidR="00F774A1" w:rsidRPr="00176CC1">
        <w:rPr>
          <w:rFonts w:ascii="Times New Roman" w:hAnsi="Times New Roman" w:cs="Times New Roman"/>
          <w:sz w:val="28"/>
          <w:szCs w:val="28"/>
        </w:rPr>
        <w:t xml:space="preserve">, </w:t>
      </w:r>
      <w:r w:rsidRPr="00176CC1">
        <w:rPr>
          <w:rFonts w:ascii="Times New Roman" w:hAnsi="Times New Roman" w:cs="Times New Roman"/>
          <w:sz w:val="28"/>
          <w:szCs w:val="28"/>
        </w:rPr>
        <w:t xml:space="preserve"> наблюдается тенденция «старения» кадров.</w:t>
      </w:r>
    </w:p>
    <w:p w:rsidR="009E044C" w:rsidRPr="00176CC1" w:rsidRDefault="009E044C" w:rsidP="009E044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CC1">
        <w:rPr>
          <w:rFonts w:ascii="Times New Roman" w:hAnsi="Times New Roman"/>
          <w:sz w:val="28"/>
          <w:szCs w:val="28"/>
        </w:rPr>
        <w:t>Доля муниципальных общеобразовательных учреждений, в здания</w:t>
      </w:r>
      <w:r w:rsidR="00E4327A" w:rsidRPr="00176CC1">
        <w:rPr>
          <w:rFonts w:ascii="Times New Roman" w:hAnsi="Times New Roman"/>
          <w:sz w:val="28"/>
          <w:szCs w:val="28"/>
        </w:rPr>
        <w:t>х</w:t>
      </w:r>
      <w:r w:rsidRPr="00176CC1">
        <w:rPr>
          <w:rFonts w:ascii="Times New Roman" w:hAnsi="Times New Roman"/>
          <w:sz w:val="28"/>
          <w:szCs w:val="28"/>
        </w:rPr>
        <w:t xml:space="preserve"> которых требуется проведение капитального ремонта, в общем количестве муниципальных общеобразовательных учреждений по итогам 2016 года составила </w:t>
      </w:r>
      <w:r w:rsidR="00E4327A" w:rsidRPr="00176CC1">
        <w:rPr>
          <w:rFonts w:ascii="Times New Roman" w:hAnsi="Times New Roman"/>
          <w:sz w:val="28"/>
          <w:szCs w:val="28"/>
        </w:rPr>
        <w:t>33,3%, это замена кровли в МКОУ Гаринская СОШ.</w:t>
      </w:r>
    </w:p>
    <w:p w:rsidR="009E044C" w:rsidRPr="00176CC1" w:rsidRDefault="009E044C" w:rsidP="009E04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В Г</w:t>
      </w:r>
      <w:r w:rsidR="0042737B" w:rsidRPr="00176CC1">
        <w:rPr>
          <w:rFonts w:ascii="Times New Roman" w:hAnsi="Times New Roman" w:cs="Times New Roman"/>
          <w:sz w:val="28"/>
          <w:szCs w:val="28"/>
        </w:rPr>
        <w:t>аринском</w:t>
      </w:r>
      <w:r w:rsidRPr="00176CC1">
        <w:rPr>
          <w:rFonts w:ascii="Times New Roman" w:hAnsi="Times New Roman" w:cs="Times New Roman"/>
          <w:sz w:val="28"/>
          <w:szCs w:val="28"/>
        </w:rPr>
        <w:t xml:space="preserve"> городском округе питание обучающихся организуется в </w:t>
      </w:r>
      <w:r w:rsidR="00886555" w:rsidRPr="00176CC1">
        <w:rPr>
          <w:rFonts w:ascii="Times New Roman" w:hAnsi="Times New Roman" w:cs="Times New Roman"/>
          <w:sz w:val="28"/>
          <w:szCs w:val="28"/>
        </w:rPr>
        <w:t>3</w:t>
      </w:r>
      <w:r w:rsidRPr="00176CC1">
        <w:rPr>
          <w:rFonts w:ascii="Times New Roman" w:hAnsi="Times New Roman" w:cs="Times New Roman"/>
          <w:sz w:val="28"/>
          <w:szCs w:val="28"/>
        </w:rPr>
        <w:t xml:space="preserve"> столовых об</w:t>
      </w:r>
      <w:r w:rsidR="00886555" w:rsidRPr="00176CC1">
        <w:rPr>
          <w:rFonts w:ascii="Times New Roman" w:hAnsi="Times New Roman" w:cs="Times New Roman"/>
          <w:sz w:val="28"/>
          <w:szCs w:val="28"/>
        </w:rPr>
        <w:t>щеобразовательных учреждений</w:t>
      </w:r>
      <w:r w:rsidRPr="00176CC1">
        <w:rPr>
          <w:rFonts w:ascii="Times New Roman" w:hAnsi="Times New Roman" w:cs="Times New Roman"/>
          <w:sz w:val="28"/>
          <w:szCs w:val="28"/>
        </w:rPr>
        <w:t>. Пищеблоки имеют достаточный набор цехов, что обеспечивает последовательность технологических процессов, исключает встречные потоки сырой и готовой продукции, которые оснащены исправным технологическим и холодильным оборудованием в достаточном количестве.</w:t>
      </w:r>
      <w:r w:rsidR="00886555" w:rsidRPr="00176CC1">
        <w:rPr>
          <w:rFonts w:ascii="Times New Roman" w:hAnsi="Times New Roman" w:cs="Times New Roman"/>
          <w:sz w:val="28"/>
          <w:szCs w:val="28"/>
        </w:rPr>
        <w:t xml:space="preserve"> Процент охвата обучающихся горячим питанием стабилен и составляет  98 %.</w:t>
      </w:r>
    </w:p>
    <w:p w:rsidR="009E044C" w:rsidRPr="00176CC1" w:rsidRDefault="009E044C" w:rsidP="009E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>С целью обеспечения права на получение доступного образования в Г</w:t>
      </w:r>
      <w:r w:rsidR="00CA4218" w:rsidRPr="00176CC1">
        <w:rPr>
          <w:rFonts w:ascii="Times New Roman" w:hAnsi="Times New Roman" w:cs="Times New Roman"/>
          <w:sz w:val="28"/>
          <w:szCs w:val="28"/>
        </w:rPr>
        <w:t>аринском</w:t>
      </w:r>
      <w:r w:rsidRPr="00176CC1"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подвоз обучающихся  специализированным автотранспортом в </w:t>
      </w:r>
      <w:r w:rsidR="00CA4218" w:rsidRPr="00176CC1">
        <w:rPr>
          <w:rFonts w:ascii="Times New Roman" w:hAnsi="Times New Roman" w:cs="Times New Roman"/>
          <w:sz w:val="28"/>
          <w:szCs w:val="28"/>
        </w:rPr>
        <w:t>2</w:t>
      </w:r>
      <w:r w:rsidRPr="00176C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A4218" w:rsidRPr="00176CC1">
        <w:rPr>
          <w:rFonts w:ascii="Times New Roman" w:hAnsi="Times New Roman" w:cs="Times New Roman"/>
          <w:sz w:val="28"/>
          <w:szCs w:val="28"/>
        </w:rPr>
        <w:t>е</w:t>
      </w:r>
      <w:r w:rsidRPr="00176CC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CA4218" w:rsidRPr="00176CC1">
        <w:rPr>
          <w:rFonts w:ascii="Times New Roman" w:hAnsi="Times New Roman" w:cs="Times New Roman"/>
          <w:sz w:val="28"/>
          <w:szCs w:val="28"/>
        </w:rPr>
        <w:t>е</w:t>
      </w:r>
      <w:r w:rsidRPr="00176C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4218" w:rsidRPr="00176CC1">
        <w:rPr>
          <w:rFonts w:ascii="Times New Roman" w:hAnsi="Times New Roman" w:cs="Times New Roman"/>
          <w:sz w:val="28"/>
          <w:szCs w:val="28"/>
        </w:rPr>
        <w:t>и</w:t>
      </w:r>
      <w:r w:rsidRPr="00176CC1">
        <w:rPr>
          <w:rFonts w:ascii="Times New Roman" w:hAnsi="Times New Roman" w:cs="Times New Roman"/>
          <w:sz w:val="28"/>
          <w:szCs w:val="28"/>
        </w:rPr>
        <w:t xml:space="preserve">. Ежедневно подвоз обеспечивается для </w:t>
      </w:r>
      <w:r w:rsidR="00CA4218" w:rsidRPr="00176CC1">
        <w:rPr>
          <w:rFonts w:ascii="Times New Roman" w:hAnsi="Times New Roman" w:cs="Times New Roman"/>
          <w:sz w:val="28"/>
          <w:szCs w:val="28"/>
        </w:rPr>
        <w:t>40</w:t>
      </w:r>
      <w:r w:rsidRPr="00176CC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A6623" w:rsidRPr="00176CC1" w:rsidRDefault="009E044C" w:rsidP="008A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 xml:space="preserve">Количество регулярных школьных маршрутов – </w:t>
      </w:r>
      <w:r w:rsidR="008A6623" w:rsidRPr="00176CC1">
        <w:rPr>
          <w:rFonts w:ascii="Times New Roman" w:hAnsi="Times New Roman" w:cs="Times New Roman"/>
          <w:sz w:val="28"/>
          <w:szCs w:val="28"/>
        </w:rPr>
        <w:t>5</w:t>
      </w:r>
      <w:r w:rsidRPr="00176CC1">
        <w:rPr>
          <w:rFonts w:ascii="Times New Roman" w:hAnsi="Times New Roman" w:cs="Times New Roman"/>
          <w:sz w:val="28"/>
          <w:szCs w:val="28"/>
        </w:rPr>
        <w:t xml:space="preserve">, количество рейсов в день – </w:t>
      </w:r>
      <w:r w:rsidR="008A6623" w:rsidRPr="00176CC1">
        <w:rPr>
          <w:rFonts w:ascii="Times New Roman" w:hAnsi="Times New Roman" w:cs="Times New Roman"/>
          <w:sz w:val="28"/>
          <w:szCs w:val="28"/>
        </w:rPr>
        <w:t>3</w:t>
      </w:r>
      <w:r w:rsidRPr="00176CC1">
        <w:rPr>
          <w:rFonts w:ascii="Times New Roman" w:hAnsi="Times New Roman" w:cs="Times New Roman"/>
          <w:sz w:val="28"/>
          <w:szCs w:val="28"/>
        </w:rPr>
        <w:t xml:space="preserve">. </w:t>
      </w:r>
      <w:r w:rsidR="008A6623" w:rsidRPr="0017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4C" w:rsidRPr="009E044C" w:rsidRDefault="009E044C" w:rsidP="008A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C1">
        <w:rPr>
          <w:rFonts w:ascii="Times New Roman" w:hAnsi="Times New Roman" w:cs="Times New Roman"/>
          <w:sz w:val="28"/>
          <w:szCs w:val="28"/>
        </w:rPr>
        <w:t xml:space="preserve">Парк школьных автобусов, по состоянию на 1 января 2017 года состоит из </w:t>
      </w:r>
      <w:r w:rsidR="008A6623" w:rsidRPr="00176CC1">
        <w:rPr>
          <w:rFonts w:ascii="Times New Roman" w:hAnsi="Times New Roman" w:cs="Times New Roman"/>
          <w:sz w:val="28"/>
          <w:szCs w:val="28"/>
        </w:rPr>
        <w:t>2</w:t>
      </w:r>
      <w:r w:rsidRPr="00176CC1">
        <w:rPr>
          <w:rFonts w:ascii="Times New Roman" w:hAnsi="Times New Roman" w:cs="Times New Roman"/>
          <w:sz w:val="28"/>
          <w:szCs w:val="28"/>
        </w:rPr>
        <w:t xml:space="preserve"> автобусов. Обеспечивается плановая замена автобусов старше 10 лет эксплуатации.</w:t>
      </w:r>
      <w:r w:rsidRPr="009E04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44C" w:rsidRPr="009E044C" w:rsidSect="008A6623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81" w:rsidRDefault="00D75381" w:rsidP="006E7CDC">
      <w:pPr>
        <w:spacing w:after="0" w:line="240" w:lineRule="auto"/>
      </w:pPr>
      <w:r>
        <w:separator/>
      </w:r>
    </w:p>
  </w:endnote>
  <w:endnote w:type="continuationSeparator" w:id="0">
    <w:p w:rsidR="00D75381" w:rsidRDefault="00D75381" w:rsidP="006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81" w:rsidRDefault="00D75381" w:rsidP="006E7CDC">
      <w:pPr>
        <w:spacing w:after="0" w:line="240" w:lineRule="auto"/>
      </w:pPr>
      <w:r>
        <w:separator/>
      </w:r>
    </w:p>
  </w:footnote>
  <w:footnote w:type="continuationSeparator" w:id="0">
    <w:p w:rsidR="00D75381" w:rsidRDefault="00D75381" w:rsidP="006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A5419"/>
    <w:multiLevelType w:val="hybridMultilevel"/>
    <w:tmpl w:val="65B43ADA"/>
    <w:lvl w:ilvl="0" w:tplc="A1E07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BE"/>
    <w:rsid w:val="00041921"/>
    <w:rsid w:val="00045ABC"/>
    <w:rsid w:val="00080005"/>
    <w:rsid w:val="000B2F33"/>
    <w:rsid w:val="000B6F3B"/>
    <w:rsid w:val="000E4A11"/>
    <w:rsid w:val="00164872"/>
    <w:rsid w:val="00170A90"/>
    <w:rsid w:val="00176CC1"/>
    <w:rsid w:val="001A1A9F"/>
    <w:rsid w:val="001A48F8"/>
    <w:rsid w:val="001A4F14"/>
    <w:rsid w:val="001C18A3"/>
    <w:rsid w:val="001D7490"/>
    <w:rsid w:val="00201483"/>
    <w:rsid w:val="002F3FA7"/>
    <w:rsid w:val="002F7AE1"/>
    <w:rsid w:val="003120E9"/>
    <w:rsid w:val="0037025E"/>
    <w:rsid w:val="003B3457"/>
    <w:rsid w:val="003B3EDF"/>
    <w:rsid w:val="003B6560"/>
    <w:rsid w:val="003E01A9"/>
    <w:rsid w:val="003E608C"/>
    <w:rsid w:val="003E7519"/>
    <w:rsid w:val="003F6CA7"/>
    <w:rsid w:val="0042737B"/>
    <w:rsid w:val="00462F4C"/>
    <w:rsid w:val="004641E1"/>
    <w:rsid w:val="0047741B"/>
    <w:rsid w:val="00487ED5"/>
    <w:rsid w:val="004A6007"/>
    <w:rsid w:val="004C168B"/>
    <w:rsid w:val="004F2E7E"/>
    <w:rsid w:val="004F797A"/>
    <w:rsid w:val="00555A91"/>
    <w:rsid w:val="0056172B"/>
    <w:rsid w:val="006011B8"/>
    <w:rsid w:val="00606817"/>
    <w:rsid w:val="0064248A"/>
    <w:rsid w:val="00656972"/>
    <w:rsid w:val="00656EA3"/>
    <w:rsid w:val="00675BEC"/>
    <w:rsid w:val="006A323A"/>
    <w:rsid w:val="006E1A5C"/>
    <w:rsid w:val="006E7CDC"/>
    <w:rsid w:val="00704D07"/>
    <w:rsid w:val="007173B4"/>
    <w:rsid w:val="00721F0E"/>
    <w:rsid w:val="00753F9E"/>
    <w:rsid w:val="007A52AB"/>
    <w:rsid w:val="007B57C0"/>
    <w:rsid w:val="007C254B"/>
    <w:rsid w:val="007D4D45"/>
    <w:rsid w:val="007E156A"/>
    <w:rsid w:val="007F103D"/>
    <w:rsid w:val="007F51B6"/>
    <w:rsid w:val="00804BD0"/>
    <w:rsid w:val="0084144D"/>
    <w:rsid w:val="00866CB3"/>
    <w:rsid w:val="00886555"/>
    <w:rsid w:val="008A6623"/>
    <w:rsid w:val="008F2B66"/>
    <w:rsid w:val="00903174"/>
    <w:rsid w:val="009361F7"/>
    <w:rsid w:val="00954233"/>
    <w:rsid w:val="009B3B6C"/>
    <w:rsid w:val="009D55C0"/>
    <w:rsid w:val="009E044C"/>
    <w:rsid w:val="009F28B6"/>
    <w:rsid w:val="00A06906"/>
    <w:rsid w:val="00A06DB3"/>
    <w:rsid w:val="00A25C98"/>
    <w:rsid w:val="00A2787B"/>
    <w:rsid w:val="00A40625"/>
    <w:rsid w:val="00A5498A"/>
    <w:rsid w:val="00A94057"/>
    <w:rsid w:val="00A94EA6"/>
    <w:rsid w:val="00AB3DBC"/>
    <w:rsid w:val="00AE430E"/>
    <w:rsid w:val="00AE4F05"/>
    <w:rsid w:val="00B1280B"/>
    <w:rsid w:val="00B1344B"/>
    <w:rsid w:val="00B339B5"/>
    <w:rsid w:val="00B57DB2"/>
    <w:rsid w:val="00C02C3B"/>
    <w:rsid w:val="00C171BE"/>
    <w:rsid w:val="00C51C07"/>
    <w:rsid w:val="00C55A10"/>
    <w:rsid w:val="00C62CEB"/>
    <w:rsid w:val="00C649E6"/>
    <w:rsid w:val="00C74FFD"/>
    <w:rsid w:val="00CA0DF6"/>
    <w:rsid w:val="00CA4218"/>
    <w:rsid w:val="00CB104F"/>
    <w:rsid w:val="00CC1F8B"/>
    <w:rsid w:val="00CE2D1D"/>
    <w:rsid w:val="00CE30B7"/>
    <w:rsid w:val="00CF20C2"/>
    <w:rsid w:val="00D216CD"/>
    <w:rsid w:val="00D612E9"/>
    <w:rsid w:val="00D63402"/>
    <w:rsid w:val="00D66CDE"/>
    <w:rsid w:val="00D75381"/>
    <w:rsid w:val="00DC434C"/>
    <w:rsid w:val="00DD272D"/>
    <w:rsid w:val="00DF405E"/>
    <w:rsid w:val="00E4327A"/>
    <w:rsid w:val="00E579FD"/>
    <w:rsid w:val="00E94759"/>
    <w:rsid w:val="00EF648F"/>
    <w:rsid w:val="00EF771C"/>
    <w:rsid w:val="00F4207E"/>
    <w:rsid w:val="00F6277E"/>
    <w:rsid w:val="00F653A1"/>
    <w:rsid w:val="00F76E41"/>
    <w:rsid w:val="00F774A1"/>
    <w:rsid w:val="00FA3CE9"/>
    <w:rsid w:val="00FE4470"/>
    <w:rsid w:val="00FF1D61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04DA-BF36-4C75-9B58-129B5B01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CDC"/>
  </w:style>
  <w:style w:type="paragraph" w:styleId="a7">
    <w:name w:val="footer"/>
    <w:basedOn w:val="a"/>
    <w:link w:val="a8"/>
    <w:uiPriority w:val="99"/>
    <w:semiHidden/>
    <w:unhideWhenUsed/>
    <w:rsid w:val="006E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CDC"/>
  </w:style>
  <w:style w:type="paragraph" w:styleId="a9">
    <w:name w:val="List Paragraph"/>
    <w:basedOn w:val="a"/>
    <w:uiPriority w:val="34"/>
    <w:qFormat/>
    <w:rsid w:val="009E0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0994-459D-4F94-89D6-674861E1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Татькова Лариса Геннадьевна</cp:lastModifiedBy>
  <cp:revision>3</cp:revision>
  <dcterms:created xsi:type="dcterms:W3CDTF">2017-11-03T09:39:00Z</dcterms:created>
  <dcterms:modified xsi:type="dcterms:W3CDTF">2017-12-26T09:33:00Z</dcterms:modified>
</cp:coreProperties>
</file>