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B" w:rsidRPr="0029646A" w:rsidRDefault="00E568A2" w:rsidP="0029646A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C2A7E" w:rsidRPr="0029646A" w:rsidRDefault="008C2A7E" w:rsidP="0029646A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A35DEB" w:rsidRPr="0029646A" w:rsidRDefault="00E22A56" w:rsidP="0029646A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  <w:r w:rsidRPr="0029646A">
        <w:rPr>
          <w:sz w:val="24"/>
          <w:szCs w:val="24"/>
        </w:rPr>
        <w:t>УТВЕРЖДЕНО</w:t>
      </w:r>
    </w:p>
    <w:p w:rsidR="008C2A7E" w:rsidRPr="0029646A" w:rsidRDefault="008C2A7E" w:rsidP="0029646A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  <w:r w:rsidRPr="0029646A">
        <w:rPr>
          <w:sz w:val="24"/>
          <w:szCs w:val="24"/>
        </w:rPr>
        <w:t xml:space="preserve">Постановлением </w:t>
      </w:r>
      <w:r w:rsidR="005878AE">
        <w:rPr>
          <w:sz w:val="24"/>
          <w:szCs w:val="24"/>
        </w:rPr>
        <w:t>администрации</w:t>
      </w:r>
    </w:p>
    <w:p w:rsidR="00A35DEB" w:rsidRDefault="005878AE" w:rsidP="0029646A">
      <w:pPr>
        <w:pStyle w:val="22"/>
        <w:shd w:val="clear" w:color="auto" w:fill="auto"/>
        <w:tabs>
          <w:tab w:val="left" w:leader="underscore" w:pos="8928"/>
          <w:tab w:val="left" w:leader="underscore" w:pos="9821"/>
        </w:tabs>
        <w:spacing w:after="604" w:line="240" w:lineRule="auto"/>
        <w:ind w:left="6237" w:right="-306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</w:t>
      </w:r>
      <w:r w:rsidR="0029646A">
        <w:rPr>
          <w:sz w:val="24"/>
          <w:szCs w:val="24"/>
        </w:rPr>
        <w:t xml:space="preserve">округа </w:t>
      </w:r>
      <w:r w:rsidR="00E568A2">
        <w:rPr>
          <w:sz w:val="24"/>
          <w:szCs w:val="24"/>
        </w:rPr>
        <w:t>от</w:t>
      </w:r>
      <w:r w:rsidR="000B26FE">
        <w:rPr>
          <w:sz w:val="24"/>
          <w:szCs w:val="24"/>
        </w:rPr>
        <w:t xml:space="preserve">        02 октября 2017  № 216</w:t>
      </w:r>
      <w:bookmarkStart w:id="0" w:name="_GoBack"/>
      <w:bookmarkEnd w:id="0"/>
    </w:p>
    <w:p w:rsidR="0029646A" w:rsidRDefault="0029646A" w:rsidP="00B94A0D">
      <w:pPr>
        <w:pStyle w:val="22"/>
        <w:shd w:val="clear" w:color="auto" w:fill="auto"/>
        <w:spacing w:line="240" w:lineRule="auto"/>
        <w:ind w:left="567" w:right="-314" w:firstLine="0"/>
        <w:rPr>
          <w:b/>
        </w:rPr>
      </w:pPr>
    </w:p>
    <w:p w:rsidR="00B8560E" w:rsidRPr="00E568A2" w:rsidRDefault="00B8560E" w:rsidP="00B94A0D">
      <w:pPr>
        <w:pStyle w:val="22"/>
        <w:shd w:val="clear" w:color="auto" w:fill="auto"/>
        <w:spacing w:line="240" w:lineRule="auto"/>
        <w:ind w:left="567" w:right="-314" w:firstLine="0"/>
      </w:pPr>
      <w:r w:rsidRPr="00E568A2">
        <w:t>ПОЛОЖЕНИЕ</w:t>
      </w:r>
    </w:p>
    <w:p w:rsidR="00A35DEB" w:rsidRPr="00E568A2" w:rsidRDefault="00E22A56" w:rsidP="00B94A0D">
      <w:pPr>
        <w:pStyle w:val="22"/>
        <w:shd w:val="clear" w:color="auto" w:fill="auto"/>
        <w:spacing w:line="240" w:lineRule="auto"/>
        <w:ind w:left="567" w:right="-314" w:firstLine="0"/>
      </w:pPr>
      <w:r w:rsidRPr="00E568A2">
        <w:t xml:space="preserve">об антитеррористической комиссии </w:t>
      </w:r>
      <w:r w:rsidR="00EA3F48" w:rsidRPr="00E568A2">
        <w:t xml:space="preserve">в </w:t>
      </w:r>
      <w:proofErr w:type="spellStart"/>
      <w:r w:rsidR="00EA3F48" w:rsidRPr="00E568A2">
        <w:t>Гаринском</w:t>
      </w:r>
      <w:proofErr w:type="spellEnd"/>
      <w:r w:rsidR="00EA3F48" w:rsidRPr="00E568A2">
        <w:t xml:space="preserve"> городском округе</w:t>
      </w:r>
    </w:p>
    <w:p w:rsidR="00B94A0D" w:rsidRPr="001A37B7" w:rsidRDefault="00B94A0D" w:rsidP="00B94A0D">
      <w:pPr>
        <w:pStyle w:val="22"/>
        <w:shd w:val="clear" w:color="auto" w:fill="auto"/>
        <w:spacing w:line="240" w:lineRule="auto"/>
        <w:ind w:left="567" w:right="-314" w:firstLine="0"/>
        <w:rPr>
          <w:b/>
        </w:rPr>
      </w:pPr>
    </w:p>
    <w:p w:rsidR="00A35DEB" w:rsidRDefault="00B8560E" w:rsidP="00B8560E">
      <w:pPr>
        <w:pStyle w:val="22"/>
        <w:numPr>
          <w:ilvl w:val="0"/>
          <w:numId w:val="6"/>
        </w:numPr>
        <w:shd w:val="clear" w:color="auto" w:fill="auto"/>
        <w:tabs>
          <w:tab w:val="left" w:pos="822"/>
        </w:tabs>
        <w:spacing w:line="317" w:lineRule="exact"/>
        <w:ind w:left="567" w:right="-314" w:firstLine="709"/>
        <w:jc w:val="both"/>
      </w:pPr>
      <w:r>
        <w:t xml:space="preserve">   </w:t>
      </w:r>
      <w:proofErr w:type="gramStart"/>
      <w:r w:rsidR="00E22A56">
        <w:t xml:space="preserve">Антитеррористическая комиссия </w:t>
      </w:r>
      <w:proofErr w:type="spellStart"/>
      <w:r>
        <w:t>Гаринского</w:t>
      </w:r>
      <w:proofErr w:type="spellEnd"/>
      <w:r>
        <w:t xml:space="preserve"> городского округа</w:t>
      </w:r>
      <w:r w:rsidR="00515215">
        <w:t xml:space="preserve"> Свердловской области</w:t>
      </w:r>
      <w:r>
        <w:t xml:space="preserve"> </w:t>
      </w:r>
      <w:r w:rsidR="00E22A56">
        <w:t xml:space="preserve">(далее - Комиссия), является органом, образованным для обеспечения взаимодействия органов местного самоуправления </w:t>
      </w:r>
      <w:proofErr w:type="spellStart"/>
      <w:r w:rsidR="00A54FF4">
        <w:t>Гаринского</w:t>
      </w:r>
      <w:proofErr w:type="spellEnd"/>
      <w:r w:rsidR="00A54FF4">
        <w:t xml:space="preserve"> городского округа </w:t>
      </w:r>
      <w:r w:rsidR="00E22A56">
        <w:t xml:space="preserve">(далее </w:t>
      </w:r>
      <w:r w:rsidR="000E4C2C">
        <w:t>– ОМС</w:t>
      </w:r>
      <w:r w:rsidR="00E22A56">
        <w:t>),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по профилактике терроризма, минимизации и (или) ликвидации последствий его проявлений на территории</w:t>
      </w:r>
      <w:r w:rsidR="00F54D12">
        <w:t xml:space="preserve"> </w:t>
      </w:r>
      <w:proofErr w:type="spellStart"/>
      <w:r w:rsidR="00F54D12">
        <w:t>Гаринского</w:t>
      </w:r>
      <w:proofErr w:type="spellEnd"/>
      <w:r w:rsidR="00F54D12">
        <w:t xml:space="preserve"> городского</w:t>
      </w:r>
      <w:proofErr w:type="gramEnd"/>
      <w:r w:rsidR="00F54D12">
        <w:t xml:space="preserve"> округа</w:t>
      </w:r>
      <w:r w:rsidR="00E22A56">
        <w:t>.</w:t>
      </w:r>
    </w:p>
    <w:p w:rsidR="00A35DEB" w:rsidRDefault="00E22A56" w:rsidP="00B8560E">
      <w:pPr>
        <w:pStyle w:val="22"/>
        <w:numPr>
          <w:ilvl w:val="0"/>
          <w:numId w:val="6"/>
        </w:numPr>
        <w:shd w:val="clear" w:color="auto" w:fill="auto"/>
        <w:tabs>
          <w:tab w:val="left" w:pos="990"/>
        </w:tabs>
        <w:spacing w:line="317" w:lineRule="exact"/>
        <w:ind w:left="567" w:right="-314" w:firstLine="720"/>
        <w:jc w:val="both"/>
      </w:pPr>
      <w:proofErr w:type="gramStart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 (далее - НАК), антитеррористической комиссии в Свердловской области (далее - АТК), а также настоящим Положением.</w:t>
      </w:r>
      <w:proofErr w:type="gramEnd"/>
    </w:p>
    <w:p w:rsidR="00A35DEB" w:rsidRDefault="00E22A56" w:rsidP="00B8560E">
      <w:pPr>
        <w:pStyle w:val="22"/>
        <w:numPr>
          <w:ilvl w:val="0"/>
          <w:numId w:val="6"/>
        </w:numPr>
        <w:shd w:val="clear" w:color="auto" w:fill="auto"/>
        <w:tabs>
          <w:tab w:val="left" w:pos="994"/>
        </w:tabs>
        <w:spacing w:line="317" w:lineRule="exact"/>
        <w:ind w:left="567" w:right="-314" w:firstLine="720"/>
        <w:jc w:val="both"/>
      </w:pPr>
      <w:r>
        <w:t xml:space="preserve">Руководителем (председателем) Комиссии по должности является </w:t>
      </w:r>
      <w:r w:rsidR="00F54D12">
        <w:t>высшее должностное лицо муниципального образования - Г</w:t>
      </w:r>
      <w:r>
        <w:t>лава</w:t>
      </w:r>
      <w:r w:rsidR="00A54FF4">
        <w:t xml:space="preserve"> </w:t>
      </w:r>
      <w:proofErr w:type="spellStart"/>
      <w:r w:rsidR="00A54FF4">
        <w:t>Гаринского</w:t>
      </w:r>
      <w:proofErr w:type="spellEnd"/>
      <w:r w:rsidR="00A54FF4">
        <w:t xml:space="preserve"> городского округа</w:t>
      </w:r>
      <w:r>
        <w:t>.</w:t>
      </w:r>
    </w:p>
    <w:p w:rsidR="00A35DEB" w:rsidRDefault="00E22A56" w:rsidP="00B8560E">
      <w:pPr>
        <w:pStyle w:val="22"/>
        <w:numPr>
          <w:ilvl w:val="0"/>
          <w:numId w:val="6"/>
        </w:numPr>
        <w:shd w:val="clear" w:color="auto" w:fill="auto"/>
        <w:tabs>
          <w:tab w:val="left" w:pos="994"/>
        </w:tabs>
        <w:spacing w:line="317" w:lineRule="exact"/>
        <w:ind w:left="567" w:right="-314" w:firstLine="720"/>
        <w:jc w:val="both"/>
      </w:pPr>
      <w:r>
        <w:t>Персональный состав Комиссии определяется председателем Комиссии и утверждается</w:t>
      </w:r>
      <w:r w:rsidR="00F54D12">
        <w:t xml:space="preserve"> муниципальным нормативно правовым актом</w:t>
      </w:r>
      <w:r w:rsidR="00EE4933">
        <w:t xml:space="preserve"> высшего должностного лица муниципального образования (главы</w:t>
      </w:r>
      <w:r w:rsidR="00EE4933" w:rsidRPr="00EE4933">
        <w:t xml:space="preserve"> </w:t>
      </w:r>
      <w:r w:rsidR="00EE4933">
        <w:t>муниципального образования)</w:t>
      </w:r>
      <w:r>
        <w:t xml:space="preserve">. </w:t>
      </w:r>
      <w:proofErr w:type="gramStart"/>
      <w:r>
        <w:t xml:space="preserve">В состав Комиссии включаются представители подразделений территориальных органов </w:t>
      </w:r>
      <w:r w:rsidRPr="00044143">
        <w:t>Управления Федеральной службы</w:t>
      </w:r>
      <w:r>
        <w:t xml:space="preserve"> безопасности Российской Федерации по Свердловской области,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исполнительных органов государственной власти Свердловской области (по согласованию), а также должностные лица органов</w:t>
      </w:r>
      <w:r w:rsidR="00681D7E">
        <w:t xml:space="preserve"> местного </w:t>
      </w:r>
      <w:r w:rsidR="006821C8">
        <w:t>самоуправления муниципального об</w:t>
      </w:r>
      <w:r w:rsidR="00681D7E">
        <w:t>разования</w:t>
      </w:r>
      <w:r>
        <w:t>.</w:t>
      </w:r>
      <w:proofErr w:type="gramEnd"/>
    </w:p>
    <w:p w:rsidR="00A35DEB" w:rsidRDefault="00E22A56" w:rsidP="00B8560E">
      <w:pPr>
        <w:pStyle w:val="22"/>
        <w:numPr>
          <w:ilvl w:val="0"/>
          <w:numId w:val="6"/>
        </w:numPr>
        <w:shd w:val="clear" w:color="auto" w:fill="auto"/>
        <w:tabs>
          <w:tab w:val="left" w:pos="1004"/>
        </w:tabs>
        <w:spacing w:line="317" w:lineRule="exact"/>
        <w:ind w:left="567" w:right="-314" w:firstLine="720"/>
        <w:jc w:val="both"/>
      </w:pPr>
      <w:r>
        <w:t>Основными задачами Комиссии являются:</w:t>
      </w:r>
    </w:p>
    <w:p w:rsidR="00A35DEB" w:rsidRDefault="00E22A56" w:rsidP="00B8560E">
      <w:pPr>
        <w:pStyle w:val="22"/>
        <w:shd w:val="clear" w:color="auto" w:fill="auto"/>
        <w:tabs>
          <w:tab w:val="left" w:pos="1014"/>
        </w:tabs>
        <w:spacing w:line="317" w:lineRule="exact"/>
        <w:ind w:left="567" w:right="-314" w:firstLine="720"/>
        <w:jc w:val="both"/>
      </w:pPr>
      <w:r>
        <w:t>а)</w:t>
      </w:r>
      <w:r>
        <w:tab/>
        <w:t xml:space="preserve">обеспечение взаимодействия </w:t>
      </w:r>
      <w:r w:rsidR="000E4C2C">
        <w:t xml:space="preserve">ОМС </w:t>
      </w:r>
      <w:r w:rsidR="00681D7E">
        <w:t xml:space="preserve">муниципального образования </w:t>
      </w:r>
      <w:r>
        <w:t xml:space="preserve">с подразделениями территориальных органов федеральных органов </w:t>
      </w:r>
      <w:r>
        <w:lastRenderedPageBreak/>
        <w:t>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по профилактике терроризма, минимизации и (или) ликвидации последствий его проявлений на территории муниципального образования;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20"/>
        <w:jc w:val="both"/>
      </w:pPr>
      <w:r>
        <w:t>б)</w:t>
      </w:r>
      <w:r>
        <w:tab/>
        <w:t xml:space="preserve">участие в реализации на территории </w:t>
      </w:r>
      <w:r w:rsidR="00E14A71">
        <w:t>муниципального образования</w:t>
      </w:r>
      <w:r w:rsidR="000E4C2C">
        <w:t xml:space="preserve"> </w:t>
      </w:r>
      <w:r>
        <w:t>государственной политики в области противодействия терроризму, а также подготовка предложений АТК по совершенствованию законодательства Российской Федерации и Свердловской области в указанной сфере деятельности;</w:t>
      </w:r>
    </w:p>
    <w:p w:rsidR="00A35DEB" w:rsidRDefault="00E22A56" w:rsidP="00B8560E">
      <w:pPr>
        <w:pStyle w:val="22"/>
        <w:shd w:val="clear" w:color="auto" w:fill="auto"/>
        <w:tabs>
          <w:tab w:val="left" w:pos="1018"/>
        </w:tabs>
        <w:spacing w:line="317" w:lineRule="exact"/>
        <w:ind w:left="567" w:right="-314" w:firstLine="720"/>
        <w:jc w:val="both"/>
      </w:pPr>
      <w:r>
        <w:t>в)</w:t>
      </w:r>
      <w:r>
        <w:tab/>
        <w:t xml:space="preserve">изучение результатов мониторинга политических,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и иных процессов в</w:t>
      </w:r>
      <w:r w:rsidR="00E14A71">
        <w:t xml:space="preserve"> муниципальном образовании</w:t>
      </w:r>
      <w:r>
        <w:t>, оказывающих влияние на ситуацию в области противодействия терроризму, и систематическое информирование по данным вопросам АТК;</w:t>
      </w:r>
    </w:p>
    <w:p w:rsidR="00A35DEB" w:rsidRDefault="00E22A56" w:rsidP="00B8560E">
      <w:pPr>
        <w:pStyle w:val="22"/>
        <w:shd w:val="clear" w:color="auto" w:fill="auto"/>
        <w:tabs>
          <w:tab w:val="left" w:pos="999"/>
        </w:tabs>
        <w:spacing w:line="317" w:lineRule="exact"/>
        <w:ind w:left="567" w:right="-314" w:firstLine="720"/>
        <w:jc w:val="both"/>
      </w:pPr>
      <w:r>
        <w:t>г)</w:t>
      </w:r>
      <w:r>
        <w:tab/>
        <w:t>информационное сопровождение деятельности Комиссии по профилактике терроризма, минимизации и (или) ликвидации последствий его проявлений на территории</w:t>
      </w:r>
      <w:r w:rsidR="00E14A71">
        <w:t xml:space="preserve"> муниципального образования</w:t>
      </w:r>
      <w:r>
        <w:t>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994"/>
        </w:tabs>
        <w:spacing w:line="317" w:lineRule="exact"/>
        <w:ind w:left="567" w:right="-314" w:firstLine="720"/>
        <w:jc w:val="both"/>
      </w:pPr>
      <w:r>
        <w:t>Комиссия осуществляет следующие основные функции:</w:t>
      </w:r>
    </w:p>
    <w:p w:rsidR="00A35DEB" w:rsidRDefault="00E22A56" w:rsidP="00B8560E">
      <w:pPr>
        <w:pStyle w:val="22"/>
        <w:shd w:val="clear" w:color="auto" w:fill="auto"/>
        <w:tabs>
          <w:tab w:val="left" w:pos="1014"/>
        </w:tabs>
        <w:spacing w:line="317" w:lineRule="exact"/>
        <w:ind w:left="567" w:right="-314" w:firstLine="720"/>
        <w:jc w:val="both"/>
      </w:pPr>
      <w:r>
        <w:t>а)</w:t>
      </w:r>
      <w:r>
        <w:tab/>
        <w:t>организация разработки и реализации муниципальных программ в области профилактики терроризма, минимизации и (или) ликвидации последствий его проявлений;</w:t>
      </w:r>
    </w:p>
    <w:p w:rsidR="00A35DEB" w:rsidRDefault="00E22A56" w:rsidP="00B8560E">
      <w:pPr>
        <w:pStyle w:val="22"/>
        <w:shd w:val="clear" w:color="auto" w:fill="auto"/>
        <w:tabs>
          <w:tab w:val="left" w:pos="1033"/>
        </w:tabs>
        <w:spacing w:line="317" w:lineRule="exact"/>
        <w:ind w:left="567" w:right="-314" w:firstLine="720"/>
        <w:jc w:val="both"/>
      </w:pPr>
      <w:r>
        <w:t>б)</w:t>
      </w:r>
      <w: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35DEB" w:rsidRDefault="00E22A56" w:rsidP="00B8560E">
      <w:pPr>
        <w:pStyle w:val="22"/>
        <w:shd w:val="clear" w:color="auto" w:fill="auto"/>
        <w:tabs>
          <w:tab w:val="left" w:pos="1018"/>
        </w:tabs>
        <w:spacing w:line="317" w:lineRule="exact"/>
        <w:ind w:left="567" w:right="-314" w:firstLine="720"/>
        <w:jc w:val="both"/>
      </w:pPr>
      <w:r>
        <w:t>в)</w:t>
      </w:r>
      <w:r>
        <w:tab/>
        <w:t>координация исполнения мероприятий по профилактике терроризма, минимизации и (или) ликвидации последствий его проявлений на территории</w:t>
      </w:r>
      <w:r w:rsidR="00E14A71">
        <w:t xml:space="preserve"> муниципального образования</w:t>
      </w:r>
      <w:r>
        <w:t>, в которых участвуют</w:t>
      </w:r>
      <w:r w:rsidR="00E14A71">
        <w:t xml:space="preserve"> ОМС муниципального образования</w:t>
      </w:r>
      <w:r>
        <w:t>;</w:t>
      </w:r>
    </w:p>
    <w:p w:rsidR="00A35DEB" w:rsidRDefault="00E22A56" w:rsidP="00B8560E">
      <w:pPr>
        <w:pStyle w:val="22"/>
        <w:shd w:val="clear" w:color="auto" w:fill="auto"/>
        <w:tabs>
          <w:tab w:val="left" w:pos="294"/>
        </w:tabs>
        <w:spacing w:line="317" w:lineRule="exact"/>
        <w:ind w:left="567" w:right="-314" w:firstLine="720"/>
        <w:jc w:val="both"/>
      </w:pPr>
      <w:r>
        <w:t>г)</w:t>
      </w:r>
      <w: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</w:t>
      </w:r>
      <w:r w:rsidR="000E4C2C">
        <w:t xml:space="preserve"> ОМС</w:t>
      </w:r>
      <w:r w:rsidR="00E14A71">
        <w:t xml:space="preserve"> муниципального образования</w:t>
      </w:r>
      <w:r>
        <w:t>;</w:t>
      </w:r>
    </w:p>
    <w:p w:rsidR="00A35DEB" w:rsidRDefault="00E22A56" w:rsidP="00B8560E">
      <w:pPr>
        <w:pStyle w:val="22"/>
        <w:shd w:val="clear" w:color="auto" w:fill="auto"/>
        <w:tabs>
          <w:tab w:val="left" w:pos="1038"/>
        </w:tabs>
        <w:spacing w:line="317" w:lineRule="exact"/>
        <w:ind w:left="567" w:right="-314" w:firstLine="700"/>
        <w:jc w:val="both"/>
      </w:pPr>
      <w:r>
        <w:t>д)</w:t>
      </w:r>
      <w:r>
        <w:tab/>
        <w:t>подготовка и направление в аппарат АТК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A35DEB" w:rsidRDefault="00E22A56" w:rsidP="00B8560E">
      <w:pPr>
        <w:pStyle w:val="22"/>
        <w:shd w:val="clear" w:color="auto" w:fill="auto"/>
        <w:tabs>
          <w:tab w:val="left" w:pos="1023"/>
        </w:tabs>
        <w:spacing w:line="317" w:lineRule="exact"/>
        <w:ind w:left="567" w:right="-314" w:firstLine="700"/>
        <w:jc w:val="both"/>
      </w:pPr>
      <w:r>
        <w:t>е)</w:t>
      </w:r>
      <w:r>
        <w:tab/>
        <w:t xml:space="preserve">осуществление иных мероприятий, необходимых для организации взаимодействия </w:t>
      </w:r>
      <w:r w:rsidR="000E4C2C">
        <w:t xml:space="preserve">ОМС </w:t>
      </w:r>
      <w:r w:rsidR="00E14A71">
        <w:t xml:space="preserve">муниципального образования </w:t>
      </w:r>
      <w:r>
        <w:t>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по профилактике терроризма, минимизации и (или) ликвидации последствий его проявлений на территории</w:t>
      </w:r>
      <w:r w:rsidR="00E14A71">
        <w:t xml:space="preserve"> муниципального образования</w:t>
      </w:r>
      <w:r>
        <w:t>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979"/>
        </w:tabs>
        <w:spacing w:line="317" w:lineRule="exact"/>
        <w:ind w:left="567" w:right="-314" w:firstLine="700"/>
        <w:jc w:val="both"/>
      </w:pPr>
      <w:r>
        <w:t>Комиссия имеет право:</w:t>
      </w:r>
    </w:p>
    <w:p w:rsidR="00A35DEB" w:rsidRDefault="00E22A56" w:rsidP="00B8560E">
      <w:pPr>
        <w:pStyle w:val="22"/>
        <w:shd w:val="clear" w:color="auto" w:fill="auto"/>
        <w:tabs>
          <w:tab w:val="left" w:pos="1009"/>
        </w:tabs>
        <w:spacing w:line="317" w:lineRule="exact"/>
        <w:ind w:left="567" w:right="-314" w:firstLine="700"/>
        <w:jc w:val="both"/>
      </w:pPr>
      <w:r>
        <w:t>а)</w:t>
      </w:r>
      <w:r>
        <w:tab/>
        <w:t xml:space="preserve">принимать решения, касающиеся организации и совершенствования взаимодействия </w:t>
      </w:r>
      <w:r w:rsidR="000E4C2C">
        <w:t xml:space="preserve">ОМС </w:t>
      </w:r>
      <w:r w:rsidR="00E14A71">
        <w:t xml:space="preserve">муниципального образования </w:t>
      </w:r>
      <w:r>
        <w:t xml:space="preserve">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>
        <w:lastRenderedPageBreak/>
        <w:t>общественными объединениями и иными организациями, оказывающими содействие по профилактике терроризма, минимизации и (или) ликвидации последствий его проявлений, а также осуществлять контроль их исполнения;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00"/>
        <w:jc w:val="both"/>
      </w:pPr>
      <w:r>
        <w:t>б)</w:t>
      </w:r>
      <w:r>
        <w:tab/>
        <w:t xml:space="preserve">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0E4C2C">
        <w:t>ОМС</w:t>
      </w:r>
      <w:r w:rsidR="007F2E42">
        <w:t xml:space="preserve"> муниципального образования</w:t>
      </w:r>
      <w:r>
        <w:t>, а также общественных объединений, иных организаций и должностных лиц;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00"/>
        <w:jc w:val="both"/>
      </w:pPr>
      <w:r>
        <w:t>в)</w:t>
      </w:r>
      <w: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04"/>
        </w:tabs>
        <w:spacing w:line="317" w:lineRule="exact"/>
        <w:ind w:left="567" w:right="-314" w:firstLine="700"/>
        <w:jc w:val="both"/>
      </w:pPr>
      <w:r>
        <w:t>г)</w:t>
      </w:r>
      <w: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0E4C2C">
        <w:t>ОМС</w:t>
      </w:r>
      <w:r w:rsidR="007F2E42">
        <w:t xml:space="preserve"> муниципального образования</w:t>
      </w:r>
      <w:r>
        <w:t>, а также представителей общественных объединений и иных организаций (по согласованию);</w:t>
      </w:r>
    </w:p>
    <w:p w:rsidR="00A35DEB" w:rsidRDefault="00E22A56" w:rsidP="00B8560E">
      <w:pPr>
        <w:pStyle w:val="22"/>
        <w:shd w:val="clear" w:color="auto" w:fill="auto"/>
        <w:tabs>
          <w:tab w:val="left" w:pos="1038"/>
        </w:tabs>
        <w:spacing w:line="317" w:lineRule="exact"/>
        <w:ind w:left="567" w:right="-314" w:firstLine="700"/>
        <w:jc w:val="both"/>
      </w:pPr>
      <w:r>
        <w:t>д)</w:t>
      </w:r>
      <w:r>
        <w:tab/>
        <w:t>вносить в установленном порядке в АТК предложения по вопросам, требующим решения Президента Российской Федерации, Правительства Российской Федерации, НАК, Правительства Свердловской области и АТК.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985"/>
        </w:tabs>
        <w:spacing w:line="317" w:lineRule="exact"/>
        <w:ind w:left="567" w:right="-314" w:firstLine="700"/>
        <w:jc w:val="both"/>
      </w:pPr>
      <w:r>
        <w:t>Комиссия строит свою работу во взаимодействии с АТК, а также оперативной группой в</w:t>
      </w:r>
      <w:r w:rsidR="007F2E42">
        <w:t xml:space="preserve"> муниципальном образовании</w:t>
      </w:r>
      <w:r>
        <w:t>, созданной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</w:t>
      </w:r>
      <w:r w:rsidR="007F2E42">
        <w:t xml:space="preserve"> муниципального образования</w:t>
      </w:r>
      <w:r>
        <w:t>.</w:t>
      </w:r>
    </w:p>
    <w:p w:rsidR="00A35DEB" w:rsidRDefault="00AB727B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14"/>
        </w:tabs>
        <w:spacing w:line="317" w:lineRule="exact"/>
        <w:ind w:left="567" w:right="-314" w:firstLine="720"/>
        <w:jc w:val="both"/>
      </w:pPr>
      <w:r w:rsidRPr="00CC74EA">
        <w:t>Комиссия осуществляет свою д</w:t>
      </w:r>
      <w:r>
        <w:t xml:space="preserve">еятельность на плановой основе </w:t>
      </w:r>
      <w:r w:rsidRPr="00CC74EA">
        <w:t xml:space="preserve">в соответствии </w:t>
      </w:r>
      <w:r>
        <w:t xml:space="preserve">с </w:t>
      </w:r>
      <w:r w:rsidRPr="00CC74EA">
        <w:t>регламентом, утвержд</w:t>
      </w:r>
      <w:r>
        <w:t>е</w:t>
      </w:r>
      <w:r w:rsidRPr="00CC74EA">
        <w:t>нным муниципальным нормативным правовым актом</w:t>
      </w:r>
      <w:r>
        <w:t xml:space="preserve"> высшего должностного лица муниципального образования (главы муниципального образования)</w:t>
      </w:r>
      <w:r w:rsidRPr="00CC74EA">
        <w:t>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19"/>
        </w:tabs>
        <w:spacing w:line="317" w:lineRule="exact"/>
        <w:ind w:left="567" w:right="-314" w:firstLine="720"/>
        <w:jc w:val="both"/>
      </w:pPr>
      <w:r>
        <w:t>По итогам проведенных заседаний Комиссия направляет материалы в аппарат АТК.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24"/>
        </w:tabs>
        <w:spacing w:line="317" w:lineRule="exact"/>
        <w:ind w:left="567" w:right="-314" w:firstLine="720"/>
        <w:jc w:val="both"/>
      </w:pPr>
      <w:r>
        <w:t>Комиссия информирует АТК по итогам своей деятельности за полугодие и год по форме, определяемой аппаратом АТК.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43"/>
        </w:tabs>
        <w:spacing w:line="317" w:lineRule="exact"/>
        <w:ind w:left="567" w:right="-314" w:firstLine="720"/>
        <w:jc w:val="both"/>
      </w:pPr>
      <w:r>
        <w:t>Организационное и материально-техническое обеспечение деятельности Комиссии осуществля</w:t>
      </w:r>
      <w:r w:rsidR="0008788F">
        <w:t>ется высшим должностным лицом муниципального образования (главой муниципального образования)</w:t>
      </w:r>
      <w:r>
        <w:t>.</w:t>
      </w:r>
    </w:p>
    <w:p w:rsidR="00A35DEB" w:rsidRDefault="00E22A56" w:rsidP="00B8560E">
      <w:pPr>
        <w:pStyle w:val="22"/>
        <w:shd w:val="clear" w:color="auto" w:fill="auto"/>
        <w:spacing w:line="317" w:lineRule="exact"/>
        <w:ind w:left="567" w:right="-314" w:firstLine="720"/>
        <w:jc w:val="both"/>
      </w:pPr>
      <w:r>
        <w:t xml:space="preserve">Для этих целей </w:t>
      </w:r>
      <w:r w:rsidR="000E4C2C">
        <w:t>председатель Комиссии</w:t>
      </w:r>
      <w:r>
        <w:t xml:space="preserve"> в пределах своей компетенции определяет структурное подразделение администрации</w:t>
      </w:r>
      <w:r w:rsidR="0008788F">
        <w:t xml:space="preserve"> муниципального образования</w:t>
      </w:r>
      <w:r>
        <w:t>, а также назначает должностное лицо (секретаря Комиссии), ответственное за организацию этой работы и, при необходимости, его помощника.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095"/>
        </w:tabs>
        <w:spacing w:line="317" w:lineRule="exact"/>
        <w:ind w:left="567" w:right="-314" w:firstLine="720"/>
        <w:jc w:val="both"/>
      </w:pPr>
      <w:r>
        <w:t>Председатель Комиссии: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20"/>
        <w:jc w:val="both"/>
      </w:pPr>
      <w:r>
        <w:t>а)</w:t>
      </w:r>
      <w:r>
        <w:tab/>
        <w:t>организует деятельность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47"/>
        </w:tabs>
        <w:spacing w:line="317" w:lineRule="exact"/>
        <w:ind w:left="567" w:right="-314" w:firstLine="720"/>
        <w:jc w:val="both"/>
      </w:pPr>
      <w:r>
        <w:t>б)</w:t>
      </w:r>
      <w:r>
        <w:tab/>
        <w:t>ведет заседания Комиссии, подписывает протоколы заседаний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23"/>
        </w:tabs>
        <w:spacing w:line="317" w:lineRule="exact"/>
        <w:ind w:left="567" w:right="-314" w:firstLine="720"/>
        <w:jc w:val="both"/>
      </w:pPr>
      <w:r>
        <w:lastRenderedPageBreak/>
        <w:t>в)</w:t>
      </w:r>
      <w:r>
        <w:tab/>
        <w:t>осуществляет от имени Комиссии взаимодействие с аппаратом АТК,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иными государственными органами</w:t>
      </w:r>
      <w:r w:rsidR="00EA3F48">
        <w:t xml:space="preserve"> ОМС</w:t>
      </w:r>
      <w:r w:rsidR="0008788F">
        <w:t xml:space="preserve"> муниципального образования</w:t>
      </w:r>
      <w:r>
        <w:t>, общественными объединениями и организациями.</w:t>
      </w:r>
    </w:p>
    <w:p w:rsidR="00A35DEB" w:rsidRDefault="00E22A56" w:rsidP="00B8560E">
      <w:pPr>
        <w:pStyle w:val="22"/>
        <w:shd w:val="clear" w:color="auto" w:fill="auto"/>
        <w:tabs>
          <w:tab w:val="left" w:pos="1009"/>
        </w:tabs>
        <w:spacing w:line="317" w:lineRule="exact"/>
        <w:ind w:left="567" w:right="-314" w:firstLine="720"/>
        <w:jc w:val="both"/>
      </w:pPr>
      <w:r>
        <w:t>г)</w:t>
      </w:r>
      <w:r>
        <w:tab/>
        <w:t>утверждает регламент, планы работы и отчеты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20"/>
        <w:jc w:val="both"/>
      </w:pPr>
      <w:r>
        <w:t>д)</w:t>
      </w:r>
      <w:r>
        <w:tab/>
        <w:t>создает временные рабочие группы для подготовки материалов к заседаниям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20"/>
        <w:jc w:val="both"/>
      </w:pPr>
      <w:r>
        <w:t>е)</w:t>
      </w:r>
      <w:r>
        <w:tab/>
        <w:t xml:space="preserve">организует </w:t>
      </w:r>
      <w:proofErr w:type="gramStart"/>
      <w:r>
        <w:t>контроль за</w:t>
      </w:r>
      <w:proofErr w:type="gramEnd"/>
      <w:r>
        <w:t xml:space="preserve"> исполнением решений Комиссии;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53"/>
        </w:tabs>
        <w:spacing w:line="317" w:lineRule="exact"/>
        <w:ind w:left="567" w:right="-314" w:firstLine="720"/>
        <w:jc w:val="both"/>
      </w:pPr>
      <w:r>
        <w:t xml:space="preserve">Председатель </w:t>
      </w:r>
      <w:r w:rsidRPr="007E6E7D">
        <w:t>Комиссии имеет двух заместителей</w:t>
      </w:r>
      <w:r>
        <w:t xml:space="preserve">, в том числе одного заместителя - начальника </w:t>
      </w:r>
      <w:proofErr w:type="gramStart"/>
      <w:r>
        <w:t>подразделения территориального органа Управления Федеральной службы безопасности Российской Федерации</w:t>
      </w:r>
      <w:proofErr w:type="gramEnd"/>
      <w:r>
        <w:t xml:space="preserve"> по Свердловской области или Министерства внутренних дел Российской Федерации (по согласованию).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10"/>
        </w:tabs>
        <w:spacing w:line="317" w:lineRule="exact"/>
        <w:ind w:left="567" w:right="-314" w:firstLine="720"/>
        <w:jc w:val="both"/>
      </w:pPr>
      <w:r>
        <w:t>Заместитель председателя Комиссии по решению председателя Комиссии замещает председателя Комиссии в его отсутствие.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00"/>
        </w:tabs>
        <w:spacing w:line="317" w:lineRule="exact"/>
        <w:ind w:left="567" w:right="-314" w:firstLine="720"/>
        <w:jc w:val="both"/>
      </w:pPr>
      <w:r>
        <w:t>Секретарь Комиссии:</w:t>
      </w:r>
    </w:p>
    <w:p w:rsidR="00A35DEB" w:rsidRDefault="00E22A56" w:rsidP="00B8560E">
      <w:pPr>
        <w:pStyle w:val="22"/>
        <w:shd w:val="clear" w:color="auto" w:fill="auto"/>
        <w:tabs>
          <w:tab w:val="left" w:pos="1018"/>
        </w:tabs>
        <w:spacing w:line="317" w:lineRule="exact"/>
        <w:ind w:left="567" w:right="-314" w:firstLine="720"/>
        <w:jc w:val="both"/>
      </w:pPr>
      <w:r>
        <w:t>а)</w:t>
      </w:r>
      <w:r>
        <w:tab/>
        <w:t>готовит проекты плана работы Комиссии и отчеты в АТК о результатах деятельности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20"/>
        <w:jc w:val="both"/>
      </w:pPr>
      <w:r>
        <w:t>б)</w:t>
      </w:r>
      <w:r>
        <w:tab/>
        <w:t>готовит проекты повестки заседаний и протоколов Комиссии, а также организует подготовку необходимых информационно-справочных и аналитических документов к заседаниям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38"/>
        </w:tabs>
        <w:spacing w:line="317" w:lineRule="exact"/>
        <w:ind w:left="567" w:right="-314" w:firstLine="720"/>
        <w:jc w:val="both"/>
      </w:pPr>
      <w:r>
        <w:t>в)</w:t>
      </w:r>
      <w:r>
        <w:tab/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поручений (рекомендаций),</w:t>
      </w:r>
    </w:p>
    <w:p w:rsidR="00A35DEB" w:rsidRDefault="00E22A56" w:rsidP="00B8560E">
      <w:pPr>
        <w:pStyle w:val="22"/>
        <w:shd w:val="clear" w:color="auto" w:fill="auto"/>
        <w:spacing w:line="317" w:lineRule="exact"/>
        <w:ind w:left="567" w:right="-314" w:firstLine="0"/>
        <w:jc w:val="left"/>
      </w:pPr>
      <w:proofErr w:type="gramStart"/>
      <w:r>
        <w:t>содержащихся в решениях Комиссии.</w:t>
      </w:r>
      <w:proofErr w:type="gramEnd"/>
    </w:p>
    <w:p w:rsidR="00A35DEB" w:rsidRDefault="00E22A56" w:rsidP="00B8560E">
      <w:pPr>
        <w:pStyle w:val="22"/>
        <w:shd w:val="clear" w:color="auto" w:fill="auto"/>
        <w:tabs>
          <w:tab w:val="left" w:pos="990"/>
        </w:tabs>
        <w:spacing w:line="317" w:lineRule="exact"/>
        <w:ind w:left="567" w:right="-314" w:firstLine="720"/>
        <w:jc w:val="both"/>
      </w:pPr>
      <w:r>
        <w:t>г)</w:t>
      </w:r>
      <w:r>
        <w:tab/>
        <w:t>организует работу по сбору, обобщению, анализу и подготовке информационных материалов о состоянии общественно-политической, социально-экономической сфер и иных процессах, происходящих на территории</w:t>
      </w:r>
      <w:r w:rsidR="00EA3F48">
        <w:t xml:space="preserve"> ГГО</w:t>
      </w:r>
      <w:r>
        <w:t>, оказывающих влияние на развитие ситуации в сфере профилактики терроризма, минимизации и (или) ликвидации последствий его проявлений;</w:t>
      </w:r>
    </w:p>
    <w:p w:rsidR="00A35DEB" w:rsidRDefault="00E22A56" w:rsidP="00B8560E">
      <w:pPr>
        <w:pStyle w:val="22"/>
        <w:shd w:val="clear" w:color="auto" w:fill="auto"/>
        <w:tabs>
          <w:tab w:val="left" w:pos="1033"/>
        </w:tabs>
        <w:spacing w:line="317" w:lineRule="exact"/>
        <w:ind w:left="567" w:right="-314" w:firstLine="720"/>
        <w:jc w:val="both"/>
      </w:pPr>
      <w:r>
        <w:t>д)</w:t>
      </w:r>
      <w:r>
        <w:tab/>
        <w:t>организует и ведет делопроизводство Комиссии.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29"/>
        </w:tabs>
        <w:spacing w:line="317" w:lineRule="exact"/>
        <w:ind w:left="567" w:right="-314" w:firstLine="720"/>
        <w:jc w:val="both"/>
      </w:pPr>
      <w:r>
        <w:t>Члены Комиссии обязаны:</w:t>
      </w:r>
    </w:p>
    <w:p w:rsidR="00A35DEB" w:rsidRDefault="00E22A56" w:rsidP="00B8560E">
      <w:pPr>
        <w:pStyle w:val="22"/>
        <w:shd w:val="clear" w:color="auto" w:fill="auto"/>
        <w:tabs>
          <w:tab w:val="left" w:pos="1028"/>
        </w:tabs>
        <w:spacing w:line="317" w:lineRule="exact"/>
        <w:ind w:left="567" w:right="-314" w:firstLine="720"/>
        <w:jc w:val="both"/>
      </w:pPr>
      <w:r>
        <w:t>а)</w:t>
      </w:r>
      <w:r>
        <w:tab/>
        <w:t>организовывать подготовку вопросов, выносимых на рассмотрение Комиссии в соответствии с решениями Комиссии, председателя Комиссии или предложениями членов Комиссии, утвержденными протокольным решением;</w:t>
      </w:r>
    </w:p>
    <w:p w:rsidR="00A35DEB" w:rsidRDefault="00E22A56" w:rsidP="00B8560E">
      <w:pPr>
        <w:pStyle w:val="22"/>
        <w:shd w:val="clear" w:color="auto" w:fill="auto"/>
        <w:tabs>
          <w:tab w:val="left" w:pos="1057"/>
        </w:tabs>
        <w:spacing w:line="317" w:lineRule="exact"/>
        <w:ind w:left="567" w:right="-314" w:firstLine="720"/>
        <w:jc w:val="both"/>
      </w:pPr>
      <w:r>
        <w:t>б)</w:t>
      </w:r>
      <w:r>
        <w:tab/>
        <w:t>организовать в рамках своих должностных полномочий выполнение решений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38"/>
        </w:tabs>
        <w:spacing w:line="317" w:lineRule="exact"/>
        <w:ind w:left="567" w:right="-314" w:firstLine="720"/>
        <w:jc w:val="both"/>
      </w:pPr>
      <w:r>
        <w:t>в)</w:t>
      </w:r>
      <w:r>
        <w:tab/>
        <w:t xml:space="preserve">определять в пределах компетенции в органах, </w:t>
      </w:r>
      <w:proofErr w:type="gramStart"/>
      <w:r>
        <w:t>представителем</w:t>
      </w:r>
      <w:proofErr w:type="gramEnd"/>
      <w:r>
        <w:t xml:space="preserve"> которого является член Комиссии,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29"/>
        </w:tabs>
        <w:spacing w:line="317" w:lineRule="exact"/>
        <w:ind w:left="567" w:right="-314" w:firstLine="720"/>
        <w:jc w:val="both"/>
      </w:pPr>
      <w:r>
        <w:t>Члены Комиссии имеют право:</w:t>
      </w:r>
    </w:p>
    <w:p w:rsidR="00A35DEB" w:rsidRDefault="00E22A56" w:rsidP="00B8560E">
      <w:pPr>
        <w:pStyle w:val="22"/>
        <w:shd w:val="clear" w:color="auto" w:fill="auto"/>
        <w:tabs>
          <w:tab w:val="left" w:pos="1009"/>
        </w:tabs>
        <w:spacing w:line="317" w:lineRule="exact"/>
        <w:ind w:left="567" w:right="-314" w:firstLine="720"/>
        <w:jc w:val="both"/>
      </w:pPr>
      <w:r>
        <w:t>а)</w:t>
      </w:r>
      <w:r>
        <w:tab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35DEB" w:rsidRDefault="00E22A56" w:rsidP="00B8560E">
      <w:pPr>
        <w:pStyle w:val="22"/>
        <w:shd w:val="clear" w:color="auto" w:fill="auto"/>
        <w:tabs>
          <w:tab w:val="left" w:pos="1047"/>
        </w:tabs>
        <w:spacing w:line="317" w:lineRule="exact"/>
        <w:ind w:left="567" w:right="-314" w:firstLine="720"/>
        <w:jc w:val="both"/>
      </w:pPr>
      <w:r>
        <w:t>б)</w:t>
      </w:r>
      <w:r>
        <w:tab/>
        <w:t>голосовать на заседаниях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23"/>
        </w:tabs>
        <w:spacing w:line="317" w:lineRule="exact"/>
        <w:ind w:left="567" w:right="-314" w:firstLine="720"/>
        <w:jc w:val="both"/>
      </w:pPr>
      <w:r>
        <w:t>в)</w:t>
      </w:r>
      <w:r>
        <w:tab/>
        <w:t>знакомиться с документами и материалами Комиссии, непосредственно касающимися ее деятельности;</w:t>
      </w:r>
    </w:p>
    <w:p w:rsidR="00A35DEB" w:rsidRDefault="00E22A56" w:rsidP="00B8560E">
      <w:pPr>
        <w:pStyle w:val="22"/>
        <w:shd w:val="clear" w:color="auto" w:fill="auto"/>
        <w:tabs>
          <w:tab w:val="left" w:pos="1018"/>
        </w:tabs>
        <w:spacing w:line="317" w:lineRule="exact"/>
        <w:ind w:left="567" w:right="-314" w:firstLine="720"/>
        <w:jc w:val="both"/>
      </w:pPr>
      <w:r>
        <w:lastRenderedPageBreak/>
        <w:t>г)</w:t>
      </w:r>
      <w:r>
        <w:tab/>
        <w:t>взаимодействовать с секретарем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47"/>
        </w:tabs>
        <w:spacing w:line="317" w:lineRule="exact"/>
        <w:ind w:left="567" w:right="-314" w:firstLine="720"/>
        <w:jc w:val="both"/>
      </w:pPr>
      <w:r>
        <w:t>д)</w:t>
      </w:r>
      <w:r>
        <w:tab/>
        <w:t xml:space="preserve"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EA3F48">
        <w:t xml:space="preserve">ОМС </w:t>
      </w:r>
      <w:r>
        <w:t>и организаций к экспертной, аналитической и иной работе, связанной с деятельностью Комиссии;</w:t>
      </w:r>
    </w:p>
    <w:p w:rsidR="00A35DEB" w:rsidRDefault="00E22A56" w:rsidP="00B8560E">
      <w:pPr>
        <w:pStyle w:val="22"/>
        <w:shd w:val="clear" w:color="auto" w:fill="auto"/>
        <w:tabs>
          <w:tab w:val="left" w:pos="1023"/>
        </w:tabs>
        <w:spacing w:line="317" w:lineRule="exact"/>
        <w:ind w:left="567" w:right="-314" w:firstLine="720"/>
        <w:jc w:val="both"/>
      </w:pPr>
      <w:r>
        <w:t>е)</w:t>
      </w:r>
      <w:r>
        <w:tab/>
        <w:t>излагать,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A35DEB" w:rsidRDefault="00E22A56" w:rsidP="00B8560E">
      <w:pPr>
        <w:pStyle w:val="22"/>
        <w:numPr>
          <w:ilvl w:val="0"/>
          <w:numId w:val="7"/>
        </w:numPr>
        <w:shd w:val="clear" w:color="auto" w:fill="auto"/>
        <w:tabs>
          <w:tab w:val="left" w:pos="1158"/>
        </w:tabs>
        <w:spacing w:line="317" w:lineRule="exact"/>
        <w:ind w:left="567" w:right="-314" w:firstLine="720"/>
        <w:jc w:val="both"/>
        <w:sectPr w:rsidR="00A35DEB" w:rsidSect="004B5EC9">
          <w:headerReference w:type="default" r:id="rId9"/>
          <w:headerReference w:type="first" r:id="rId10"/>
          <w:type w:val="continuous"/>
          <w:pgSz w:w="11909" w:h="16838"/>
          <w:pgMar w:top="1100" w:right="895" w:bottom="758" w:left="972" w:header="0" w:footer="3" w:gutter="0"/>
          <w:cols w:space="720"/>
          <w:noEndnote/>
          <w:titlePg/>
          <w:docGrid w:linePitch="360"/>
        </w:sectPr>
      </w:pPr>
      <w:r>
        <w:t xml:space="preserve">Комиссия </w:t>
      </w:r>
      <w:proofErr w:type="gramStart"/>
      <w:r>
        <w:t>может</w:t>
      </w:r>
      <w:proofErr w:type="gramEnd"/>
      <w:r>
        <w:t xml:space="preserve"> имеет бланк со своим наименованием.</w:t>
      </w:r>
    </w:p>
    <w:p w:rsidR="00D502F0" w:rsidRPr="0029646A" w:rsidRDefault="00D502F0" w:rsidP="00D502F0">
      <w:pPr>
        <w:pStyle w:val="22"/>
        <w:shd w:val="clear" w:color="auto" w:fill="auto"/>
        <w:spacing w:line="240" w:lineRule="auto"/>
        <w:ind w:left="6237" w:right="8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E53A7">
        <w:rPr>
          <w:sz w:val="24"/>
          <w:szCs w:val="24"/>
        </w:rPr>
        <w:t>Приложение № 2</w:t>
      </w:r>
    </w:p>
    <w:p w:rsidR="00D502F0" w:rsidRPr="0029646A" w:rsidRDefault="00D502F0" w:rsidP="00D502F0">
      <w:pPr>
        <w:pStyle w:val="22"/>
        <w:shd w:val="clear" w:color="auto" w:fill="auto"/>
        <w:spacing w:line="240" w:lineRule="auto"/>
        <w:ind w:left="6237" w:right="81" w:firstLine="0"/>
        <w:jc w:val="both"/>
        <w:rPr>
          <w:sz w:val="24"/>
          <w:szCs w:val="24"/>
        </w:rPr>
      </w:pPr>
    </w:p>
    <w:p w:rsidR="00D502F0" w:rsidRPr="0029646A" w:rsidRDefault="00D502F0" w:rsidP="00D502F0">
      <w:pPr>
        <w:pStyle w:val="22"/>
        <w:shd w:val="clear" w:color="auto" w:fill="auto"/>
        <w:spacing w:line="240" w:lineRule="auto"/>
        <w:ind w:left="6237" w:right="81" w:firstLine="0"/>
        <w:jc w:val="both"/>
        <w:rPr>
          <w:sz w:val="24"/>
          <w:szCs w:val="24"/>
        </w:rPr>
      </w:pPr>
      <w:r w:rsidRPr="0029646A">
        <w:rPr>
          <w:sz w:val="24"/>
          <w:szCs w:val="24"/>
        </w:rPr>
        <w:t>УТВЕРЖДЕНО</w:t>
      </w:r>
    </w:p>
    <w:p w:rsidR="00D502F0" w:rsidRPr="0029646A" w:rsidRDefault="00D502F0" w:rsidP="00D502F0">
      <w:pPr>
        <w:pStyle w:val="22"/>
        <w:shd w:val="clear" w:color="auto" w:fill="auto"/>
        <w:spacing w:line="240" w:lineRule="auto"/>
        <w:ind w:left="6237" w:right="81" w:firstLine="0"/>
        <w:jc w:val="both"/>
        <w:rPr>
          <w:sz w:val="24"/>
          <w:szCs w:val="24"/>
        </w:rPr>
      </w:pPr>
      <w:r w:rsidRPr="0029646A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D502F0" w:rsidRDefault="00D502F0" w:rsidP="00D502F0">
      <w:pPr>
        <w:pStyle w:val="22"/>
        <w:shd w:val="clear" w:color="auto" w:fill="auto"/>
        <w:tabs>
          <w:tab w:val="left" w:leader="underscore" w:pos="8928"/>
          <w:tab w:val="left" w:leader="underscore" w:pos="9821"/>
        </w:tabs>
        <w:spacing w:after="604" w:line="240" w:lineRule="auto"/>
        <w:ind w:left="6237" w:right="8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FF4C79">
        <w:rPr>
          <w:sz w:val="24"/>
          <w:szCs w:val="24"/>
        </w:rPr>
        <w:t>от 02 октября 2017  № 216</w:t>
      </w:r>
    </w:p>
    <w:p w:rsidR="00483248" w:rsidRDefault="00483248" w:rsidP="00EA3F48">
      <w:pPr>
        <w:pStyle w:val="22"/>
        <w:shd w:val="clear" w:color="auto" w:fill="auto"/>
        <w:tabs>
          <w:tab w:val="left" w:pos="142"/>
        </w:tabs>
        <w:spacing w:line="240" w:lineRule="auto"/>
        <w:ind w:right="-264" w:hanging="22"/>
      </w:pPr>
    </w:p>
    <w:p w:rsidR="00EA3F48" w:rsidRPr="00E568A2" w:rsidRDefault="00EA3F48" w:rsidP="00A34573">
      <w:pPr>
        <w:pStyle w:val="22"/>
        <w:shd w:val="clear" w:color="auto" w:fill="auto"/>
        <w:tabs>
          <w:tab w:val="left" w:pos="142"/>
        </w:tabs>
        <w:spacing w:line="240" w:lineRule="auto"/>
        <w:ind w:right="-264" w:firstLine="0"/>
      </w:pPr>
      <w:r w:rsidRPr="00E568A2">
        <w:t>РЕГЛАМЕНТ</w:t>
      </w:r>
    </w:p>
    <w:p w:rsidR="00A35DEB" w:rsidRPr="00E568A2" w:rsidRDefault="00E22A56" w:rsidP="00A34573">
      <w:pPr>
        <w:pStyle w:val="22"/>
        <w:shd w:val="clear" w:color="auto" w:fill="auto"/>
        <w:tabs>
          <w:tab w:val="left" w:pos="142"/>
        </w:tabs>
        <w:spacing w:line="240" w:lineRule="auto"/>
        <w:ind w:right="-264" w:firstLine="0"/>
      </w:pPr>
      <w:r w:rsidRPr="00E568A2">
        <w:t xml:space="preserve">антитеррористической комиссии в </w:t>
      </w:r>
      <w:proofErr w:type="spellStart"/>
      <w:r w:rsidR="00401F2D" w:rsidRPr="00E568A2">
        <w:t>Гаринском</w:t>
      </w:r>
      <w:proofErr w:type="spellEnd"/>
      <w:r w:rsidR="00401F2D" w:rsidRPr="00E568A2">
        <w:t xml:space="preserve"> г</w:t>
      </w:r>
      <w:r w:rsidR="00EA3F48" w:rsidRPr="00E568A2">
        <w:t>ородском округе</w:t>
      </w:r>
    </w:p>
    <w:p w:rsidR="00EA3F48" w:rsidRPr="00EA3F48" w:rsidRDefault="00EA3F48" w:rsidP="00A34573">
      <w:pPr>
        <w:pStyle w:val="22"/>
        <w:shd w:val="clear" w:color="auto" w:fill="auto"/>
        <w:tabs>
          <w:tab w:val="left" w:pos="142"/>
        </w:tabs>
        <w:spacing w:line="240" w:lineRule="auto"/>
        <w:ind w:right="-264" w:firstLine="0"/>
        <w:rPr>
          <w:b/>
        </w:rPr>
      </w:pPr>
    </w:p>
    <w:p w:rsidR="00A35DEB" w:rsidRDefault="00E22A56" w:rsidP="00A34573">
      <w:pPr>
        <w:pStyle w:val="22"/>
        <w:shd w:val="clear" w:color="auto" w:fill="auto"/>
        <w:tabs>
          <w:tab w:val="left" w:pos="142"/>
        </w:tabs>
        <w:spacing w:after="313" w:line="280" w:lineRule="exact"/>
        <w:ind w:right="-264" w:firstLine="0"/>
      </w:pPr>
      <w:r>
        <w:t>I. Общие положения</w:t>
      </w:r>
    </w:p>
    <w:p w:rsidR="00A35DEB" w:rsidRDefault="00BE02B9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951"/>
        </w:tabs>
        <w:spacing w:line="317" w:lineRule="exact"/>
        <w:ind w:left="20" w:right="81" w:firstLine="720"/>
        <w:jc w:val="both"/>
      </w:pPr>
      <w:r>
        <w:t xml:space="preserve"> </w:t>
      </w:r>
      <w:r w:rsidR="00E22A56">
        <w:t xml:space="preserve">Настоящий Регламент устанавливает общие правила организации деятельности антитеррористической комиссии </w:t>
      </w:r>
      <w:r w:rsidR="00BB640A">
        <w:t xml:space="preserve">в </w:t>
      </w:r>
      <w:proofErr w:type="spellStart"/>
      <w:r w:rsidR="00BB640A">
        <w:t>Гаринском</w:t>
      </w:r>
      <w:proofErr w:type="spellEnd"/>
      <w:r w:rsidR="00BB640A">
        <w:t xml:space="preserve"> городском округе</w:t>
      </w:r>
      <w:r w:rsidR="00A96977">
        <w:t xml:space="preserve"> Свердловской области</w:t>
      </w:r>
      <w:r>
        <w:t xml:space="preserve"> </w:t>
      </w:r>
      <w:r w:rsidR="00E22A56">
        <w:t>(далее - Комиссия), по реализации ее задач, закрепленных в Положении об антитеррористической комиссии</w:t>
      </w:r>
      <w:r w:rsidR="00BB640A">
        <w:t xml:space="preserve"> в</w:t>
      </w:r>
      <w:r w:rsidR="00E22A56">
        <w:t xml:space="preserve"> </w:t>
      </w:r>
      <w:proofErr w:type="spellStart"/>
      <w:r w:rsidR="00BB640A">
        <w:t>Гаринском</w:t>
      </w:r>
      <w:proofErr w:type="spellEnd"/>
      <w:r w:rsidR="00BB640A">
        <w:t xml:space="preserve"> городском округе</w:t>
      </w:r>
      <w:r w:rsidR="00D90A8E">
        <w:t xml:space="preserve"> Свердловской области</w:t>
      </w:r>
      <w:r>
        <w:t xml:space="preserve"> </w:t>
      </w:r>
      <w:r w:rsidR="00E22A56">
        <w:t>(далее - Положение), нормативных правовых актах Российской Федерации и Свердловской области.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009"/>
        </w:tabs>
        <w:spacing w:line="317" w:lineRule="exact"/>
        <w:ind w:left="20" w:right="81" w:firstLine="720"/>
        <w:jc w:val="both"/>
      </w:pPr>
      <w:r>
        <w:t>Основные направления деятельности Комиссии изложены в Положении о Комиссии, утвержденном решением заседания антитеррористической комиссии</w:t>
      </w:r>
      <w:r w:rsidR="00BE02B9">
        <w:t xml:space="preserve"> </w:t>
      </w:r>
      <w:r w:rsidR="00BB640A">
        <w:t xml:space="preserve">в </w:t>
      </w:r>
      <w:r w:rsidR="00CC49B6">
        <w:t>Свердловской области и оперативного штаба в Свердловской области.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004"/>
        </w:tabs>
        <w:spacing w:after="330" w:line="317" w:lineRule="exact"/>
        <w:ind w:left="20" w:right="81" w:firstLine="720"/>
        <w:jc w:val="both"/>
      </w:pPr>
      <w:r>
        <w:t xml:space="preserve">Организационное и материально-техническое обеспечение деятельности Комиссии </w:t>
      </w:r>
      <w:r w:rsidR="00CC49B6">
        <w:t>осуществляется</w:t>
      </w:r>
      <w:r w:rsidR="00A96977">
        <w:t xml:space="preserve"> высшим должностным лицом муниципального образования -</w:t>
      </w:r>
      <w:r w:rsidR="00CC49B6">
        <w:t xml:space="preserve"> </w:t>
      </w:r>
      <w:r>
        <w:t>главой</w:t>
      </w:r>
      <w:r w:rsidR="00CC49B6">
        <w:t xml:space="preserve"> </w:t>
      </w:r>
      <w:proofErr w:type="spellStart"/>
      <w:r w:rsidR="00CC49B6">
        <w:t>Гаринского</w:t>
      </w:r>
      <w:proofErr w:type="spellEnd"/>
      <w:r w:rsidR="00CC49B6">
        <w:t xml:space="preserve"> городского округа</w:t>
      </w:r>
      <w:r>
        <w:t>.</w:t>
      </w:r>
    </w:p>
    <w:p w:rsidR="00A35DEB" w:rsidRDefault="00E22A56" w:rsidP="009C5389">
      <w:pPr>
        <w:pStyle w:val="22"/>
        <w:numPr>
          <w:ilvl w:val="0"/>
          <w:numId w:val="9"/>
        </w:numPr>
        <w:shd w:val="clear" w:color="auto" w:fill="auto"/>
        <w:tabs>
          <w:tab w:val="left" w:pos="142"/>
          <w:tab w:val="left" w:pos="322"/>
        </w:tabs>
        <w:spacing w:after="303" w:line="280" w:lineRule="exact"/>
        <w:ind w:right="81" w:firstLine="0"/>
      </w:pPr>
      <w:r>
        <w:t>Планирование и организация работы Комиссии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961"/>
        </w:tabs>
        <w:spacing w:line="317" w:lineRule="exact"/>
        <w:ind w:left="20" w:right="81" w:firstLine="720"/>
        <w:jc w:val="both"/>
      </w:pPr>
      <w:r>
        <w:t>Комиссия осуществляет свою деятельность в соответствии с планом работы Комиссии (далее - План) на текущий год.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999"/>
        </w:tabs>
        <w:spacing w:line="317" w:lineRule="exact"/>
        <w:ind w:left="20" w:right="81" w:firstLine="720"/>
        <w:jc w:val="both"/>
      </w:pPr>
      <w:r>
        <w:t>План готовится исходя из складывающейся обстановки в области профилактики терроризма в границах (на территории)</w:t>
      </w:r>
      <w:r w:rsidR="00CC49B6">
        <w:t xml:space="preserve"> </w:t>
      </w:r>
      <w:proofErr w:type="spellStart"/>
      <w:r w:rsidR="00CC49B6">
        <w:t>Гаринского</w:t>
      </w:r>
      <w:proofErr w:type="spellEnd"/>
      <w:r w:rsidR="00CC49B6">
        <w:t xml:space="preserve"> городского округа</w:t>
      </w:r>
      <w:r>
        <w:t>, а также с учетом рекомендаций аппарата Национального антитеррористического комитета и антитеррористической комиссии в Свердловской области (далее - АТК) по планированию деятельности Комиссии.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014"/>
        </w:tabs>
        <w:spacing w:line="317" w:lineRule="exact"/>
        <w:ind w:left="20" w:right="81" w:firstLine="700"/>
        <w:jc w:val="both"/>
      </w:pPr>
      <w:r>
        <w:t>Заседания Комиссии проводятся в соответствии с Планом не реже одного раза в квартал. В случае необходимости по решениям АТК и председателя Комиссии могут проводиться внеочередные заседания Комиссии.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009"/>
        </w:tabs>
        <w:spacing w:line="317" w:lineRule="exact"/>
        <w:ind w:left="20" w:right="81" w:firstLine="700"/>
        <w:jc w:val="both"/>
      </w:pPr>
      <w:r>
        <w:t xml:space="preserve">Для выработки комплексных решений по вопросам профилактики терроризма в границах (на территории) </w:t>
      </w:r>
      <w:r w:rsidR="001E5AEA">
        <w:t xml:space="preserve"> </w:t>
      </w:r>
      <w:proofErr w:type="spellStart"/>
      <w:r w:rsidR="001E5AEA">
        <w:t>Гаринского</w:t>
      </w:r>
      <w:proofErr w:type="spellEnd"/>
      <w:r w:rsidR="001E5AEA">
        <w:t xml:space="preserve"> городского округа </w:t>
      </w:r>
      <w:r>
        <w:t>могут проводиться заседания Комиссии с участием членов оперативной группы в</w:t>
      </w:r>
      <w:r w:rsidR="001E5AEA">
        <w:t xml:space="preserve"> муниципальном образовании</w:t>
      </w:r>
      <w:r>
        <w:t>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009"/>
        </w:tabs>
        <w:spacing w:line="317" w:lineRule="exact"/>
        <w:ind w:left="20" w:right="81" w:firstLine="700"/>
        <w:jc w:val="both"/>
      </w:pPr>
      <w:r>
        <w:t xml:space="preserve">Предложения в План вносятся в письменной форме секретарю Комиссии не </w:t>
      </w:r>
      <w:proofErr w:type="gramStart"/>
      <w:r>
        <w:t>позднее</w:t>
      </w:r>
      <w:proofErr w:type="gramEnd"/>
      <w:r>
        <w:t xml:space="preserve"> чем за два месяца до начала планируемого периода либо в сроки, определенные председателем Комиссии.</w:t>
      </w:r>
    </w:p>
    <w:p w:rsidR="00A35DEB" w:rsidRDefault="00E22A56" w:rsidP="009C5389">
      <w:pPr>
        <w:pStyle w:val="22"/>
        <w:shd w:val="clear" w:color="auto" w:fill="auto"/>
        <w:tabs>
          <w:tab w:val="left" w:pos="142"/>
        </w:tabs>
        <w:spacing w:line="317" w:lineRule="exact"/>
        <w:ind w:left="20" w:right="81" w:firstLine="700"/>
        <w:jc w:val="both"/>
      </w:pPr>
      <w:r>
        <w:lastRenderedPageBreak/>
        <w:t>Предложения по рассмотрению вопросов на заседании Комиссии должны содержать: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18"/>
        </w:tabs>
        <w:spacing w:line="317" w:lineRule="exact"/>
        <w:ind w:left="20" w:right="81" w:firstLine="700"/>
        <w:jc w:val="both"/>
      </w:pPr>
      <w:r>
        <w:t>а)</w:t>
      </w:r>
      <w:r>
        <w:tab/>
        <w:t>наименование вопроса и краткое обоснование необходимости его рассмотрения на заседании Комиссии;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32"/>
        </w:tabs>
        <w:spacing w:line="317" w:lineRule="exact"/>
        <w:ind w:left="20" w:right="81" w:firstLine="700"/>
        <w:jc w:val="both"/>
      </w:pPr>
      <w:r>
        <w:t>б)</w:t>
      </w:r>
      <w:r>
        <w:tab/>
        <w:t>форму и содержание предлагаемого решения;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18"/>
        </w:tabs>
        <w:spacing w:line="317" w:lineRule="exact"/>
        <w:ind w:left="20" w:right="81" w:firstLine="700"/>
        <w:jc w:val="both"/>
      </w:pPr>
      <w:r>
        <w:t>в)</w:t>
      </w:r>
      <w:r>
        <w:tab/>
        <w:t>наименование органа, ответственного за подготовку вопроса;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998"/>
        </w:tabs>
        <w:spacing w:line="317" w:lineRule="exact"/>
        <w:ind w:left="20" w:right="81" w:firstLine="700"/>
        <w:jc w:val="both"/>
      </w:pPr>
      <w:r>
        <w:t>г)</w:t>
      </w:r>
      <w:r>
        <w:tab/>
        <w:t>перечень соисполнителей;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37"/>
        </w:tabs>
        <w:spacing w:line="317" w:lineRule="exact"/>
        <w:ind w:left="20" w:right="81" w:firstLine="700"/>
        <w:jc w:val="both"/>
      </w:pPr>
      <w:r>
        <w:t>д)</w:t>
      </w:r>
      <w:r>
        <w:tab/>
        <w:t>срок рассмотрения на заседании Комиссии.</w:t>
      </w:r>
    </w:p>
    <w:p w:rsidR="00A35DEB" w:rsidRDefault="00E22A56" w:rsidP="009C5389">
      <w:pPr>
        <w:pStyle w:val="22"/>
        <w:shd w:val="clear" w:color="auto" w:fill="auto"/>
        <w:tabs>
          <w:tab w:val="left" w:pos="142"/>
        </w:tabs>
        <w:spacing w:line="317" w:lineRule="exact"/>
        <w:ind w:left="20" w:right="81" w:firstLine="700"/>
        <w:jc w:val="both"/>
      </w:pPr>
      <w:r>
        <w:t>В случае если в проект Плана для рассмотрения предлагается включить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009"/>
        </w:tabs>
        <w:spacing w:line="317" w:lineRule="exact"/>
        <w:ind w:left="20" w:right="81" w:firstLine="700"/>
        <w:jc w:val="both"/>
      </w:pPr>
      <w:r>
        <w:t>На основе предложений, поступивших секретарю Комиссии, формируется проект Плана,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A35DEB" w:rsidRDefault="00E22A56" w:rsidP="009C5389">
      <w:pPr>
        <w:pStyle w:val="22"/>
        <w:numPr>
          <w:ilvl w:val="0"/>
          <w:numId w:val="8"/>
        </w:numPr>
        <w:shd w:val="clear" w:color="auto" w:fill="auto"/>
        <w:tabs>
          <w:tab w:val="left" w:pos="142"/>
          <w:tab w:val="left" w:pos="1148"/>
        </w:tabs>
        <w:spacing w:line="317" w:lineRule="exact"/>
        <w:ind w:left="20" w:right="81" w:firstLine="700"/>
        <w:jc w:val="both"/>
      </w:pPr>
      <w:r>
        <w:t>Утвержденный План рассылается секретарем Комиссии членам Комиссии и в аппарат АТК.</w:t>
      </w:r>
    </w:p>
    <w:p w:rsidR="00A35DEB" w:rsidRDefault="00E22A56" w:rsidP="009C5389">
      <w:pPr>
        <w:pStyle w:val="22"/>
        <w:shd w:val="clear" w:color="auto" w:fill="auto"/>
        <w:tabs>
          <w:tab w:val="left" w:pos="142"/>
        </w:tabs>
        <w:spacing w:line="317" w:lineRule="exact"/>
        <w:ind w:left="20" w:right="81" w:firstLine="700"/>
        <w:jc w:val="both"/>
      </w:pPr>
      <w:r>
        <w:t>И. Решение о внесении изменений в План принимается председателем Комиссии по мотивированному письменному предложению члена Комиссии, ответственного за подготовку обсуждаемого вопроса.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62"/>
        </w:tabs>
        <w:spacing w:line="317" w:lineRule="exact"/>
        <w:ind w:left="20" w:right="81" w:firstLine="700"/>
        <w:jc w:val="both"/>
      </w:pPr>
      <w:r>
        <w:t>Рассмотрение на заседаниях Комиссии дополнительных (внеплановых) вопросов осуществляется по решению АТК и председателя Комиссии.</w:t>
      </w:r>
    </w:p>
    <w:p w:rsidR="00BB640A" w:rsidRDefault="00BB640A" w:rsidP="009C5389">
      <w:pPr>
        <w:pStyle w:val="22"/>
        <w:shd w:val="clear" w:color="auto" w:fill="auto"/>
        <w:tabs>
          <w:tab w:val="left" w:pos="142"/>
          <w:tab w:val="left" w:pos="1162"/>
        </w:tabs>
        <w:spacing w:line="317" w:lineRule="exact"/>
        <w:ind w:left="720" w:right="81" w:firstLine="0"/>
        <w:jc w:val="both"/>
      </w:pPr>
    </w:p>
    <w:p w:rsidR="00A35DEB" w:rsidRDefault="00E22A56" w:rsidP="009C5389">
      <w:pPr>
        <w:pStyle w:val="22"/>
        <w:numPr>
          <w:ilvl w:val="0"/>
          <w:numId w:val="9"/>
        </w:numPr>
        <w:shd w:val="clear" w:color="auto" w:fill="auto"/>
        <w:tabs>
          <w:tab w:val="left" w:pos="142"/>
          <w:tab w:val="left" w:pos="428"/>
        </w:tabs>
        <w:spacing w:after="313" w:line="280" w:lineRule="exact"/>
        <w:ind w:left="20" w:right="81" w:firstLine="0"/>
      </w:pPr>
      <w:r>
        <w:t>Порядок подготовки заседаний Комиссии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8"/>
        </w:tabs>
        <w:spacing w:line="317" w:lineRule="exact"/>
        <w:ind w:left="20" w:right="81" w:firstLine="720"/>
        <w:jc w:val="both"/>
      </w:pPr>
      <w:r>
        <w:t>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и несут персональную ответственность за качество и своевременность представления материалов.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8"/>
        </w:tabs>
        <w:spacing w:line="317" w:lineRule="exact"/>
        <w:ind w:left="20" w:right="81" w:firstLine="720"/>
        <w:jc w:val="both"/>
      </w:pPr>
      <w:r>
        <w:t xml:space="preserve">Секретарь (помощник секретаря)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1B63AC">
        <w:t xml:space="preserve">ГГО (далее – ОМС ГГО) </w:t>
      </w:r>
      <w:r>
        <w:t>и организаций, участвующим в подготовке материалов к заседанию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20"/>
        <w:jc w:val="both"/>
      </w:pPr>
      <w:r>
        <w:t>Проект повестки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заседания Комиссии утверждается непосредственно на заседании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line="317" w:lineRule="exact"/>
        <w:ind w:left="20" w:right="81" w:firstLine="720"/>
        <w:jc w:val="both"/>
      </w:pPr>
      <w:r>
        <w:t xml:space="preserve">Для подготовки вопросов, вносимых на рассмотрение Комиссии, </w:t>
      </w:r>
      <w:r>
        <w:lastRenderedPageBreak/>
        <w:t xml:space="preserve">решением председателя Комиссии могут создаваться рабочие органы Комиссии из числа членов Комиссии, представителей заинтересованных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A05E44">
        <w:t xml:space="preserve">ОМС </w:t>
      </w:r>
      <w:r>
        <w:t>и организаций, секретаря Комиссии, а также соответствующих экспертов (по согласованию).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20"/>
        <w:jc w:val="both"/>
      </w:pPr>
      <w:r>
        <w:t xml:space="preserve">Материалы к </w:t>
      </w:r>
      <w:r w:rsidRPr="00A05E44">
        <w:t xml:space="preserve">заседанию Комиссии представляются секретарю Комиссии не </w:t>
      </w:r>
      <w:proofErr w:type="gramStart"/>
      <w:r w:rsidRPr="00A05E44">
        <w:t>позднее</w:t>
      </w:r>
      <w:proofErr w:type="gramEnd"/>
      <w:r w:rsidRPr="00A05E44">
        <w:t xml:space="preserve"> чем за 30 дней</w:t>
      </w:r>
      <w:r>
        <w:t xml:space="preserve"> до даты проведения заседания Комиссии и включают в себя: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23"/>
        </w:tabs>
        <w:spacing w:line="317" w:lineRule="exact"/>
        <w:ind w:left="20" w:right="81" w:firstLine="720"/>
        <w:jc w:val="both"/>
      </w:pPr>
      <w:r>
        <w:t>а)</w:t>
      </w:r>
      <w:r>
        <w:tab/>
        <w:t>информационно-аналитическую справку по рассматриваемому вопросу;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42"/>
        </w:tabs>
        <w:spacing w:line="317" w:lineRule="exact"/>
        <w:ind w:left="20" w:right="81" w:firstLine="720"/>
        <w:jc w:val="both"/>
      </w:pPr>
      <w:r>
        <w:t>б)</w:t>
      </w:r>
      <w:r>
        <w:tab/>
        <w:t>тезисы выступлений основного докладчика и содокладчиков;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23"/>
        </w:tabs>
        <w:spacing w:line="317" w:lineRule="exact"/>
        <w:ind w:left="20" w:right="81" w:firstLine="720"/>
        <w:jc w:val="both"/>
      </w:pPr>
      <w:r>
        <w:t>в)</w:t>
      </w:r>
      <w:r>
        <w:tab/>
        <w:t>проект решения Комиссии по рассматриваемому вопросу с указанием исполнителей пунктов решения Комиссии и сроками их исполнения;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999"/>
        </w:tabs>
        <w:spacing w:line="317" w:lineRule="exact"/>
        <w:ind w:left="20" w:right="81" w:firstLine="720"/>
        <w:jc w:val="both"/>
      </w:pPr>
      <w:r>
        <w:t>г)</w:t>
      </w:r>
      <w:r>
        <w:tab/>
        <w:t>материалы согласования проекта решения Комиссии с заинтересованными органами;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38"/>
        </w:tabs>
        <w:spacing w:line="317" w:lineRule="exact"/>
        <w:ind w:left="20" w:right="81" w:firstLine="720"/>
        <w:jc w:val="both"/>
      </w:pPr>
      <w:r>
        <w:t>д)</w:t>
      </w:r>
      <w:r>
        <w:tab/>
        <w:t>особые мнения по представленному проекту решения Комиссии, если таковые имеются.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3"/>
        </w:tabs>
        <w:spacing w:line="317" w:lineRule="exact"/>
        <w:ind w:left="20" w:right="81" w:firstLine="720"/>
        <w:jc w:val="both"/>
      </w:pPr>
      <w:proofErr w:type="gramStart"/>
      <w:r>
        <w:t>Контроль за</w:t>
      </w:r>
      <w:proofErr w:type="gramEnd"/>
      <w:r>
        <w:t xml:space="preserve"> своевременной подготовкой и представлением материалов для рассмотрения на заседаниях Комиссии осуществляет секретарь (помощник)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20"/>
        <w:jc w:val="both"/>
      </w:pPr>
      <w:r>
        <w:t>В случае непредставления материалов в установленный председателем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20"/>
        <w:jc w:val="both"/>
      </w:pPr>
      <w:r>
        <w:t xml:space="preserve">Повестка предстоящего заседания Комиссии с соответствующими материалами представляется секретарем Комиссии председателю Комиссии не </w:t>
      </w:r>
      <w:proofErr w:type="gramStart"/>
      <w:r>
        <w:t>позднее</w:t>
      </w:r>
      <w:proofErr w:type="gramEnd"/>
      <w:r>
        <w:t xml:space="preserve"> чем за 7 рабочих дней до даты проведения заседания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62"/>
        </w:tabs>
        <w:spacing w:line="317" w:lineRule="exact"/>
        <w:ind w:left="20" w:right="81" w:firstLine="700"/>
        <w:jc w:val="both"/>
      </w:pPr>
      <w:r>
        <w:t xml:space="preserve">Одобренные председателем Комиссии повестка заседания, проект протокольного решения и соответствующие материалы направляются секретарем Комиссии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5 дней до даты проведения заседания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3"/>
        </w:tabs>
        <w:spacing w:line="317" w:lineRule="exact"/>
        <w:ind w:left="20" w:right="81" w:firstLine="700"/>
        <w:jc w:val="both"/>
      </w:pPr>
      <w:r>
        <w:t xml:space="preserve">Члены Комиссии и участники заседания, которым направлены повестка заседания, проект протокольного решения и соответствующие материалы Комиссии, при необходимости не </w:t>
      </w:r>
      <w:proofErr w:type="gramStart"/>
      <w:r>
        <w:t>позднее</w:t>
      </w:r>
      <w:proofErr w:type="gramEnd"/>
      <w:r>
        <w:t xml:space="preserve"> чем за 3 дня до начала заседания Комиссии представляют в письменной форме секретарю Комиссии свои замечания и предложения в проект решения Комиссии по соответствующим вопросам.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line="317" w:lineRule="exact"/>
        <w:ind w:left="20" w:right="81" w:firstLine="700"/>
        <w:jc w:val="both"/>
      </w:pPr>
      <w:r>
        <w:t>В случае если для реализации решений Комиссии требуется принятие муниципального нормативного правового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нормативных правовых актов. При необходимости готовится соответствующее финансово-экономическое обоснование.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3"/>
        </w:tabs>
        <w:spacing w:line="317" w:lineRule="exact"/>
        <w:ind w:left="20" w:right="81" w:firstLine="700"/>
        <w:jc w:val="both"/>
      </w:pPr>
      <w:r>
        <w:t xml:space="preserve">Секретарь Комиссии не </w:t>
      </w:r>
      <w:proofErr w:type="gramStart"/>
      <w:r>
        <w:t>позднее</w:t>
      </w:r>
      <w:proofErr w:type="gramEnd"/>
      <w:r>
        <w:t xml:space="preserve"> чем за 5 дней до даты проведения заседания Комиссии, информирует членов Комиссии и лиц, приглашенных на заседание Комиссии, о дате, времени и месте проведения заседания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3"/>
        </w:tabs>
        <w:spacing w:line="317" w:lineRule="exact"/>
        <w:ind w:left="20" w:right="81" w:firstLine="700"/>
        <w:jc w:val="both"/>
      </w:pPr>
      <w:r>
        <w:lastRenderedPageBreak/>
        <w:t xml:space="preserve">Члены Комиссии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 Комиссии. Список членов Комиссии, отсутствующих по уважительным причинам (болезнь, командировка, отпуск), представляется председателю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38"/>
        </w:tabs>
        <w:spacing w:line="317" w:lineRule="exact"/>
        <w:ind w:left="20" w:right="81" w:firstLine="700"/>
        <w:jc w:val="both"/>
      </w:pPr>
      <w:r>
        <w:t xml:space="preserve">На заседания Комиссии могут быть приглашены руководители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</w:t>
      </w:r>
      <w:r w:rsidR="004010E8">
        <w:t>ОМС</w:t>
      </w:r>
      <w:r>
        <w:t>, а также иных органов и организаций, имеющие непосредственное отношение к рассматриваемому вопросу.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after="270" w:line="317" w:lineRule="exact"/>
        <w:ind w:left="20" w:right="81" w:firstLine="700"/>
        <w:jc w:val="both"/>
      </w:pPr>
      <w: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представляется заблаговременно председателю Комиссии.</w:t>
      </w:r>
    </w:p>
    <w:p w:rsidR="00A35DEB" w:rsidRDefault="00E22A56" w:rsidP="009C5389">
      <w:pPr>
        <w:pStyle w:val="22"/>
        <w:numPr>
          <w:ilvl w:val="0"/>
          <w:numId w:val="9"/>
        </w:numPr>
        <w:shd w:val="clear" w:color="auto" w:fill="auto"/>
        <w:tabs>
          <w:tab w:val="left" w:pos="142"/>
          <w:tab w:val="left" w:pos="452"/>
        </w:tabs>
        <w:spacing w:after="253" w:line="280" w:lineRule="exact"/>
        <w:ind w:left="20" w:right="81" w:firstLine="0"/>
      </w:pPr>
      <w:r>
        <w:t>Порядок проведения заседаний Комиссии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Заседания Комиссии созываются председателем Комиссии либо, по его поручению, секретарем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Лица, прибывшие для участия в заседаниях Комиссии, регистрируются секретарем (помощником секретаря)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line="317" w:lineRule="exact"/>
        <w:ind w:left="20" w:right="81" w:firstLine="700"/>
        <w:jc w:val="both"/>
      </w:pPr>
      <w:r>
        <w:t>Присутствие на заседании Комиссии ее членов обязательно. Члены Комиссии не вправе делегировать свои полномочия иным лицам.</w:t>
      </w:r>
    </w:p>
    <w:p w:rsidR="00A35DEB" w:rsidRDefault="00E22A56" w:rsidP="009C5389">
      <w:pPr>
        <w:pStyle w:val="22"/>
        <w:shd w:val="clear" w:color="auto" w:fill="auto"/>
        <w:tabs>
          <w:tab w:val="left" w:pos="142"/>
        </w:tabs>
        <w:spacing w:line="317" w:lineRule="exact"/>
        <w:ind w:left="20" w:right="81" w:firstLine="700"/>
        <w:jc w:val="both"/>
      </w:pPr>
      <w:r>
        <w:t>В случае если член Комиссии не может присутствовать на заседании Комиссии,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line="317" w:lineRule="exact"/>
        <w:ind w:left="20" w:right="81" w:firstLine="700"/>
        <w:jc w:val="both"/>
      </w:pPr>
      <w:r>
        <w:t>Члены Комиссии обладают равными правами при обсуждении рассматриваемых на заседании Комиссии вопросов.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Заседания проходят под председательством председателя Комиссии либо, по его поручению, лица, его замещающего.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38"/>
        </w:tabs>
        <w:spacing w:line="317" w:lineRule="exact"/>
        <w:ind w:left="20" w:right="81" w:firstLine="700"/>
        <w:jc w:val="both"/>
      </w:pPr>
      <w:r>
        <w:t>Председатель Комиссии: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994"/>
        </w:tabs>
        <w:spacing w:line="317" w:lineRule="exact"/>
        <w:ind w:left="20" w:right="81" w:firstLine="700"/>
        <w:jc w:val="both"/>
      </w:pPr>
      <w:r>
        <w:t>а)</w:t>
      </w:r>
      <w:r>
        <w:tab/>
        <w:t>ведет заседание Комиссии;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18"/>
        </w:tabs>
        <w:spacing w:line="317" w:lineRule="exact"/>
        <w:ind w:left="20" w:right="81" w:firstLine="700"/>
        <w:jc w:val="both"/>
      </w:pPr>
      <w:r>
        <w:t>б)</w:t>
      </w:r>
      <w:r>
        <w:tab/>
        <w:t>организует обсуждение вопросов повестки заседания Комиссии;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09"/>
        </w:tabs>
        <w:spacing w:line="317" w:lineRule="exact"/>
        <w:ind w:left="20" w:right="81" w:firstLine="700"/>
        <w:jc w:val="both"/>
      </w:pPr>
      <w:r>
        <w:t>в)</w:t>
      </w:r>
      <w:r>
        <w:tab/>
        <w:t>предоставляет слово для выступления членам Комиссии, а также приглашенным лицам;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994"/>
        </w:tabs>
        <w:spacing w:line="317" w:lineRule="exact"/>
        <w:ind w:left="20" w:right="81" w:firstLine="700"/>
        <w:jc w:val="both"/>
      </w:pPr>
      <w:r>
        <w:t>г)</w:t>
      </w:r>
      <w:r>
        <w:tab/>
        <w:t>организует голосование и подсчет голосов, оглашает результаты голосования;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1028"/>
        </w:tabs>
        <w:spacing w:line="317" w:lineRule="exact"/>
        <w:ind w:left="20" w:right="81" w:firstLine="700"/>
        <w:jc w:val="both"/>
      </w:pPr>
      <w:r>
        <w:t>д)</w:t>
      </w:r>
      <w:r>
        <w:tab/>
        <w:t>обеспечивает соблюдение положений настоящего Регламента членами Комиссии и приглашенными лицами;</w:t>
      </w:r>
    </w:p>
    <w:p w:rsidR="00A35DEB" w:rsidRDefault="00E22A56" w:rsidP="009C5389">
      <w:pPr>
        <w:pStyle w:val="22"/>
        <w:shd w:val="clear" w:color="auto" w:fill="auto"/>
        <w:tabs>
          <w:tab w:val="left" w:pos="142"/>
          <w:tab w:val="left" w:pos="994"/>
        </w:tabs>
        <w:spacing w:line="317" w:lineRule="exact"/>
        <w:ind w:left="20" w:right="81" w:firstLine="700"/>
        <w:jc w:val="both"/>
      </w:pPr>
      <w:r>
        <w:t>е)</w:t>
      </w:r>
      <w:r>
        <w:tab/>
        <w:t>участвуя в голосовании, голосует последним.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10"/>
        </w:tabs>
        <w:spacing w:line="317" w:lineRule="exact"/>
        <w:ind w:left="20" w:right="81" w:firstLine="700"/>
        <w:jc w:val="both"/>
      </w:pPr>
      <w:r>
        <w:t>С докладами на заседаниях Комиссии по вопросам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05"/>
        </w:tabs>
        <w:spacing w:line="317" w:lineRule="exact"/>
        <w:ind w:left="20" w:right="81" w:firstLine="700"/>
        <w:jc w:val="both"/>
      </w:pPr>
      <w:r>
        <w:lastRenderedPageBreak/>
        <w:t>Регламент заседания Комиссии определяется при подготовке к заседанию Комиссии и утверждается непосредственно на заседании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095"/>
        </w:tabs>
        <w:spacing w:line="317" w:lineRule="exact"/>
        <w:ind w:left="20" w:right="81" w:firstLine="700"/>
        <w:jc w:val="both"/>
      </w:pPr>
      <w: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 заседания Комиссии. Особое мнение, изложенное в письменной форме, прилагается к протоколу заседания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line="317" w:lineRule="exact"/>
        <w:ind w:right="81" w:firstLine="709"/>
        <w:jc w:val="both"/>
      </w:pPr>
      <w:r>
        <w:t>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Результаты голосования, оглашенные председательствующим, вносятся в протокол.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38"/>
        </w:tabs>
        <w:spacing w:line="317" w:lineRule="exact"/>
        <w:ind w:left="20" w:right="81" w:firstLine="700"/>
        <w:jc w:val="both"/>
      </w:pPr>
      <w:r>
        <w:t>При проведении закрытых заседаний Комиссии (закрытого обсуждения отдельных вопросов) подготовка материалов, допуск на заседания Комиссии,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8"/>
        </w:tabs>
        <w:spacing w:line="317" w:lineRule="exact"/>
        <w:ind w:left="20" w:right="81" w:firstLine="700"/>
        <w:jc w:val="both"/>
      </w:pPr>
      <w:r>
        <w:t>Материалы, содержащие сведения, составляющие государственную тайну, вручаются членам Комиссии под подпись в реестре во время регистрации перед заседанием Комиссии и подлежат возврату по окончании заседания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A35DEB" w:rsidRDefault="00E22A56" w:rsidP="009C5389">
      <w:pPr>
        <w:pStyle w:val="22"/>
        <w:shd w:val="clear" w:color="auto" w:fill="auto"/>
        <w:tabs>
          <w:tab w:val="left" w:pos="142"/>
        </w:tabs>
        <w:spacing w:line="317" w:lineRule="exact"/>
        <w:ind w:left="20" w:right="81" w:firstLine="0"/>
        <w:jc w:val="both"/>
      </w:pPr>
      <w:r>
        <w:t>Комиссии организуются в порядке, определяемом председателем или, по его поручению, секретарем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43"/>
        </w:tabs>
        <w:spacing w:line="317" w:lineRule="exact"/>
        <w:ind w:left="20" w:right="81" w:firstLine="700"/>
        <w:jc w:val="both"/>
      </w:pPr>
      <w:r>
        <w:t>На заседаниях Комиссии по решению председателя Комиссии ведется стенографическая запись и аудиозапись заседания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53"/>
        </w:tabs>
        <w:spacing w:after="330" w:line="317" w:lineRule="exact"/>
        <w:ind w:left="20" w:right="81" w:firstLine="700"/>
        <w:jc w:val="both"/>
      </w:pPr>
      <w:r>
        <w:t>Участникам заседания Комиссии и приглашенным лицам не разрешается приносить на заседание Комиссии кино-, видео- и фотоаппаратуру, звукозаписывающие устройства, а также средства связи.</w:t>
      </w:r>
    </w:p>
    <w:p w:rsidR="00A35DEB" w:rsidRDefault="00E22A56" w:rsidP="009C5389">
      <w:pPr>
        <w:pStyle w:val="22"/>
        <w:numPr>
          <w:ilvl w:val="0"/>
          <w:numId w:val="9"/>
        </w:numPr>
        <w:shd w:val="clear" w:color="auto" w:fill="auto"/>
        <w:tabs>
          <w:tab w:val="left" w:pos="142"/>
          <w:tab w:val="left" w:pos="366"/>
        </w:tabs>
        <w:spacing w:after="253" w:line="280" w:lineRule="exact"/>
        <w:ind w:left="20" w:right="81" w:firstLine="0"/>
      </w:pPr>
      <w:r>
        <w:t>Оформление решений, принятых на заседаниях Комиссии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10"/>
        </w:tabs>
        <w:spacing w:line="317" w:lineRule="exact"/>
        <w:ind w:left="20" w:right="81" w:firstLine="700"/>
        <w:jc w:val="both"/>
      </w:pPr>
      <w:r>
        <w:t>Решение Комиссии оформляется протоколом, который в пятидневный срок после даты проведения заседания Комиссии готовится секретарем (помощником секретаря) Комиссии и подписывается председателем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05"/>
        </w:tabs>
        <w:spacing w:line="317" w:lineRule="exact"/>
        <w:ind w:left="20" w:right="81" w:firstLine="700"/>
        <w:jc w:val="both"/>
      </w:pPr>
      <w: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 Комиссии, принятые решения.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05"/>
        </w:tabs>
        <w:spacing w:line="317" w:lineRule="exact"/>
        <w:ind w:left="20" w:right="81" w:firstLine="700"/>
        <w:jc w:val="both"/>
      </w:pPr>
      <w:r>
        <w:t>В случае необходимости доработки проектов, рассмотренных на заседании Комиссии материалов, по которым высказаны предложения и замечания, в протоколе заседания Комиссии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14"/>
        </w:tabs>
        <w:spacing w:line="317" w:lineRule="exact"/>
        <w:ind w:left="20" w:right="81" w:firstLine="700"/>
        <w:jc w:val="both"/>
      </w:pPr>
      <w:proofErr w:type="gramStart"/>
      <w:r>
        <w:t xml:space="preserve">Протоколы (выписки) заседаний Комиссии направляются секретарем (помощником секретаря) Комиссии в трехдневный срок в подразделения </w:t>
      </w:r>
      <w:r>
        <w:lastRenderedPageBreak/>
        <w:t xml:space="preserve">территориальных органов федеральных органов исполнительной власти, исполнительных органов государственной власти Свердловской области и </w:t>
      </w:r>
      <w:r w:rsidR="0057445B">
        <w:t xml:space="preserve">ОМС </w:t>
      </w:r>
      <w:r>
        <w:t xml:space="preserve">в части, их касающейся, а также доводятся до сведения общественных объединений, организаций и граждан путем опубликования на официальном сайте </w:t>
      </w:r>
      <w:r w:rsidR="0057445B">
        <w:t xml:space="preserve">ГГО </w:t>
      </w:r>
      <w:r>
        <w:t>в информационно</w:t>
      </w:r>
      <w:r w:rsidR="0057445B">
        <w:t xml:space="preserve"> </w:t>
      </w:r>
      <w:r w:rsidR="0057445B">
        <w:softHyphen/>
      </w:r>
      <w:proofErr w:type="spellStart"/>
      <w:r w:rsidR="0057445B">
        <w:t>тел</w:t>
      </w:r>
      <w:r>
        <w:t>екоммукационной</w:t>
      </w:r>
      <w:proofErr w:type="spellEnd"/>
      <w:r>
        <w:t xml:space="preserve"> сети «Интернет».</w:t>
      </w:r>
      <w:proofErr w:type="gramEnd"/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05"/>
        </w:tabs>
        <w:spacing w:line="317" w:lineRule="exact"/>
        <w:ind w:left="20" w:right="81" w:firstLine="70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(рекомендаций), содержащихся в протоколах заседаний Комиссии, осуществляет секретарь (помощник секретаря) Комиссии.</w:t>
      </w:r>
    </w:p>
    <w:p w:rsidR="00A35DEB" w:rsidRDefault="00E22A56" w:rsidP="009C5389">
      <w:pPr>
        <w:pStyle w:val="22"/>
        <w:numPr>
          <w:ilvl w:val="0"/>
          <w:numId w:val="10"/>
        </w:numPr>
        <w:shd w:val="clear" w:color="auto" w:fill="auto"/>
        <w:tabs>
          <w:tab w:val="left" w:pos="142"/>
          <w:tab w:val="left" w:pos="1114"/>
        </w:tabs>
        <w:spacing w:line="317" w:lineRule="exact"/>
        <w:ind w:left="20" w:right="81" w:firstLine="700"/>
        <w:jc w:val="both"/>
      </w:pPr>
      <w:r>
        <w:t>Секретарь Комиссии снимает с контроля исполнение поручений (рекомендаций) на основании решения председателя Комиссии, о чем информирует исполнителей.</w:t>
      </w:r>
    </w:p>
    <w:p w:rsidR="00E568A2" w:rsidRDefault="00E568A2" w:rsidP="00E568A2">
      <w:pPr>
        <w:pStyle w:val="22"/>
        <w:shd w:val="clear" w:color="auto" w:fill="auto"/>
        <w:tabs>
          <w:tab w:val="left" w:pos="142"/>
          <w:tab w:val="left" w:pos="1114"/>
        </w:tabs>
        <w:spacing w:line="317" w:lineRule="exact"/>
        <w:ind w:left="720" w:right="81" w:firstLine="0"/>
        <w:jc w:val="both"/>
      </w:pPr>
    </w:p>
    <w:p w:rsidR="00E568A2" w:rsidRDefault="00E568A2" w:rsidP="00E568A2">
      <w:pPr>
        <w:pStyle w:val="22"/>
        <w:shd w:val="clear" w:color="auto" w:fill="auto"/>
        <w:tabs>
          <w:tab w:val="left" w:pos="142"/>
          <w:tab w:val="left" w:pos="1114"/>
        </w:tabs>
        <w:spacing w:line="317" w:lineRule="exact"/>
        <w:ind w:left="720" w:right="81" w:firstLine="0"/>
        <w:jc w:val="both"/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E568A2" w:rsidRDefault="00E568A2" w:rsidP="00E568A2">
      <w:pPr>
        <w:pStyle w:val="22"/>
        <w:shd w:val="clear" w:color="auto" w:fill="auto"/>
        <w:spacing w:line="240" w:lineRule="auto"/>
        <w:ind w:left="6237" w:right="-306" w:firstLine="0"/>
        <w:jc w:val="both"/>
        <w:rPr>
          <w:sz w:val="24"/>
          <w:szCs w:val="24"/>
        </w:rPr>
      </w:pPr>
    </w:p>
    <w:p w:rsidR="002E53A7" w:rsidRDefault="002E53A7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2E53A7" w:rsidRDefault="002E53A7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2E53A7" w:rsidRDefault="002E53A7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2E53A7" w:rsidRDefault="002E53A7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A34573" w:rsidRDefault="00A34573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b/>
          <w:sz w:val="20"/>
        </w:rPr>
      </w:pPr>
    </w:p>
    <w:p w:rsidR="00E568A2" w:rsidRPr="0029646A" w:rsidRDefault="00E568A2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sz w:val="24"/>
          <w:szCs w:val="24"/>
        </w:rPr>
      </w:pPr>
      <w:r>
        <w:rPr>
          <w:b/>
          <w:sz w:val="20"/>
        </w:rPr>
        <w:t xml:space="preserve"> </w:t>
      </w:r>
      <w:r>
        <w:rPr>
          <w:sz w:val="24"/>
          <w:szCs w:val="24"/>
        </w:rPr>
        <w:t>Приложение № 3</w:t>
      </w:r>
    </w:p>
    <w:p w:rsidR="00E568A2" w:rsidRPr="0029646A" w:rsidRDefault="00E568A2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sz w:val="24"/>
          <w:szCs w:val="24"/>
        </w:rPr>
      </w:pPr>
    </w:p>
    <w:p w:rsidR="00E568A2" w:rsidRPr="0029646A" w:rsidRDefault="00E568A2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sz w:val="24"/>
          <w:szCs w:val="24"/>
        </w:rPr>
      </w:pPr>
      <w:r w:rsidRPr="0029646A">
        <w:rPr>
          <w:sz w:val="24"/>
          <w:szCs w:val="24"/>
        </w:rPr>
        <w:t>УТВЕРЖДЕНО</w:t>
      </w:r>
    </w:p>
    <w:p w:rsidR="00E568A2" w:rsidRPr="0029646A" w:rsidRDefault="00E568A2" w:rsidP="00E568A2">
      <w:pPr>
        <w:pStyle w:val="22"/>
        <w:shd w:val="clear" w:color="auto" w:fill="auto"/>
        <w:spacing w:line="240" w:lineRule="auto"/>
        <w:ind w:left="6237" w:right="-61" w:firstLine="0"/>
        <w:jc w:val="both"/>
        <w:rPr>
          <w:sz w:val="24"/>
          <w:szCs w:val="24"/>
        </w:rPr>
      </w:pPr>
      <w:r w:rsidRPr="0029646A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E568A2" w:rsidRDefault="00E568A2" w:rsidP="00E568A2">
      <w:pPr>
        <w:pStyle w:val="22"/>
        <w:shd w:val="clear" w:color="auto" w:fill="auto"/>
        <w:tabs>
          <w:tab w:val="left" w:leader="underscore" w:pos="8928"/>
          <w:tab w:val="left" w:leader="underscore" w:pos="9821"/>
        </w:tabs>
        <w:spacing w:after="604" w:line="240" w:lineRule="auto"/>
        <w:ind w:left="6237" w:right="-6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2E53A7">
        <w:rPr>
          <w:sz w:val="24"/>
          <w:szCs w:val="24"/>
        </w:rPr>
        <w:t>от</w:t>
      </w:r>
      <w:r w:rsidR="00804D0C">
        <w:rPr>
          <w:sz w:val="24"/>
          <w:szCs w:val="24"/>
        </w:rPr>
        <w:t xml:space="preserve"> 02 октября 2017 № 216</w:t>
      </w:r>
    </w:p>
    <w:p w:rsidR="00E568A2" w:rsidRDefault="00E568A2" w:rsidP="00E568A2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</w:t>
      </w:r>
    </w:p>
    <w:p w:rsidR="00E568A2" w:rsidRPr="00E568A2" w:rsidRDefault="00E568A2" w:rsidP="00E568A2">
      <w:pPr>
        <w:ind w:right="-61"/>
        <w:jc w:val="center"/>
        <w:rPr>
          <w:rFonts w:ascii="Times New Roman" w:hAnsi="Times New Roman" w:cs="Times New Roman"/>
          <w:sz w:val="28"/>
          <w:szCs w:val="28"/>
        </w:rPr>
      </w:pPr>
      <w:r w:rsidRPr="00E568A2">
        <w:rPr>
          <w:rFonts w:ascii="Times New Roman" w:hAnsi="Times New Roman" w:cs="Times New Roman"/>
          <w:sz w:val="28"/>
          <w:szCs w:val="28"/>
        </w:rPr>
        <w:t>С О С Т А В</w:t>
      </w:r>
    </w:p>
    <w:p w:rsidR="00E568A2" w:rsidRPr="00E568A2" w:rsidRDefault="00E568A2" w:rsidP="00E568A2">
      <w:pPr>
        <w:ind w:right="-61"/>
        <w:jc w:val="center"/>
        <w:rPr>
          <w:rFonts w:ascii="Times New Roman" w:hAnsi="Times New Roman" w:cs="Times New Roman"/>
          <w:sz w:val="28"/>
          <w:szCs w:val="28"/>
        </w:rPr>
      </w:pPr>
      <w:r w:rsidRPr="00E568A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Pr="00E568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8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68A2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Pr="00E568A2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E568A2" w:rsidRPr="00E568A2" w:rsidRDefault="00E568A2" w:rsidP="00E568A2">
      <w:pPr>
        <w:ind w:right="-61"/>
        <w:rPr>
          <w:rFonts w:ascii="Times New Roman" w:hAnsi="Times New Roman" w:cs="Times New Roman"/>
          <w:sz w:val="28"/>
          <w:szCs w:val="28"/>
        </w:rPr>
      </w:pPr>
    </w:p>
    <w:p w:rsidR="00E568A2" w:rsidRPr="00E568A2" w:rsidRDefault="00E0426D" w:rsidP="00880E41">
      <w:pPr>
        <w:widowControl/>
        <w:numPr>
          <w:ilvl w:val="0"/>
          <w:numId w:val="16"/>
        </w:numPr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0C">
        <w:rPr>
          <w:rFonts w:ascii="Times New Roman" w:hAnsi="Times New Roman" w:cs="Times New Roman"/>
          <w:sz w:val="28"/>
          <w:szCs w:val="28"/>
        </w:rPr>
        <w:t>Александр Геннадьевич</w:t>
      </w:r>
      <w:r w:rsidR="003054A9" w:rsidRPr="00804D0C">
        <w:rPr>
          <w:rFonts w:ascii="Times New Roman" w:hAnsi="Times New Roman" w:cs="Times New Roman"/>
          <w:sz w:val="28"/>
          <w:szCs w:val="28"/>
        </w:rPr>
        <w:t xml:space="preserve"> Лыжин -  глава А</w:t>
      </w:r>
      <w:r w:rsidR="00E568A2" w:rsidRPr="00804D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568A2" w:rsidRPr="00804D0C">
        <w:rPr>
          <w:rFonts w:ascii="Times New Roman" w:hAnsi="Times New Roman" w:cs="Times New Roman"/>
          <w:sz w:val="28"/>
          <w:szCs w:val="28"/>
        </w:rPr>
        <w:t>Га</w:t>
      </w:r>
      <w:r w:rsidR="00E568A2" w:rsidRPr="00E568A2">
        <w:rPr>
          <w:rFonts w:ascii="Times New Roman" w:hAnsi="Times New Roman" w:cs="Times New Roman"/>
          <w:sz w:val="28"/>
          <w:szCs w:val="28"/>
        </w:rPr>
        <w:t>ринского</w:t>
      </w:r>
      <w:proofErr w:type="spellEnd"/>
      <w:r w:rsidR="00E568A2" w:rsidRPr="00E568A2">
        <w:rPr>
          <w:rFonts w:ascii="Times New Roman" w:hAnsi="Times New Roman" w:cs="Times New Roman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</w:rPr>
        <w:t>о округа, председатель комиссии;</w:t>
      </w:r>
    </w:p>
    <w:p w:rsidR="00E568A2" w:rsidRDefault="00E0426D" w:rsidP="00880E41">
      <w:pPr>
        <w:widowControl/>
        <w:numPr>
          <w:ilvl w:val="0"/>
          <w:numId w:val="16"/>
        </w:numPr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Николаевич Королёв  -  н</w:t>
      </w:r>
      <w:r w:rsidR="00E568A2" w:rsidRPr="00E568A2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E568A2" w:rsidRPr="00E568A2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E568A2" w:rsidRPr="00E568A2">
        <w:rPr>
          <w:rFonts w:ascii="Times New Roman" w:hAnsi="Times New Roman" w:cs="Times New Roman"/>
          <w:sz w:val="28"/>
          <w:szCs w:val="28"/>
        </w:rPr>
        <w:t xml:space="preserve"> № 20 (дислокация </w:t>
      </w:r>
      <w:proofErr w:type="spellStart"/>
      <w:r w:rsidR="00E568A2" w:rsidRPr="00E568A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568A2" w:rsidRPr="00E568A2">
        <w:rPr>
          <w:rFonts w:ascii="Times New Roman" w:hAnsi="Times New Roman" w:cs="Times New Roman"/>
          <w:sz w:val="28"/>
          <w:szCs w:val="28"/>
        </w:rPr>
        <w:t>. Гари)  МО МВД России «</w:t>
      </w:r>
      <w:proofErr w:type="spellStart"/>
      <w:r w:rsidR="00E568A2" w:rsidRPr="00E568A2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E568A2" w:rsidRPr="00E568A2">
        <w:rPr>
          <w:rFonts w:ascii="Times New Roman" w:hAnsi="Times New Roman" w:cs="Times New Roman"/>
          <w:sz w:val="28"/>
          <w:szCs w:val="28"/>
        </w:rPr>
        <w:t>»,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EF2D21" w:rsidRDefault="007E6E7D" w:rsidP="00EF2D21">
      <w:pPr>
        <w:pStyle w:val="ad"/>
        <w:widowControl/>
        <w:numPr>
          <w:ilvl w:val="0"/>
          <w:numId w:val="16"/>
        </w:numPr>
        <w:tabs>
          <w:tab w:val="clear" w:pos="1070"/>
        </w:tabs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Владимирович Дмитриев – начальник отдела УФСБ России по Свердло</w:t>
      </w:r>
      <w:r w:rsidR="008E2B3B">
        <w:rPr>
          <w:rFonts w:ascii="Times New Roman" w:hAnsi="Times New Roman" w:cs="Times New Roman"/>
          <w:sz w:val="28"/>
          <w:szCs w:val="28"/>
        </w:rPr>
        <w:t>вской области в городе</w:t>
      </w:r>
      <w:r>
        <w:rPr>
          <w:rFonts w:ascii="Times New Roman" w:hAnsi="Times New Roman" w:cs="Times New Roman"/>
          <w:sz w:val="28"/>
          <w:szCs w:val="28"/>
        </w:rPr>
        <w:t xml:space="preserve"> Серове, заместитель председателя комиссии;</w:t>
      </w:r>
      <w:r w:rsidR="00EF2D21" w:rsidRPr="00EF2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D21" w:rsidRDefault="00EF2D21" w:rsidP="00EF2D21">
      <w:pPr>
        <w:pStyle w:val="ad"/>
        <w:widowControl/>
        <w:numPr>
          <w:ilvl w:val="0"/>
          <w:numId w:val="16"/>
        </w:numPr>
        <w:tabs>
          <w:tab w:val="clear" w:pos="1070"/>
        </w:tabs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41">
        <w:rPr>
          <w:rFonts w:ascii="Times New Roman" w:hAnsi="Times New Roman" w:cs="Times New Roman"/>
          <w:sz w:val="28"/>
          <w:szCs w:val="28"/>
        </w:rPr>
        <w:t xml:space="preserve">Сергей Аркадьевич </w:t>
      </w:r>
      <w:proofErr w:type="spellStart"/>
      <w:r w:rsidRPr="00880E41">
        <w:rPr>
          <w:rFonts w:ascii="Times New Roman" w:hAnsi="Times New Roman" w:cs="Times New Roman"/>
          <w:sz w:val="28"/>
          <w:szCs w:val="28"/>
        </w:rPr>
        <w:t>Рычков</w:t>
      </w:r>
      <w:proofErr w:type="spellEnd"/>
      <w:r w:rsidRPr="00880E41">
        <w:rPr>
          <w:rFonts w:ascii="Times New Roman" w:hAnsi="Times New Roman" w:cs="Times New Roman"/>
          <w:sz w:val="28"/>
          <w:szCs w:val="28"/>
        </w:rPr>
        <w:t xml:space="preserve">  -  ведущий специалист (направление мобилизационная работа) Администрации </w:t>
      </w:r>
      <w:proofErr w:type="spellStart"/>
      <w:r w:rsidRPr="00880E41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880E41">
        <w:rPr>
          <w:rFonts w:ascii="Times New Roman" w:hAnsi="Times New Roman" w:cs="Times New Roman"/>
          <w:sz w:val="28"/>
          <w:szCs w:val="28"/>
        </w:rPr>
        <w:t xml:space="preserve"> городского округа,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4B2" w:rsidRPr="00880E41" w:rsidRDefault="004834B2" w:rsidP="004834B2">
      <w:pPr>
        <w:pStyle w:val="ad"/>
        <w:widowControl/>
        <w:ind w:left="709" w:right="81"/>
        <w:jc w:val="both"/>
        <w:rPr>
          <w:rFonts w:ascii="Times New Roman" w:hAnsi="Times New Roman" w:cs="Times New Roman"/>
          <w:sz w:val="28"/>
          <w:szCs w:val="28"/>
        </w:rPr>
      </w:pPr>
    </w:p>
    <w:p w:rsidR="007E6E7D" w:rsidRDefault="002860D9" w:rsidP="00EF2D21">
      <w:pPr>
        <w:widowControl/>
        <w:ind w:left="709"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4834B2" w:rsidRPr="00E568A2" w:rsidRDefault="004834B2" w:rsidP="00EF2D21">
      <w:pPr>
        <w:widowControl/>
        <w:ind w:left="709" w:right="81"/>
        <w:jc w:val="both"/>
        <w:rPr>
          <w:rFonts w:ascii="Times New Roman" w:hAnsi="Times New Roman" w:cs="Times New Roman"/>
          <w:sz w:val="28"/>
          <w:szCs w:val="28"/>
        </w:rPr>
      </w:pPr>
    </w:p>
    <w:p w:rsidR="00E568A2" w:rsidRPr="00880E41" w:rsidRDefault="00880E41" w:rsidP="00880E41">
      <w:pPr>
        <w:widowControl/>
        <w:numPr>
          <w:ilvl w:val="0"/>
          <w:numId w:val="16"/>
        </w:numPr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Сергеевич Низовцев – п</w:t>
      </w:r>
      <w:r w:rsidRPr="00E568A2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Pr="00E568A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E568A2">
        <w:rPr>
          <w:rFonts w:ascii="Times New Roman" w:hAnsi="Times New Roman" w:cs="Times New Roman"/>
          <w:sz w:val="28"/>
          <w:szCs w:val="28"/>
        </w:rPr>
        <w:t xml:space="preserve"> района (по согласованию)</w:t>
      </w:r>
      <w:r w:rsidRPr="00880E41">
        <w:rPr>
          <w:rFonts w:ascii="Times New Roman" w:hAnsi="Times New Roman" w:cs="Times New Roman"/>
          <w:sz w:val="28"/>
          <w:szCs w:val="28"/>
        </w:rPr>
        <w:t>;</w:t>
      </w:r>
    </w:p>
    <w:p w:rsidR="00E568A2" w:rsidRPr="00E568A2" w:rsidRDefault="00880E41" w:rsidP="00880E41">
      <w:pPr>
        <w:widowControl/>
        <w:numPr>
          <w:ilvl w:val="0"/>
          <w:numId w:val="16"/>
        </w:numPr>
        <w:tabs>
          <w:tab w:val="num" w:pos="0"/>
        </w:tabs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="00E568A2" w:rsidRPr="00E5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з</w:t>
      </w:r>
      <w:r w:rsidR="00E568A2" w:rsidRPr="00E568A2">
        <w:rPr>
          <w:rFonts w:ascii="Times New Roman" w:hAnsi="Times New Roman" w:cs="Times New Roman"/>
          <w:sz w:val="28"/>
          <w:szCs w:val="28"/>
        </w:rPr>
        <w:t>аместитель начальни</w:t>
      </w:r>
      <w:r w:rsidR="004834B2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4834B2">
        <w:rPr>
          <w:rFonts w:ascii="Times New Roman" w:hAnsi="Times New Roman" w:cs="Times New Roman"/>
          <w:sz w:val="28"/>
          <w:szCs w:val="28"/>
        </w:rPr>
        <w:t>ОеП</w:t>
      </w:r>
      <w:proofErr w:type="spellEnd"/>
      <w:r w:rsidR="004834B2">
        <w:rPr>
          <w:rFonts w:ascii="Times New Roman" w:hAnsi="Times New Roman" w:cs="Times New Roman"/>
          <w:sz w:val="28"/>
          <w:szCs w:val="28"/>
        </w:rPr>
        <w:t xml:space="preserve"> № 20 (дислокация  </w:t>
      </w:r>
      <w:proofErr w:type="spellStart"/>
      <w:r w:rsidR="00E568A2" w:rsidRPr="00E568A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568A2" w:rsidRPr="00E568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Гари)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568A2" w:rsidRPr="00E568A2" w:rsidRDefault="00880E41" w:rsidP="00880E41">
      <w:pPr>
        <w:widowControl/>
        <w:numPr>
          <w:ilvl w:val="0"/>
          <w:numId w:val="16"/>
        </w:numPr>
        <w:tabs>
          <w:tab w:val="num" w:pos="0"/>
        </w:tabs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Егорович Коркунов -  в</w:t>
      </w:r>
      <w:r w:rsidR="00E568A2" w:rsidRPr="00E568A2">
        <w:rPr>
          <w:rFonts w:ascii="Times New Roman" w:hAnsi="Times New Roman" w:cs="Times New Roman"/>
          <w:sz w:val="28"/>
          <w:szCs w:val="28"/>
        </w:rPr>
        <w:t>едущий специалист (направление ГО и ЧС)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568A2" w:rsidRDefault="00880E41" w:rsidP="00880E41">
      <w:pPr>
        <w:widowControl/>
        <w:numPr>
          <w:ilvl w:val="0"/>
          <w:numId w:val="16"/>
        </w:numPr>
        <w:tabs>
          <w:tab w:val="num" w:pos="0"/>
        </w:tabs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Сергеевич Александров – н</w:t>
      </w:r>
      <w:r w:rsidR="00E568A2" w:rsidRPr="00E568A2">
        <w:rPr>
          <w:rFonts w:ascii="Times New Roman" w:hAnsi="Times New Roman" w:cs="Times New Roman"/>
          <w:sz w:val="28"/>
          <w:szCs w:val="28"/>
        </w:rPr>
        <w:t>ачальник ПЧ 6/3 ГБПТУ СО ОПС Све</w:t>
      </w:r>
      <w:r>
        <w:rPr>
          <w:rFonts w:ascii="Times New Roman" w:hAnsi="Times New Roman" w:cs="Times New Roman"/>
          <w:sz w:val="28"/>
          <w:szCs w:val="28"/>
        </w:rPr>
        <w:t>рдловской области № 6;</w:t>
      </w:r>
    </w:p>
    <w:p w:rsidR="004E2796" w:rsidRPr="00E568A2" w:rsidRDefault="004E2796" w:rsidP="00880E41">
      <w:pPr>
        <w:widowControl/>
        <w:numPr>
          <w:ilvl w:val="0"/>
          <w:numId w:val="16"/>
        </w:numPr>
        <w:tabs>
          <w:tab w:val="num" w:pos="0"/>
        </w:tabs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Анатольевич Щепкин – оперуполномоченный отдела УФСБ России по Свердло</w:t>
      </w:r>
      <w:r w:rsidR="008E2B3B">
        <w:rPr>
          <w:rFonts w:ascii="Times New Roman" w:hAnsi="Times New Roman" w:cs="Times New Roman"/>
          <w:sz w:val="28"/>
          <w:szCs w:val="28"/>
        </w:rPr>
        <w:t>вской области в городе</w:t>
      </w:r>
      <w:r>
        <w:rPr>
          <w:rFonts w:ascii="Times New Roman" w:hAnsi="Times New Roman" w:cs="Times New Roman"/>
          <w:sz w:val="28"/>
          <w:szCs w:val="28"/>
        </w:rPr>
        <w:t xml:space="preserve"> Серове;</w:t>
      </w:r>
    </w:p>
    <w:p w:rsidR="00E568A2" w:rsidRPr="00E568A2" w:rsidRDefault="00E568A2" w:rsidP="00E0426D">
      <w:pPr>
        <w:pStyle w:val="22"/>
        <w:shd w:val="clear" w:color="auto" w:fill="auto"/>
        <w:tabs>
          <w:tab w:val="left" w:pos="142"/>
          <w:tab w:val="left" w:pos="1114"/>
        </w:tabs>
        <w:spacing w:line="317" w:lineRule="exact"/>
        <w:ind w:left="720" w:right="-61" w:firstLine="0"/>
        <w:jc w:val="both"/>
      </w:pPr>
    </w:p>
    <w:sectPr w:rsidR="00E568A2" w:rsidRPr="00E568A2" w:rsidSect="00065E92">
      <w:headerReference w:type="default" r:id="rId11"/>
      <w:pgSz w:w="11909" w:h="16838"/>
      <w:pgMar w:top="851" w:right="569" w:bottom="993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0B" w:rsidRDefault="009A390B" w:rsidP="00A35DEB">
      <w:r>
        <w:separator/>
      </w:r>
    </w:p>
  </w:endnote>
  <w:endnote w:type="continuationSeparator" w:id="0">
    <w:p w:rsidR="009A390B" w:rsidRDefault="009A390B" w:rsidP="00A3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0B" w:rsidRDefault="009A390B"/>
  </w:footnote>
  <w:footnote w:type="continuationSeparator" w:id="0">
    <w:p w:rsidR="009A390B" w:rsidRDefault="009A3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9" w:rsidRDefault="004B5EC9">
    <w:pPr>
      <w:pStyle w:val="a9"/>
      <w:jc w:val="center"/>
    </w:pPr>
  </w:p>
  <w:p w:rsidR="004B5EC9" w:rsidRDefault="004B5EC9">
    <w:pPr>
      <w:pStyle w:val="a9"/>
      <w:jc w:val="center"/>
    </w:pPr>
  </w:p>
  <w:p w:rsidR="004B5EC9" w:rsidRPr="004B5EC9" w:rsidRDefault="009A390B">
    <w:pPr>
      <w:pStyle w:val="a9"/>
      <w:jc w:val="center"/>
      <w:rPr>
        <w:rFonts w:ascii="Times New Roman" w:hAnsi="Times New Roman" w:cs="Times New Roman"/>
      </w:rPr>
    </w:pPr>
    <w:sdt>
      <w:sdtPr>
        <w:id w:val="19983017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B5EC9" w:rsidRPr="004B5EC9">
          <w:rPr>
            <w:rFonts w:ascii="Times New Roman" w:hAnsi="Times New Roman" w:cs="Times New Roman"/>
          </w:rPr>
          <w:fldChar w:fldCharType="begin"/>
        </w:r>
        <w:r w:rsidR="004B5EC9" w:rsidRPr="004B5EC9">
          <w:rPr>
            <w:rFonts w:ascii="Times New Roman" w:hAnsi="Times New Roman" w:cs="Times New Roman"/>
          </w:rPr>
          <w:instrText>PAGE   \* MERGEFORMAT</w:instrText>
        </w:r>
        <w:r w:rsidR="004B5EC9" w:rsidRPr="004B5EC9">
          <w:rPr>
            <w:rFonts w:ascii="Times New Roman" w:hAnsi="Times New Roman" w:cs="Times New Roman"/>
          </w:rPr>
          <w:fldChar w:fldCharType="separate"/>
        </w:r>
        <w:r w:rsidR="000B26FE">
          <w:rPr>
            <w:rFonts w:ascii="Times New Roman" w:hAnsi="Times New Roman" w:cs="Times New Roman"/>
            <w:noProof/>
          </w:rPr>
          <w:t>2</w:t>
        </w:r>
        <w:r w:rsidR="004B5EC9" w:rsidRPr="004B5EC9">
          <w:rPr>
            <w:rFonts w:ascii="Times New Roman" w:hAnsi="Times New Roman" w:cs="Times New Roman"/>
          </w:rPr>
          <w:fldChar w:fldCharType="end"/>
        </w:r>
      </w:sdtContent>
    </w:sdt>
  </w:p>
  <w:p w:rsidR="00A35DEB" w:rsidRDefault="00A35DE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C9" w:rsidRDefault="004B5EC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A3" w:rsidRDefault="000022A3">
    <w:pPr>
      <w:pStyle w:val="a9"/>
      <w:jc w:val="center"/>
    </w:pPr>
  </w:p>
  <w:p w:rsidR="000022A3" w:rsidRDefault="000022A3">
    <w:pPr>
      <w:pStyle w:val="a9"/>
      <w:jc w:val="center"/>
    </w:pPr>
  </w:p>
  <w:p w:rsidR="000022A3" w:rsidRPr="000022A3" w:rsidRDefault="009A390B">
    <w:pPr>
      <w:pStyle w:val="a9"/>
      <w:jc w:val="center"/>
      <w:rPr>
        <w:rFonts w:ascii="Times New Roman" w:hAnsi="Times New Roman" w:cs="Times New Roman"/>
      </w:rPr>
    </w:pPr>
    <w:sdt>
      <w:sdtPr>
        <w:id w:val="-18306615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022A3" w:rsidRPr="000022A3">
          <w:rPr>
            <w:rFonts w:ascii="Times New Roman" w:hAnsi="Times New Roman" w:cs="Times New Roman"/>
          </w:rPr>
          <w:fldChar w:fldCharType="begin"/>
        </w:r>
        <w:r w:rsidR="000022A3" w:rsidRPr="000022A3">
          <w:rPr>
            <w:rFonts w:ascii="Times New Roman" w:hAnsi="Times New Roman" w:cs="Times New Roman"/>
          </w:rPr>
          <w:instrText>PAGE   \* MERGEFORMAT</w:instrText>
        </w:r>
        <w:r w:rsidR="000022A3" w:rsidRPr="000022A3">
          <w:rPr>
            <w:rFonts w:ascii="Times New Roman" w:hAnsi="Times New Roman" w:cs="Times New Roman"/>
          </w:rPr>
          <w:fldChar w:fldCharType="separate"/>
        </w:r>
        <w:r w:rsidR="000B26FE">
          <w:rPr>
            <w:rFonts w:ascii="Times New Roman" w:hAnsi="Times New Roman" w:cs="Times New Roman"/>
            <w:noProof/>
          </w:rPr>
          <w:t>12</w:t>
        </w:r>
        <w:r w:rsidR="000022A3" w:rsidRPr="000022A3">
          <w:rPr>
            <w:rFonts w:ascii="Times New Roman" w:hAnsi="Times New Roman" w:cs="Times New Roman"/>
          </w:rPr>
          <w:fldChar w:fldCharType="end"/>
        </w:r>
      </w:sdtContent>
    </w:sdt>
  </w:p>
  <w:p w:rsidR="00A35DEB" w:rsidRDefault="00A35DE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F29"/>
    <w:multiLevelType w:val="multilevel"/>
    <w:tmpl w:val="4278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6493B"/>
    <w:multiLevelType w:val="multilevel"/>
    <w:tmpl w:val="1C461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9D7"/>
    <w:multiLevelType w:val="hybridMultilevel"/>
    <w:tmpl w:val="6E2CF686"/>
    <w:lvl w:ilvl="0" w:tplc="0E00726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0C49"/>
    <w:multiLevelType w:val="multilevel"/>
    <w:tmpl w:val="F5347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E32F0"/>
    <w:multiLevelType w:val="multilevel"/>
    <w:tmpl w:val="9E1AE9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B0B0F"/>
    <w:multiLevelType w:val="multilevel"/>
    <w:tmpl w:val="EA8A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35E4B"/>
    <w:multiLevelType w:val="multilevel"/>
    <w:tmpl w:val="40E62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D2DCC"/>
    <w:multiLevelType w:val="multilevel"/>
    <w:tmpl w:val="2ABA90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B7EB0"/>
    <w:multiLevelType w:val="multilevel"/>
    <w:tmpl w:val="F2AC3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17D56"/>
    <w:multiLevelType w:val="multilevel"/>
    <w:tmpl w:val="28CEE1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D2AA3"/>
    <w:multiLevelType w:val="multilevel"/>
    <w:tmpl w:val="CB4CD7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32FC4"/>
    <w:multiLevelType w:val="multilevel"/>
    <w:tmpl w:val="7278F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205C26"/>
    <w:multiLevelType w:val="multilevel"/>
    <w:tmpl w:val="D2E068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B02EA"/>
    <w:multiLevelType w:val="multilevel"/>
    <w:tmpl w:val="D7FC865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9C73B4"/>
    <w:multiLevelType w:val="multilevel"/>
    <w:tmpl w:val="0B9230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D21B7"/>
    <w:multiLevelType w:val="multilevel"/>
    <w:tmpl w:val="46C696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5DEB"/>
    <w:rsid w:val="000022A3"/>
    <w:rsid w:val="00017CC3"/>
    <w:rsid w:val="00044143"/>
    <w:rsid w:val="00065E92"/>
    <w:rsid w:val="0006686B"/>
    <w:rsid w:val="0007446B"/>
    <w:rsid w:val="0008788F"/>
    <w:rsid w:val="000B26FE"/>
    <w:rsid w:val="000E4C2C"/>
    <w:rsid w:val="000F2594"/>
    <w:rsid w:val="00143768"/>
    <w:rsid w:val="00144C31"/>
    <w:rsid w:val="001A37B7"/>
    <w:rsid w:val="001B63AC"/>
    <w:rsid w:val="001E5AEA"/>
    <w:rsid w:val="00285D1F"/>
    <w:rsid w:val="002860D9"/>
    <w:rsid w:val="0029646A"/>
    <w:rsid w:val="002A3C3C"/>
    <w:rsid w:val="002E53A7"/>
    <w:rsid w:val="003054A9"/>
    <w:rsid w:val="003F56FB"/>
    <w:rsid w:val="004010E8"/>
    <w:rsid w:val="00401F2D"/>
    <w:rsid w:val="00483248"/>
    <w:rsid w:val="004834B2"/>
    <w:rsid w:val="004B5EC9"/>
    <w:rsid w:val="004E2796"/>
    <w:rsid w:val="00515215"/>
    <w:rsid w:val="0057445B"/>
    <w:rsid w:val="005878AE"/>
    <w:rsid w:val="00662886"/>
    <w:rsid w:val="00681D7E"/>
    <w:rsid w:val="006821C8"/>
    <w:rsid w:val="007810E1"/>
    <w:rsid w:val="007D1901"/>
    <w:rsid w:val="007E6E7D"/>
    <w:rsid w:val="007F2E42"/>
    <w:rsid w:val="00804D0C"/>
    <w:rsid w:val="00880E41"/>
    <w:rsid w:val="008C2A7E"/>
    <w:rsid w:val="008E25D9"/>
    <w:rsid w:val="008E2B3B"/>
    <w:rsid w:val="00922CAF"/>
    <w:rsid w:val="009A390B"/>
    <w:rsid w:val="009C5389"/>
    <w:rsid w:val="009F63A3"/>
    <w:rsid w:val="00A05E44"/>
    <w:rsid w:val="00A122CC"/>
    <w:rsid w:val="00A34573"/>
    <w:rsid w:val="00A35DEB"/>
    <w:rsid w:val="00A54FF4"/>
    <w:rsid w:val="00A96977"/>
    <w:rsid w:val="00AB727B"/>
    <w:rsid w:val="00AE0454"/>
    <w:rsid w:val="00AF14D1"/>
    <w:rsid w:val="00B00FA5"/>
    <w:rsid w:val="00B8560E"/>
    <w:rsid w:val="00B94A0D"/>
    <w:rsid w:val="00BA74AE"/>
    <w:rsid w:val="00BB640A"/>
    <w:rsid w:val="00BE02B9"/>
    <w:rsid w:val="00BF7416"/>
    <w:rsid w:val="00CC49B6"/>
    <w:rsid w:val="00D502F0"/>
    <w:rsid w:val="00D8055F"/>
    <w:rsid w:val="00D90A8E"/>
    <w:rsid w:val="00E0426D"/>
    <w:rsid w:val="00E14A71"/>
    <w:rsid w:val="00E22A56"/>
    <w:rsid w:val="00E263BE"/>
    <w:rsid w:val="00E568A2"/>
    <w:rsid w:val="00E8114D"/>
    <w:rsid w:val="00E812BA"/>
    <w:rsid w:val="00EA3F48"/>
    <w:rsid w:val="00EE4933"/>
    <w:rsid w:val="00EF2D21"/>
    <w:rsid w:val="00F34463"/>
    <w:rsid w:val="00F54D12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5D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DE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3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5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A35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_"/>
    <w:basedOn w:val="a0"/>
    <w:link w:val="22"/>
    <w:rsid w:val="00A3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35DE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1">
    <w:name w:val="Заголовок №1"/>
    <w:basedOn w:val="1"/>
    <w:rsid w:val="00A35DE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/>
    </w:rPr>
  </w:style>
  <w:style w:type="character" w:customStyle="1" w:styleId="1Tahoma13pt0pt">
    <w:name w:val="Заголовок №1 + Tahoma;13 pt;Не курсив;Интервал 0 pt"/>
    <w:basedOn w:val="1"/>
    <w:rsid w:val="00A35DE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basedOn w:val="a5"/>
    <w:rsid w:val="00A3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35DE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6">
    <w:name w:val="Колонтитул_"/>
    <w:basedOn w:val="a0"/>
    <w:link w:val="a7"/>
    <w:rsid w:val="00A35DE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Колонтитул"/>
    <w:basedOn w:val="a6"/>
    <w:rsid w:val="00A35DEB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A35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35D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FrankRuehl12pt">
    <w:name w:val="Основной текст (4) + FrankRuehl;12 pt;Не полужирный"/>
    <w:basedOn w:val="4"/>
    <w:rsid w:val="00A35DEB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Exact0">
    <w:name w:val="Основной текст Exact"/>
    <w:basedOn w:val="a0"/>
    <w:rsid w:val="00A35D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A35D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A35DE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5"/>
    <w:rsid w:val="00A35DEB"/>
    <w:pPr>
      <w:shd w:val="clear" w:color="auto" w:fill="FFFFFF"/>
      <w:spacing w:line="648" w:lineRule="exact"/>
      <w:ind w:hanging="8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5DEB"/>
    <w:pPr>
      <w:shd w:val="clear" w:color="auto" w:fill="FFFFFF"/>
      <w:spacing w:line="648" w:lineRule="exact"/>
      <w:jc w:val="both"/>
      <w:outlineLvl w:val="0"/>
    </w:pPr>
    <w:rPr>
      <w:rFonts w:ascii="Franklin Gothic Medium" w:eastAsia="Franklin Gothic Medium" w:hAnsi="Franklin Gothic Medium" w:cs="Franklin Gothic Medium"/>
      <w:i/>
      <w:iCs/>
      <w:spacing w:val="-40"/>
      <w:sz w:val="36"/>
      <w:szCs w:val="36"/>
    </w:rPr>
  </w:style>
  <w:style w:type="paragraph" w:customStyle="1" w:styleId="30">
    <w:name w:val="Основной текст (3)"/>
    <w:basedOn w:val="a"/>
    <w:link w:val="3"/>
    <w:rsid w:val="00A35DEB"/>
    <w:pPr>
      <w:shd w:val="clear" w:color="auto" w:fill="FFFFFF"/>
      <w:spacing w:before="840" w:line="197" w:lineRule="exact"/>
      <w:jc w:val="center"/>
    </w:pPr>
    <w:rPr>
      <w:rFonts w:ascii="Tahoma" w:eastAsia="Tahoma" w:hAnsi="Tahoma" w:cs="Tahoma"/>
      <w:spacing w:val="20"/>
      <w:sz w:val="18"/>
      <w:szCs w:val="18"/>
    </w:rPr>
  </w:style>
  <w:style w:type="paragraph" w:customStyle="1" w:styleId="a7">
    <w:name w:val="Колонтитул"/>
    <w:basedOn w:val="a"/>
    <w:link w:val="a6"/>
    <w:rsid w:val="00A35DEB"/>
    <w:pPr>
      <w:shd w:val="clear" w:color="auto" w:fill="FFFFFF"/>
      <w:spacing w:line="0" w:lineRule="atLeast"/>
    </w:pPr>
    <w:rPr>
      <w:rFonts w:ascii="FrankRuehl" w:eastAsia="FrankRuehl" w:hAnsi="FrankRuehl" w:cs="FrankRuehl"/>
      <w:sz w:val="34"/>
      <w:szCs w:val="34"/>
    </w:rPr>
  </w:style>
  <w:style w:type="paragraph" w:customStyle="1" w:styleId="40">
    <w:name w:val="Основной текст (4)"/>
    <w:basedOn w:val="a"/>
    <w:link w:val="4"/>
    <w:rsid w:val="00A35DEB"/>
    <w:pPr>
      <w:shd w:val="clear" w:color="auto" w:fill="FFFFFF"/>
      <w:spacing w:before="5940"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4B5E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EC9"/>
    <w:rPr>
      <w:color w:val="000000"/>
    </w:rPr>
  </w:style>
  <w:style w:type="paragraph" w:styleId="ab">
    <w:name w:val="footer"/>
    <w:basedOn w:val="a"/>
    <w:link w:val="ac"/>
    <w:uiPriority w:val="99"/>
    <w:unhideWhenUsed/>
    <w:rsid w:val="004B5E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EC9"/>
    <w:rPr>
      <w:color w:val="000000"/>
    </w:rPr>
  </w:style>
  <w:style w:type="paragraph" w:styleId="ad">
    <w:name w:val="List Paragraph"/>
    <w:basedOn w:val="a"/>
    <w:uiPriority w:val="34"/>
    <w:qFormat/>
    <w:rsid w:val="00880E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26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6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6E7-8F68-44DD-9A8E-95A609AD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 от 05.09.2017 А.В. Орлов заседание антитеррористической комиссии</vt:lpstr>
    </vt:vector>
  </TitlesOfParts>
  <Company>Reanimator Extreme Edition</Company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 от 05.09.2017 А.В. Орлов заседание антитеррористической комиссии</dc:title>
  <dc:creator>1</dc:creator>
  <cp:lastModifiedBy>Администратор</cp:lastModifiedBy>
  <cp:revision>63</cp:revision>
  <cp:lastPrinted>2017-10-04T12:56:00Z</cp:lastPrinted>
  <dcterms:created xsi:type="dcterms:W3CDTF">2017-09-11T09:59:00Z</dcterms:created>
  <dcterms:modified xsi:type="dcterms:W3CDTF">2017-10-04T12:56:00Z</dcterms:modified>
</cp:coreProperties>
</file>