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F010" w14:textId="44142F7A" w:rsidR="007110A6" w:rsidRPr="003222CA" w:rsidRDefault="003222CA" w:rsidP="00516E4A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222CA">
        <w:rPr>
          <w:rFonts w:ascii="Times New Roman" w:hAnsi="Times New Roman" w:cs="Times New Roman"/>
          <w:i/>
          <w:iCs/>
          <w:sz w:val="28"/>
          <w:szCs w:val="28"/>
          <w:u w:val="single"/>
        </w:rPr>
        <w:t>Серовская транспортная прокуратура информирует</w:t>
      </w:r>
      <w:r w:rsidRPr="00430D6A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2A6E775F" w14:textId="37281485" w:rsidR="00BF560D" w:rsidRDefault="00430D6A" w:rsidP="00516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Государственной Думой Российской Федерации во втором и третьем чтении принят законопроект о защите территориальной целостности Российской Федерации, согласно которому к экстремистским материалам будут отнесены предназначенные для распространения и публичного демонстрирования картографические и иные документы и изображения, оспаривающие территориальную целостность России.</w:t>
      </w:r>
    </w:p>
    <w:p w14:paraId="4B58B27D" w14:textId="1444B361" w:rsidR="00430D6A" w:rsidRPr="00430D6A" w:rsidRDefault="00430D6A" w:rsidP="00516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20.29 </w:t>
      </w:r>
      <w:r w:rsidRPr="00430D6A">
        <w:rPr>
          <w:rFonts w:ascii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D6A">
        <w:rPr>
          <w:rFonts w:ascii="Times New Roman" w:hAnsi="Times New Roman" w:cs="Times New Roman"/>
          <w:sz w:val="28"/>
          <w:szCs w:val="28"/>
        </w:rPr>
        <w:t>роизводство и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6A">
        <w:rPr>
          <w:rFonts w:ascii="Times New Roman" w:hAnsi="Times New Roman" w:cs="Times New Roman"/>
          <w:sz w:val="28"/>
          <w:szCs w:val="28"/>
        </w:rPr>
        <w:t>экстремистских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6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14:paraId="17A8106E" w14:textId="77777777" w:rsidR="00430D6A" w:rsidRPr="003222CA" w:rsidRDefault="00430D6A" w:rsidP="00516E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0D6A" w:rsidRPr="0032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A6"/>
    <w:rsid w:val="003222CA"/>
    <w:rsid w:val="00430D6A"/>
    <w:rsid w:val="00516E4A"/>
    <w:rsid w:val="0070359D"/>
    <w:rsid w:val="007110A6"/>
    <w:rsid w:val="00BF560D"/>
    <w:rsid w:val="00C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2342"/>
  <w15:chartTrackingRefBased/>
  <w15:docId w15:val="{4BCC927C-10F4-4DF3-8E5A-4064C3DE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lnd51270@gmail.com</dc:creator>
  <cp:keywords/>
  <dc:description/>
  <cp:lastModifiedBy>lnd51270@gmail.com</cp:lastModifiedBy>
  <cp:revision>6</cp:revision>
  <dcterms:created xsi:type="dcterms:W3CDTF">2023-10-29T12:38:00Z</dcterms:created>
  <dcterms:modified xsi:type="dcterms:W3CDTF">2023-10-29T14:25:00Z</dcterms:modified>
</cp:coreProperties>
</file>