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5D" w:rsidRPr="00D53003" w:rsidRDefault="0090345D" w:rsidP="00296679">
      <w:pPr>
        <w:tabs>
          <w:tab w:val="left" w:pos="4111"/>
        </w:tabs>
        <w:jc w:val="center"/>
        <w:rPr>
          <w:b/>
        </w:rPr>
      </w:pPr>
      <w:r w:rsidRPr="00D53003">
        <w:rPr>
          <w:b/>
        </w:rPr>
        <w:t>Итоги 1 смены летней оздоровительной кампании 201</w:t>
      </w:r>
      <w:r>
        <w:rPr>
          <w:b/>
        </w:rPr>
        <w:t>8</w:t>
      </w:r>
      <w:r w:rsidRPr="00D53003">
        <w:rPr>
          <w:b/>
        </w:rPr>
        <w:t xml:space="preserve"> года.</w:t>
      </w:r>
    </w:p>
    <w:p w:rsidR="0090345D" w:rsidRPr="000B6D03" w:rsidRDefault="0090345D" w:rsidP="0090345D">
      <w:pPr>
        <w:jc w:val="both"/>
      </w:pPr>
    </w:p>
    <w:p w:rsidR="0090345D" w:rsidRPr="0090345D" w:rsidRDefault="0090345D" w:rsidP="0090345D">
      <w:pPr>
        <w:ind w:firstLine="792"/>
        <w:jc w:val="both"/>
        <w:rPr>
          <w:rFonts w:ascii="Times New Roman" w:hAnsi="Times New Roman" w:cs="Times New Roman"/>
        </w:rPr>
      </w:pPr>
      <w:r w:rsidRPr="0090345D">
        <w:rPr>
          <w:rFonts w:ascii="Times New Roman" w:hAnsi="Times New Roman" w:cs="Times New Roman"/>
        </w:rPr>
        <w:t xml:space="preserve">В соответствии с  представленной  дислокацией    оздоровительных учреждений  в 1 смену  функционировало 3 учреждения  с дневным пребыванием  детей      на базе   образовательных   учреждений,   с количеством  детей  205 человек, </w:t>
      </w:r>
    </w:p>
    <w:p w:rsidR="0090345D" w:rsidRPr="0090345D" w:rsidRDefault="0090345D" w:rsidP="0090345D">
      <w:pPr>
        <w:pStyle w:val="a7"/>
        <w:jc w:val="both"/>
        <w:rPr>
          <w:sz w:val="22"/>
          <w:szCs w:val="22"/>
        </w:rPr>
      </w:pPr>
      <w:r w:rsidRPr="0090345D">
        <w:rPr>
          <w:sz w:val="22"/>
          <w:szCs w:val="22"/>
        </w:rPr>
        <w:t xml:space="preserve">Оздоровительные   учреждения МКОУ </w:t>
      </w:r>
      <w:proofErr w:type="spellStart"/>
      <w:r w:rsidRPr="0090345D">
        <w:rPr>
          <w:sz w:val="22"/>
          <w:szCs w:val="22"/>
        </w:rPr>
        <w:t>Андрюшинская</w:t>
      </w:r>
      <w:proofErr w:type="spellEnd"/>
      <w:r w:rsidRPr="0090345D">
        <w:rPr>
          <w:sz w:val="22"/>
          <w:szCs w:val="22"/>
        </w:rPr>
        <w:t xml:space="preserve"> СОШ,  МКУ ДО ДДТ и МКОУ </w:t>
      </w:r>
      <w:proofErr w:type="spellStart"/>
      <w:r w:rsidRPr="0090345D">
        <w:rPr>
          <w:sz w:val="22"/>
          <w:szCs w:val="22"/>
        </w:rPr>
        <w:t>Гаринская</w:t>
      </w:r>
      <w:proofErr w:type="spellEnd"/>
      <w:r w:rsidRPr="0090345D">
        <w:rPr>
          <w:sz w:val="22"/>
          <w:szCs w:val="22"/>
        </w:rPr>
        <w:t xml:space="preserve"> СОШ начали  работу при наличии  санитарно-эпидемиологического заключения о соответствии требованиям санитарных правил, выданного Управлением Роспотребнадзора по Свердловской области. </w:t>
      </w:r>
    </w:p>
    <w:p w:rsidR="0090345D" w:rsidRPr="0090345D" w:rsidRDefault="0090345D" w:rsidP="0090345D">
      <w:pPr>
        <w:pStyle w:val="a7"/>
        <w:jc w:val="both"/>
        <w:rPr>
          <w:sz w:val="22"/>
          <w:szCs w:val="22"/>
        </w:rPr>
      </w:pPr>
      <w:r w:rsidRPr="0090345D">
        <w:rPr>
          <w:sz w:val="22"/>
          <w:szCs w:val="22"/>
        </w:rPr>
        <w:t xml:space="preserve">              В ходе  подготовки  к  открытию в  учреждениях с дневным пребыванием детей        исследовано 3 пробы воды по   на соответствие  санитарным  требованиям по  микробиологическим  показателям,  неудовлетворительных результатов исследований питьевой воды не зарегистрировано. </w:t>
      </w:r>
    </w:p>
    <w:p w:rsidR="0090345D" w:rsidRPr="0090345D" w:rsidRDefault="0090345D" w:rsidP="0090345D">
      <w:pPr>
        <w:pStyle w:val="a7"/>
        <w:tabs>
          <w:tab w:val="left" w:pos="4111"/>
        </w:tabs>
        <w:jc w:val="both"/>
        <w:rPr>
          <w:sz w:val="22"/>
          <w:szCs w:val="22"/>
        </w:rPr>
      </w:pPr>
    </w:p>
    <w:p w:rsidR="0090345D" w:rsidRPr="0090345D" w:rsidRDefault="0090345D" w:rsidP="0090345D">
      <w:pPr>
        <w:ind w:firstLine="720"/>
        <w:jc w:val="both"/>
        <w:rPr>
          <w:rFonts w:ascii="Times New Roman" w:hAnsi="Times New Roman" w:cs="Times New Roman"/>
        </w:rPr>
      </w:pPr>
      <w:r w:rsidRPr="0090345D">
        <w:rPr>
          <w:rFonts w:ascii="Times New Roman" w:hAnsi="Times New Roman" w:cs="Times New Roman"/>
        </w:rPr>
        <w:t>При оценке эффективности оздоровления    детей   показатель   выраженного оздоровительного  эффекта составил 54% (в 2017 году - 96,5 %);  слабый оздоровительный эффект составил 31,7% (в 2017 году - 3,5%)  и отсутствие   оздоровительного   эффекта наблюдалось у 14,3 % оздоровленных детей ( в 2017 году отсутствия оздоровительного эффекта не наблюдалось</w:t>
      </w:r>
      <w:proofErr w:type="gramStart"/>
      <w:r w:rsidRPr="0090345D">
        <w:rPr>
          <w:rFonts w:ascii="Times New Roman" w:hAnsi="Times New Roman" w:cs="Times New Roman"/>
        </w:rPr>
        <w:t>)..</w:t>
      </w:r>
      <w:proofErr w:type="gramEnd"/>
    </w:p>
    <w:p w:rsidR="0090345D" w:rsidRPr="0090345D" w:rsidRDefault="0090345D" w:rsidP="0090345D">
      <w:pPr>
        <w:jc w:val="both"/>
        <w:rPr>
          <w:rFonts w:ascii="Times New Roman" w:hAnsi="Times New Roman" w:cs="Times New Roman"/>
        </w:rPr>
      </w:pPr>
      <w:r w:rsidRPr="0090345D">
        <w:rPr>
          <w:rFonts w:ascii="Times New Roman" w:hAnsi="Times New Roman" w:cs="Times New Roman"/>
        </w:rPr>
        <w:t xml:space="preserve">                Проведено  гигиеническое   обучение  сотрудников.</w:t>
      </w:r>
    </w:p>
    <w:p w:rsidR="0090345D" w:rsidRPr="0090345D" w:rsidRDefault="0090345D" w:rsidP="0090345D">
      <w:pPr>
        <w:pStyle w:val="a7"/>
        <w:jc w:val="both"/>
        <w:rPr>
          <w:sz w:val="22"/>
          <w:szCs w:val="22"/>
        </w:rPr>
      </w:pPr>
      <w:r w:rsidRPr="0090345D">
        <w:rPr>
          <w:sz w:val="22"/>
          <w:szCs w:val="22"/>
        </w:rPr>
        <w:t xml:space="preserve">              Специалистами Серовского филиала ФБУЗ «Центр гигиены и эпидемиологии в Свердловской области» исследовано 4 пробы готовой пищи по санитарно-химическим показателям, выявлена 1 неудовлетворительная проба пищи по показателю калорийность (МКОУ </w:t>
      </w:r>
      <w:proofErr w:type="spellStart"/>
      <w:r w:rsidRPr="0090345D">
        <w:rPr>
          <w:sz w:val="22"/>
          <w:szCs w:val="22"/>
        </w:rPr>
        <w:t>Гаринская</w:t>
      </w:r>
      <w:proofErr w:type="spellEnd"/>
      <w:r w:rsidRPr="0090345D">
        <w:rPr>
          <w:sz w:val="22"/>
          <w:szCs w:val="22"/>
        </w:rPr>
        <w:t xml:space="preserve"> СОШ), исследована 1 проба готовой пищи на микробиологические показатели, процент неудовлетворительных исследований составил – 100% (МКОУ </w:t>
      </w:r>
      <w:proofErr w:type="spellStart"/>
      <w:r w:rsidRPr="0090345D">
        <w:rPr>
          <w:sz w:val="22"/>
          <w:szCs w:val="22"/>
        </w:rPr>
        <w:t>Гаринская</w:t>
      </w:r>
      <w:proofErr w:type="spellEnd"/>
      <w:r w:rsidRPr="0090345D">
        <w:rPr>
          <w:sz w:val="22"/>
          <w:szCs w:val="22"/>
        </w:rPr>
        <w:t xml:space="preserve"> СОШ).</w:t>
      </w:r>
    </w:p>
    <w:p w:rsidR="0090345D" w:rsidRPr="0090345D" w:rsidRDefault="0090345D" w:rsidP="0090345D">
      <w:pPr>
        <w:jc w:val="both"/>
        <w:rPr>
          <w:rFonts w:ascii="Times New Roman" w:hAnsi="Times New Roman" w:cs="Times New Roman"/>
        </w:rPr>
      </w:pPr>
      <w:r w:rsidRPr="0090345D">
        <w:rPr>
          <w:rFonts w:ascii="Times New Roman" w:hAnsi="Times New Roman" w:cs="Times New Roman"/>
        </w:rPr>
        <w:t xml:space="preserve">            Заболеваемость ОРВИ составила 4  случая,  случаев травматизма зарегистрировано – 2,  укусов клещами за оздоровительную смену не зарегистрировано. Случаев острых  кишечных  заболеваний в оздоровительных   учреждениях  не зарегистрировано. </w:t>
      </w:r>
    </w:p>
    <w:p w:rsidR="0090345D" w:rsidRPr="0090345D" w:rsidRDefault="0090345D" w:rsidP="0090345D">
      <w:pPr>
        <w:tabs>
          <w:tab w:val="left" w:pos="1200"/>
        </w:tabs>
        <w:jc w:val="both"/>
        <w:rPr>
          <w:rFonts w:ascii="Times New Roman" w:hAnsi="Times New Roman" w:cs="Times New Roman"/>
        </w:rPr>
      </w:pPr>
      <w:r w:rsidRPr="0090345D">
        <w:rPr>
          <w:rFonts w:ascii="Times New Roman" w:hAnsi="Times New Roman" w:cs="Times New Roman"/>
        </w:rPr>
        <w:t xml:space="preserve">           Питание детей в  лагерях с дневным пребыванием детей   было организовано на   базе образовательных учреждений.  </w:t>
      </w:r>
      <w:r>
        <w:rPr>
          <w:rFonts w:ascii="Times New Roman" w:hAnsi="Times New Roman" w:cs="Times New Roman"/>
        </w:rPr>
        <w:t>Во всех оздоровительных организациях отмечено невыполнение норм питания по мясу, рыбе, творогу, овощам.</w:t>
      </w:r>
    </w:p>
    <w:p w:rsidR="0090345D" w:rsidRPr="0090345D" w:rsidRDefault="0090345D" w:rsidP="0090345D">
      <w:pPr>
        <w:tabs>
          <w:tab w:val="left" w:pos="1200"/>
        </w:tabs>
        <w:jc w:val="both"/>
        <w:rPr>
          <w:rFonts w:ascii="Times New Roman" w:hAnsi="Times New Roman" w:cs="Times New Roman"/>
        </w:rPr>
      </w:pPr>
      <w:r w:rsidRPr="0090345D">
        <w:rPr>
          <w:rFonts w:ascii="Times New Roman" w:hAnsi="Times New Roman" w:cs="Times New Roman"/>
        </w:rPr>
        <w:t xml:space="preserve">           В  течение  оздоровительной смены  была  организована  профилактика   </w:t>
      </w:r>
      <w:proofErr w:type="spellStart"/>
      <w:r w:rsidRPr="0090345D">
        <w:rPr>
          <w:rFonts w:ascii="Times New Roman" w:hAnsi="Times New Roman" w:cs="Times New Roman"/>
        </w:rPr>
        <w:t>микроэлементозов</w:t>
      </w:r>
      <w:proofErr w:type="spellEnd"/>
      <w:r w:rsidRPr="0090345D">
        <w:rPr>
          <w:rFonts w:ascii="Times New Roman" w:hAnsi="Times New Roman" w:cs="Times New Roman"/>
        </w:rPr>
        <w:t>, путем   использования   в    питании   детей напитков с витамином С.</w:t>
      </w:r>
    </w:p>
    <w:p w:rsidR="0090345D" w:rsidRDefault="0090345D" w:rsidP="0090345D">
      <w:pPr>
        <w:pStyle w:val="a7"/>
        <w:tabs>
          <w:tab w:val="left" w:pos="411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90345D" w:rsidRDefault="0090345D" w:rsidP="0090345D">
      <w:pPr>
        <w:tabs>
          <w:tab w:val="left" w:pos="4111"/>
        </w:tabs>
        <w:jc w:val="both"/>
      </w:pPr>
    </w:p>
    <w:p w:rsidR="0090345D" w:rsidRPr="0090345D" w:rsidRDefault="0090345D" w:rsidP="0090345D">
      <w:pPr>
        <w:tabs>
          <w:tab w:val="left" w:pos="4111"/>
        </w:tabs>
        <w:jc w:val="both"/>
        <w:rPr>
          <w:rFonts w:ascii="Times New Roman" w:hAnsi="Times New Roman" w:cs="Times New Roman"/>
          <w:b/>
        </w:rPr>
      </w:pPr>
      <w:r w:rsidRPr="0090345D">
        <w:rPr>
          <w:rFonts w:ascii="Times New Roman" w:hAnsi="Times New Roman" w:cs="Times New Roman"/>
          <w:b/>
        </w:rPr>
        <w:t>ведущий специалист-эксперт Серовского отдела Управления Роспотребнадзора по Свердловской области</w:t>
      </w:r>
    </w:p>
    <w:p w:rsidR="0090345D" w:rsidRPr="00296679" w:rsidRDefault="0090345D" w:rsidP="00296679">
      <w:pPr>
        <w:tabs>
          <w:tab w:val="left" w:pos="4111"/>
        </w:tabs>
        <w:jc w:val="both"/>
        <w:rPr>
          <w:rFonts w:ascii="Times New Roman" w:hAnsi="Times New Roman" w:cs="Times New Roman"/>
          <w:b/>
        </w:rPr>
      </w:pPr>
      <w:r w:rsidRPr="0090345D">
        <w:rPr>
          <w:rFonts w:ascii="Times New Roman" w:hAnsi="Times New Roman" w:cs="Times New Roman"/>
          <w:b/>
        </w:rPr>
        <w:t>Баёва Ю.С.</w:t>
      </w:r>
      <w:bookmarkStart w:id="0" w:name="_GoBack"/>
      <w:bookmarkEnd w:id="0"/>
    </w:p>
    <w:sectPr w:rsidR="0090345D" w:rsidRPr="002966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D1" w:rsidRDefault="00F275D1" w:rsidP="0090345D">
      <w:pPr>
        <w:spacing w:after="0" w:line="240" w:lineRule="auto"/>
      </w:pPr>
      <w:r>
        <w:separator/>
      </w:r>
    </w:p>
  </w:endnote>
  <w:endnote w:type="continuationSeparator" w:id="0">
    <w:p w:rsidR="00F275D1" w:rsidRDefault="00F275D1" w:rsidP="0090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  <w:p w:rsidR="0090345D" w:rsidRDefault="009034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D1" w:rsidRDefault="00F275D1" w:rsidP="0090345D">
      <w:pPr>
        <w:spacing w:after="0" w:line="240" w:lineRule="auto"/>
      </w:pPr>
      <w:r>
        <w:separator/>
      </w:r>
    </w:p>
  </w:footnote>
  <w:footnote w:type="continuationSeparator" w:id="0">
    <w:p w:rsidR="00F275D1" w:rsidRDefault="00F275D1" w:rsidP="0090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ED"/>
    <w:rsid w:val="00296679"/>
    <w:rsid w:val="00451EC1"/>
    <w:rsid w:val="005E6371"/>
    <w:rsid w:val="0090345D"/>
    <w:rsid w:val="009949ED"/>
    <w:rsid w:val="00F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45D"/>
  </w:style>
  <w:style w:type="paragraph" w:styleId="a5">
    <w:name w:val="footer"/>
    <w:basedOn w:val="a"/>
    <w:link w:val="a6"/>
    <w:uiPriority w:val="99"/>
    <w:unhideWhenUsed/>
    <w:rsid w:val="0090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45D"/>
  </w:style>
  <w:style w:type="paragraph" w:styleId="a7">
    <w:name w:val="Body Text"/>
    <w:basedOn w:val="a"/>
    <w:link w:val="a8"/>
    <w:rsid w:val="00903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9034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45D"/>
  </w:style>
  <w:style w:type="paragraph" w:styleId="a5">
    <w:name w:val="footer"/>
    <w:basedOn w:val="a"/>
    <w:link w:val="a6"/>
    <w:uiPriority w:val="99"/>
    <w:unhideWhenUsed/>
    <w:rsid w:val="0090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45D"/>
  </w:style>
  <w:style w:type="paragraph" w:styleId="a7">
    <w:name w:val="Body Text"/>
    <w:basedOn w:val="a"/>
    <w:link w:val="a8"/>
    <w:rsid w:val="00903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9034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BaevaYUS</dc:creator>
  <cp:keywords/>
  <dc:description/>
  <cp:lastModifiedBy>Хозяин</cp:lastModifiedBy>
  <cp:revision>3</cp:revision>
  <dcterms:created xsi:type="dcterms:W3CDTF">2018-07-10T08:57:00Z</dcterms:created>
  <dcterms:modified xsi:type="dcterms:W3CDTF">2018-07-12T07:25:00Z</dcterms:modified>
</cp:coreProperties>
</file>