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FA45A7">
            <w:pPr>
              <w:jc w:val="both"/>
            </w:pPr>
            <w:hyperlink r:id="rId5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Межрайонная ИФНС России № 26 по Свердловской области для информирования </w:t>
      </w:r>
      <w:proofErr w:type="gramStart"/>
      <w:r>
        <w:rPr>
          <w:rFonts w:ascii="Times New Roman" w:hAnsi="Times New Roman"/>
          <w:sz w:val="28"/>
        </w:rPr>
        <w:t>налогоплательщиков  просит</w:t>
      </w:r>
      <w:proofErr w:type="gramEnd"/>
      <w:r>
        <w:rPr>
          <w:rFonts w:ascii="Times New Roman" w:hAnsi="Times New Roman"/>
          <w:sz w:val="28"/>
        </w:rPr>
        <w:t xml:space="preserve">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FA45A7" w:rsidRDefault="00FA45A7" w:rsidP="00FA45A7">
      <w:pPr>
        <w:pStyle w:val="10"/>
        <w:spacing w:before="0" w:after="300"/>
        <w:ind w:firstLine="709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Тема: </w:t>
      </w:r>
      <w:r>
        <w:rPr>
          <w:bCs/>
          <w:color w:val="000000" w:themeColor="text1"/>
          <w:sz w:val="28"/>
          <w:szCs w:val="28"/>
        </w:rPr>
        <w:t>Выбрать иной режим налогообложения налогоплательщикам ЕНВД нужно до 31 декабря 2020 года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Межрайонная ИФНС России № 26 по Свердловской области информирует, что специальный налоговый режим ЕНВД отменяется на территории Российской Федерации с 01 января 2021 года в соответствии с Федеральным законом от 29 июня 2012 года № 97-ФЗ.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Индивидуальным предпринимателям и юридическим лицам, которые состоят на учете в качестве налогоплательщика единого налога на вмененный доход, предстоит до 31 декабря 2020 года выбрать иную систему налогообложения.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Так, юридические лица могут перейти на общую систему налогообложения или упрощенную систему налогообложения.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Индивидуальные предприниматели кроме указанных выше режимов могут выбрать патентную систему налогообложения.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Организации и индивидуальные предприниматели, являющиеся сельскохозяйственными товаропроизводителями, вправе применять единый сельскохозяйственный налог.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Индивидуальные предприниматели, не имеющие наемных работников, могут перейти на применение налога на профессиональный доход.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Для перехода на иные специальные налоговые режимы необходимо подать следующие документы: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• уведомление о переходе на УСН не позднее 31 декабря 2020 года;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• заявление на получение патента не позднее, чем за 10 дней до начала применения ПСН;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• уведомление о переходе на ЕСХН не позднее 31 декабря 2020 года;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• для перехода на НПД пройти регистрацию в приложении "Мой налог".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Уведомление (заявление) о применении выбранного режима налогообложения можно подать через Личный кабинет, по телекоммуникационным каналам связи, почтовым отправлением с описью вложения или лично в территориальный налоговый орган.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Организации и предприниматели, не определившиеся с иным специальным налоговым режимом в установленные для этого сроки, автоматически переходят с 1 января 2021 года на общий режим налогообложения.</w:t>
      </w:r>
    </w:p>
    <w:p w:rsidR="00FA45A7" w:rsidRDefault="00FA45A7" w:rsidP="00FA45A7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информацией о режимах налогообложения предлагается ознакомиться на сайте ФНС России www.nalog.ru. Интерактивные сервисы «Налоговый калькулятор: «Выбор режима налогообложения», «Какой режим подходит моему бизнесу?» помогут определиться при выборе альтернативной системы налогообложения.</w:t>
      </w:r>
    </w:p>
    <w:p w:rsidR="00FA45A7" w:rsidRDefault="00FA45A7" w:rsidP="00FA45A7">
      <w:pPr>
        <w:spacing w:after="300"/>
        <w:jc w:val="center"/>
        <w:outlineLvl w:val="0"/>
        <w:rPr>
          <w:szCs w:val="28"/>
        </w:rPr>
      </w:pPr>
    </w:p>
    <w:p w:rsidR="00F8518A" w:rsidRPr="003E5743" w:rsidRDefault="00F8518A" w:rsidP="0067655C">
      <w:pPr>
        <w:spacing w:before="100" w:beforeAutospacing="1" w:after="100" w:afterAutospacing="1"/>
        <w:ind w:firstLine="709"/>
        <w:contextualSpacing/>
        <w:jc w:val="both"/>
        <w:outlineLvl w:val="0"/>
        <w:rPr>
          <w:szCs w:val="28"/>
        </w:rPr>
      </w:pPr>
      <w:bookmarkStart w:id="0" w:name="_GoBack"/>
      <w:bookmarkEnd w:id="0"/>
    </w:p>
    <w:p w:rsidR="00F97716" w:rsidRPr="003E5743" w:rsidRDefault="00F97716">
      <w:pPr>
        <w:ind w:firstLine="709"/>
        <w:jc w:val="both"/>
        <w:rPr>
          <w:szCs w:val="28"/>
        </w:rPr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Default="00F8518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B226BA" w:rsidRPr="000C1772" w:rsidRDefault="00B226B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3E5743"/>
    <w:rsid w:val="00500292"/>
    <w:rsid w:val="00615DDC"/>
    <w:rsid w:val="0067655C"/>
    <w:rsid w:val="00B226BA"/>
    <w:rsid w:val="00BE2555"/>
    <w:rsid w:val="00BF5701"/>
    <w:rsid w:val="00C551E3"/>
    <w:rsid w:val="00CA5652"/>
    <w:rsid w:val="00CF47BF"/>
    <w:rsid w:val="00E4222E"/>
    <w:rsid w:val="00F8518A"/>
    <w:rsid w:val="00F97716"/>
    <w:rsid w:val="00FA45A7"/>
    <w:rsid w:val="00FB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EDB60-50BE-4793-9CBE-3994C03A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bu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Пользователь Windows</cp:lastModifiedBy>
  <cp:revision>14</cp:revision>
  <dcterms:created xsi:type="dcterms:W3CDTF">2020-06-23T05:29:00Z</dcterms:created>
  <dcterms:modified xsi:type="dcterms:W3CDTF">2020-08-17T06:00:00Z</dcterms:modified>
</cp:coreProperties>
</file>