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33" w:rsidRDefault="004D49C4">
      <w:pPr>
        <w:spacing w:after="0"/>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sz w:val="28"/>
          <w:szCs w:val="28"/>
          <w:lang w:eastAsia="ru-RU"/>
        </w:rPr>
        <w:t>СВЕРДЛОВСКАЯ ОБЛАСТЬ</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ГАРИНСКИЙ ГОРОДСКОЙ ОКРУГ</w:t>
      </w:r>
    </w:p>
    <w:p w:rsidR="00F65033" w:rsidRDefault="004D49C4">
      <w:pPr>
        <w:keepNext/>
        <w:spacing w:after="0"/>
        <w:ind w:firstLine="708"/>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ДУМА ГАРИНСКОГО ГОРОДСКОГО ОКРУГА</w:t>
      </w:r>
    </w:p>
    <w:p w:rsidR="00F65033" w:rsidRDefault="004D49C4">
      <w:pPr>
        <w:keepNext/>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(шестой созыв)</w:t>
      </w:r>
    </w:p>
    <w:p w:rsidR="00F65033" w:rsidRDefault="00F65033">
      <w:pPr>
        <w:spacing w:after="0"/>
        <w:jc w:val="right"/>
        <w:rPr>
          <w:rFonts w:ascii="Times New Roman" w:eastAsia="Times New Roman" w:hAnsi="Times New Roman"/>
          <w:sz w:val="28"/>
          <w:szCs w:val="28"/>
          <w:lang w:eastAsia="ru-RU"/>
        </w:rPr>
      </w:pPr>
    </w:p>
    <w:p w:rsidR="00F65033" w:rsidRDefault="004D49C4">
      <w:pPr>
        <w:keepNext/>
        <w:spacing w:after="0"/>
        <w:jc w:val="center"/>
      </w:pPr>
      <w:r>
        <w:rPr>
          <w:rFonts w:ascii="Times New Roman" w:eastAsia="Times New Roman" w:hAnsi="Times New Roman"/>
          <w:b/>
          <w:sz w:val="28"/>
          <w:szCs w:val="28"/>
          <w:lang w:eastAsia="ru-RU"/>
        </w:rPr>
        <w:t>РЕШЕНИЕ</w:t>
      </w:r>
    </w:p>
    <w:p w:rsidR="00F65033" w:rsidRDefault="00F65033">
      <w:pPr>
        <w:spacing w:after="0"/>
        <w:rPr>
          <w:rFonts w:ascii="Times New Roman" w:eastAsia="Times New Roman" w:hAnsi="Times New Roman"/>
          <w:sz w:val="28"/>
          <w:szCs w:val="28"/>
          <w:lang w:eastAsia="ru-RU"/>
        </w:rPr>
      </w:pPr>
    </w:p>
    <w:p w:rsidR="00F65033" w:rsidRDefault="004D49C4">
      <w:pPr>
        <w:tabs>
          <w:tab w:val="left" w:pos="540"/>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06111">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00715637">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2021 года                                                                      </w:t>
      </w:r>
      <w:r w:rsidR="0090611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w:t>
      </w:r>
      <w:r w:rsidR="00906111">
        <w:rPr>
          <w:rFonts w:ascii="Times New Roman" w:eastAsia="Times New Roman" w:hAnsi="Times New Roman"/>
          <w:sz w:val="28"/>
          <w:szCs w:val="28"/>
          <w:lang w:eastAsia="ru-RU"/>
        </w:rPr>
        <w:t>342/57</w:t>
      </w:r>
    </w:p>
    <w:p w:rsidR="00F65033" w:rsidRDefault="004D49C4">
      <w:pPr>
        <w:tabs>
          <w:tab w:val="left" w:pos="540"/>
        </w:tabs>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Гари</w:t>
      </w:r>
    </w:p>
    <w:p w:rsidR="00F65033" w:rsidRDefault="00F65033">
      <w:pPr>
        <w:tabs>
          <w:tab w:val="left" w:pos="540"/>
        </w:tabs>
        <w:spacing w:after="0"/>
        <w:jc w:val="center"/>
        <w:rPr>
          <w:rFonts w:ascii="Times New Roman" w:eastAsia="Times New Roman" w:hAnsi="Times New Roman"/>
          <w:sz w:val="28"/>
          <w:szCs w:val="28"/>
          <w:lang w:eastAsia="ru-RU"/>
        </w:rPr>
      </w:pPr>
    </w:p>
    <w:p w:rsidR="00F65033" w:rsidRDefault="004D49C4" w:rsidP="00C14067">
      <w:pPr>
        <w:widowControl w:val="0"/>
        <w:autoSpaceDE w:val="0"/>
        <w:spacing w:after="0"/>
        <w:ind w:left="426" w:right="849"/>
        <w:jc w:val="center"/>
      </w:pPr>
      <w:r>
        <w:rPr>
          <w:rFonts w:ascii="Times New Roman" w:hAnsi="Times New Roman"/>
          <w:b/>
          <w:sz w:val="28"/>
          <w:szCs w:val="28"/>
        </w:rPr>
        <w:t>О</w:t>
      </w:r>
      <w:r w:rsidR="008D68E2">
        <w:rPr>
          <w:rFonts w:ascii="Times New Roman" w:hAnsi="Times New Roman"/>
          <w:b/>
          <w:sz w:val="28"/>
          <w:szCs w:val="28"/>
        </w:rPr>
        <w:t xml:space="preserve">б утверждении </w:t>
      </w:r>
      <w:r>
        <w:rPr>
          <w:rFonts w:ascii="Times New Roman" w:hAnsi="Times New Roman"/>
          <w:b/>
          <w:sz w:val="28"/>
          <w:szCs w:val="28"/>
        </w:rPr>
        <w:t>Положения о муниципальном контроле на автомобильном транспорте, городском наземном электрическом транспорте и в дорожном хозяйстве на территории Гаринского городского округа</w:t>
      </w:r>
    </w:p>
    <w:p w:rsidR="00F65033" w:rsidRDefault="00F65033">
      <w:pPr>
        <w:pStyle w:val="af3"/>
        <w:rPr>
          <w:rFonts w:ascii="Times New Roman" w:hAnsi="Times New Roman"/>
          <w:sz w:val="28"/>
          <w:szCs w:val="28"/>
        </w:rPr>
      </w:pPr>
    </w:p>
    <w:p w:rsidR="002162E9" w:rsidRDefault="002162E9">
      <w:pPr>
        <w:pStyle w:val="af3"/>
        <w:rPr>
          <w:rFonts w:ascii="Times New Roman" w:hAnsi="Times New Roman"/>
          <w:sz w:val="28"/>
          <w:szCs w:val="28"/>
        </w:rPr>
      </w:pPr>
    </w:p>
    <w:p w:rsidR="00F65033" w:rsidRDefault="00287F68">
      <w:pPr>
        <w:tabs>
          <w:tab w:val="left" w:pos="720"/>
        </w:tabs>
        <w:spacing w:after="0"/>
        <w:ind w:firstLine="567"/>
        <w:jc w:val="both"/>
      </w:pPr>
      <w:r>
        <w:rPr>
          <w:rFonts w:ascii="Times New Roman" w:hAnsi="Times New Roman"/>
          <w:sz w:val="28"/>
          <w:szCs w:val="28"/>
        </w:rPr>
        <w:t xml:space="preserve">В соответствии со </w:t>
      </w:r>
      <w:r w:rsidR="004D49C4">
        <w:rPr>
          <w:rFonts w:ascii="Times New Roman" w:hAnsi="Times New Roman"/>
          <w:sz w:val="28"/>
          <w:szCs w:val="28"/>
        </w:rPr>
        <w:t>статьей 13 Федерального закона от 08 октября 2007 №</w:t>
      </w:r>
      <w:r>
        <w:rPr>
          <w:rFonts w:ascii="Times New Roman" w:hAnsi="Times New Roman"/>
          <w:sz w:val="28"/>
          <w:szCs w:val="28"/>
        </w:rPr>
        <w:t> </w:t>
      </w:r>
      <w:r w:rsidR="004D49C4">
        <w:rPr>
          <w:rFonts w:ascii="Times New Roman" w:hAnsi="Times New Roman"/>
          <w:sz w:val="28"/>
          <w:szCs w:val="28"/>
        </w:rPr>
        <w:t>257-ФЗ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Федеральным</w:t>
      </w:r>
      <w:r w:rsidR="00472CA9">
        <w:rPr>
          <w:rFonts w:ascii="Times New Roman" w:hAnsi="Times New Roman"/>
          <w:sz w:val="28"/>
          <w:szCs w:val="28"/>
        </w:rPr>
        <w:t>и</w:t>
      </w:r>
      <w:r w:rsidR="004D49C4">
        <w:rPr>
          <w:rFonts w:ascii="Times New Roman" w:hAnsi="Times New Roman"/>
          <w:sz w:val="28"/>
          <w:szCs w:val="28"/>
        </w:rPr>
        <w:t xml:space="preserve"> закон</w:t>
      </w:r>
      <w:r w:rsidR="00472CA9">
        <w:rPr>
          <w:rFonts w:ascii="Times New Roman" w:hAnsi="Times New Roman"/>
          <w:sz w:val="28"/>
          <w:szCs w:val="28"/>
        </w:rPr>
        <w:t>а</w:t>
      </w:r>
      <w:r w:rsidR="004D49C4">
        <w:rPr>
          <w:rFonts w:ascii="Times New Roman" w:hAnsi="Times New Roman"/>
          <w:sz w:val="28"/>
          <w:szCs w:val="28"/>
        </w:rPr>
        <w:t>м</w:t>
      </w:r>
      <w:r w:rsidR="00472CA9">
        <w:rPr>
          <w:rFonts w:ascii="Times New Roman" w:hAnsi="Times New Roman"/>
          <w:sz w:val="28"/>
          <w:szCs w:val="28"/>
        </w:rPr>
        <w:t>и</w:t>
      </w:r>
      <w:r w:rsidR="004D49C4">
        <w:rPr>
          <w:rFonts w:ascii="Times New Roman" w:hAnsi="Times New Roman"/>
          <w:sz w:val="28"/>
          <w:szCs w:val="28"/>
        </w:rPr>
        <w:t xml:space="preserve"> от 06 октября 2003 № 131-ФЗ «Об общих принципах организации местного самоуправления в Российской Федерации», от 31июля 2020 года №</w:t>
      </w:r>
      <w:r w:rsidR="00B96A1B">
        <w:rPr>
          <w:rFonts w:ascii="Times New Roman" w:hAnsi="Times New Roman"/>
          <w:sz w:val="28"/>
          <w:szCs w:val="28"/>
        </w:rPr>
        <w:t> </w:t>
      </w:r>
      <w:r w:rsidR="004D49C4">
        <w:rPr>
          <w:rFonts w:ascii="Times New Roman" w:hAnsi="Times New Roman"/>
          <w:sz w:val="28"/>
          <w:szCs w:val="28"/>
        </w:rPr>
        <w:t>248-ФЗ «О государственном контроле (надзоре) и муниципальном контроле в Российской Федерации»,</w:t>
      </w:r>
      <w:r w:rsidR="004D49C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Pr>
          <w:rFonts w:ascii="Times New Roman" w:hAnsi="Times New Roman"/>
          <w:sz w:val="28"/>
          <w:szCs w:val="28"/>
        </w:rPr>
        <w:t>уководствуясь</w:t>
      </w:r>
      <w:r>
        <w:rPr>
          <w:rFonts w:ascii="Times New Roman" w:eastAsia="Times New Roman" w:hAnsi="Times New Roman"/>
          <w:sz w:val="28"/>
          <w:szCs w:val="28"/>
          <w:lang w:eastAsia="ru-RU"/>
        </w:rPr>
        <w:t xml:space="preserve"> </w:t>
      </w:r>
      <w:r w:rsidR="004D49C4">
        <w:rPr>
          <w:rFonts w:ascii="Times New Roman" w:eastAsia="Times New Roman" w:hAnsi="Times New Roman"/>
          <w:sz w:val="28"/>
          <w:szCs w:val="28"/>
          <w:lang w:eastAsia="ru-RU"/>
        </w:rPr>
        <w:t>ст. 23 Устава Гаринского городского округа, Дума Гаринского городского округа</w:t>
      </w:r>
    </w:p>
    <w:p w:rsidR="00F65033" w:rsidRDefault="00F65033">
      <w:pPr>
        <w:tabs>
          <w:tab w:val="left" w:pos="720"/>
        </w:tabs>
        <w:spacing w:after="0"/>
        <w:ind w:firstLine="567"/>
        <w:jc w:val="both"/>
        <w:rPr>
          <w:sz w:val="16"/>
          <w:szCs w:val="16"/>
        </w:rPr>
      </w:pPr>
    </w:p>
    <w:p w:rsidR="00F65033" w:rsidRDefault="004D49C4">
      <w:pPr>
        <w:tabs>
          <w:tab w:val="left" w:pos="540"/>
        </w:tabs>
        <w:spacing w:after="0"/>
        <w:jc w:val="both"/>
      </w:pPr>
      <w:r>
        <w:rPr>
          <w:rFonts w:ascii="Times New Roman" w:eastAsia="Times New Roman" w:hAnsi="Times New Roman"/>
          <w:b/>
          <w:sz w:val="28"/>
          <w:szCs w:val="28"/>
          <w:lang w:eastAsia="ru-RU"/>
        </w:rPr>
        <w:t>РЕШИЛА:</w:t>
      </w:r>
      <w:r>
        <w:rPr>
          <w:rFonts w:ascii="Times New Roman" w:eastAsia="Times New Roman" w:hAnsi="Times New Roman"/>
          <w:sz w:val="28"/>
          <w:szCs w:val="28"/>
          <w:lang w:eastAsia="ru-RU"/>
        </w:rPr>
        <w:t xml:space="preserve">    </w:t>
      </w:r>
    </w:p>
    <w:p w:rsidR="00F65033" w:rsidRDefault="00F65033">
      <w:pPr>
        <w:pStyle w:val="af3"/>
        <w:ind w:firstLine="708"/>
        <w:rPr>
          <w:rFonts w:ascii="Times New Roman" w:hAnsi="Times New Roman"/>
          <w:sz w:val="16"/>
          <w:szCs w:val="16"/>
        </w:rPr>
      </w:pPr>
    </w:p>
    <w:p w:rsidR="00F65033" w:rsidRDefault="004D49C4">
      <w:pPr>
        <w:pStyle w:val="af3"/>
        <w:ind w:firstLine="567"/>
      </w:pPr>
      <w:r>
        <w:rPr>
          <w:rFonts w:ascii="Times New Roman" w:hAnsi="Times New Roman"/>
          <w:sz w:val="28"/>
          <w:szCs w:val="28"/>
        </w:rPr>
        <w:t>1. </w:t>
      </w:r>
      <w:r w:rsidR="008D68E2">
        <w:rPr>
          <w:rFonts w:ascii="Times New Roman" w:hAnsi="Times New Roman"/>
          <w:sz w:val="28"/>
          <w:szCs w:val="28"/>
        </w:rPr>
        <w:t xml:space="preserve">Утвердить </w:t>
      </w:r>
      <w:r>
        <w:rPr>
          <w:rFonts w:ascii="Liberation Serif" w:hAnsi="Liberation Serif"/>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на территории Гаринского городского округа </w:t>
      </w:r>
      <w:r>
        <w:rPr>
          <w:rFonts w:ascii="Times New Roman" w:hAnsi="Times New Roman"/>
          <w:sz w:val="28"/>
          <w:szCs w:val="28"/>
        </w:rPr>
        <w:t>(прилагается).</w:t>
      </w:r>
    </w:p>
    <w:p w:rsidR="008D68E2" w:rsidRPr="008D68E2" w:rsidRDefault="008D68E2" w:rsidP="008D68E2">
      <w:pPr>
        <w:spacing w:after="0"/>
        <w:ind w:firstLine="567"/>
        <w:jc w:val="both"/>
        <w:rPr>
          <w:rFonts w:ascii="Liberation Serif" w:eastAsia="0" w:hAnsi="Liberation Serif" w:cs="Liberation Serif"/>
          <w:kern w:val="3"/>
          <w:sz w:val="24"/>
          <w:szCs w:val="24"/>
          <w:lang w:eastAsia="hi-IN" w:bidi="hi-IN"/>
        </w:rPr>
      </w:pPr>
      <w:r w:rsidRPr="008D68E2">
        <w:rPr>
          <w:rFonts w:ascii="Liberation Serif" w:eastAsia="Times New Roman" w:hAnsi="Liberation Serif"/>
          <w:sz w:val="28"/>
          <w:szCs w:val="28"/>
          <w:lang w:eastAsia="ru-RU"/>
        </w:rPr>
        <w:t>2. </w:t>
      </w:r>
      <w:r w:rsidRPr="008D68E2">
        <w:rPr>
          <w:rFonts w:ascii="Liberation Serif" w:hAnsi="Liberation Serif"/>
          <w:sz w:val="28"/>
          <w:szCs w:val="28"/>
        </w:rPr>
        <w:t>Опубликовать настоящее решение в газете «Вести севера» и разместить на официальном сайте Думы Гаринского городского округа.</w:t>
      </w:r>
    </w:p>
    <w:p w:rsidR="008D68E2" w:rsidRPr="008D68E2" w:rsidRDefault="008D68E2" w:rsidP="008D68E2">
      <w:pPr>
        <w:spacing w:after="0"/>
        <w:ind w:firstLine="567"/>
        <w:jc w:val="both"/>
        <w:rPr>
          <w:rFonts w:ascii="Liberation Serif" w:hAnsi="Liberation Serif"/>
          <w:sz w:val="28"/>
          <w:szCs w:val="28"/>
        </w:rPr>
      </w:pPr>
      <w:r w:rsidRPr="008D68E2">
        <w:rPr>
          <w:rFonts w:ascii="Liberation Serif" w:hAnsi="Liberation Serif"/>
          <w:sz w:val="28"/>
          <w:szCs w:val="28"/>
        </w:rPr>
        <w:t>3. Решение вступает в силу после официального опубликования.</w:t>
      </w:r>
    </w:p>
    <w:p w:rsidR="00F65033" w:rsidRDefault="008D68E2" w:rsidP="008D68E2">
      <w:pPr>
        <w:spacing w:after="0"/>
        <w:ind w:firstLine="567"/>
        <w:jc w:val="both"/>
        <w:rPr>
          <w:rFonts w:ascii="Times New Roman" w:hAnsi="Times New Roman"/>
          <w:sz w:val="28"/>
          <w:szCs w:val="28"/>
        </w:rPr>
      </w:pPr>
      <w:r w:rsidRPr="008D68E2">
        <w:rPr>
          <w:rFonts w:ascii="Liberation Serif" w:hAnsi="Liberation Serif"/>
          <w:sz w:val="28"/>
          <w:szCs w:val="28"/>
        </w:rPr>
        <w:t>4. Контроль за исполнением настоящего Решения возложить на комиссию по местному самоуправлению, правопорядку и правовому регулированию Думы Гаринского городского округа.</w:t>
      </w:r>
    </w:p>
    <w:p w:rsidR="00F65033" w:rsidRDefault="00F65033">
      <w:pPr>
        <w:spacing w:after="0"/>
        <w:jc w:val="both"/>
        <w:rPr>
          <w:rFonts w:ascii="Times New Roman" w:eastAsia="Times New Roman" w:hAnsi="Times New Roman"/>
          <w:sz w:val="28"/>
          <w:szCs w:val="28"/>
          <w:lang w:eastAsia="ru-RU"/>
        </w:rPr>
      </w:pPr>
    </w:p>
    <w:p w:rsidR="00F65033" w:rsidRDefault="00F65033">
      <w:pPr>
        <w:spacing w:after="0"/>
        <w:jc w:val="both"/>
        <w:rPr>
          <w:rFonts w:ascii="Times New Roman" w:eastAsia="Times New Roman" w:hAnsi="Times New Roman"/>
          <w:sz w:val="28"/>
          <w:szCs w:val="28"/>
          <w:lang w:eastAsia="ru-RU"/>
        </w:rPr>
      </w:pP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Думы</w:t>
      </w:r>
    </w:p>
    <w:p w:rsidR="00F65033" w:rsidRDefault="004D49C4">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Гаринского городского округа                                                              Т.В. Каргаева</w:t>
      </w: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ind w:firstLine="567"/>
        <w:jc w:val="both"/>
        <w:rPr>
          <w:rFonts w:ascii="Times New Roman" w:eastAsia="SimSun" w:hAnsi="Times New Roman"/>
          <w:kern w:val="3"/>
          <w:sz w:val="28"/>
          <w:szCs w:val="28"/>
          <w:lang w:eastAsia="zh-CN" w:bidi="hi-IN"/>
        </w:rPr>
      </w:pPr>
    </w:p>
    <w:p w:rsidR="008D68E2" w:rsidRPr="008D68E2" w:rsidRDefault="008D68E2" w:rsidP="008D68E2">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 xml:space="preserve">Глава </w:t>
      </w:r>
    </w:p>
    <w:p w:rsidR="005F5746" w:rsidRDefault="008D68E2" w:rsidP="005F5746">
      <w:pPr>
        <w:spacing w:after="0"/>
        <w:jc w:val="both"/>
        <w:rPr>
          <w:rFonts w:ascii="Times New Roman" w:eastAsia="SimSun" w:hAnsi="Times New Roman"/>
          <w:kern w:val="3"/>
          <w:sz w:val="28"/>
          <w:szCs w:val="28"/>
          <w:lang w:eastAsia="zh-CN" w:bidi="hi-IN"/>
        </w:rPr>
      </w:pPr>
      <w:r w:rsidRPr="008D68E2">
        <w:rPr>
          <w:rFonts w:ascii="Times New Roman" w:eastAsia="SimSun" w:hAnsi="Times New Roman"/>
          <w:kern w:val="3"/>
          <w:sz w:val="28"/>
          <w:szCs w:val="28"/>
          <w:lang w:eastAsia="zh-CN" w:bidi="hi-IN"/>
        </w:rPr>
        <w:t>Гаринского горо</w:t>
      </w:r>
      <w:r w:rsidR="005F5746">
        <w:rPr>
          <w:rFonts w:ascii="Times New Roman" w:eastAsia="SimSun" w:hAnsi="Times New Roman"/>
          <w:kern w:val="3"/>
          <w:sz w:val="28"/>
          <w:szCs w:val="28"/>
          <w:lang w:eastAsia="zh-CN" w:bidi="hi-IN"/>
        </w:rPr>
        <w:t>д</w:t>
      </w:r>
      <w:r w:rsidRPr="008D68E2">
        <w:rPr>
          <w:rFonts w:ascii="Times New Roman" w:eastAsia="SimSun" w:hAnsi="Times New Roman"/>
          <w:kern w:val="3"/>
          <w:sz w:val="28"/>
          <w:szCs w:val="28"/>
          <w:lang w:eastAsia="zh-CN" w:bidi="hi-IN"/>
        </w:rPr>
        <w:t>ского округа                                                                С.Е. Величко</w:t>
      </w:r>
    </w:p>
    <w:p w:rsidR="005F5746" w:rsidRDefault="005F5746" w:rsidP="005F5746">
      <w:pPr>
        <w:spacing w:after="0"/>
        <w:jc w:val="both"/>
        <w:rPr>
          <w:rFonts w:ascii="Times New Roman" w:eastAsia="SimSun" w:hAnsi="Times New Roman"/>
          <w:kern w:val="3"/>
          <w:sz w:val="28"/>
          <w:szCs w:val="28"/>
          <w:lang w:eastAsia="zh-CN" w:bidi="hi-IN"/>
        </w:rPr>
      </w:pPr>
    </w:p>
    <w:p w:rsidR="008D68E2" w:rsidRPr="008D68E2" w:rsidRDefault="008D68E2" w:rsidP="005F5746">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Приложение 1</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lastRenderedPageBreak/>
        <w:t>Утверждено</w:t>
      </w:r>
    </w:p>
    <w:p w:rsidR="008D68E2" w:rsidRPr="008D68E2" w:rsidRDefault="008D68E2" w:rsidP="008D68E2">
      <w:pPr>
        <w:spacing w:after="0"/>
        <w:ind w:left="6663"/>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решением Думы</w:t>
      </w:r>
    </w:p>
    <w:p w:rsidR="008D68E2" w:rsidRPr="008D68E2" w:rsidRDefault="008D68E2" w:rsidP="008D68E2">
      <w:pPr>
        <w:spacing w:after="0"/>
        <w:jc w:val="right"/>
        <w:rPr>
          <w:rFonts w:ascii="Liberation Serif" w:eastAsia="SimSun" w:hAnsi="Liberation Serif" w:cs="Mangal" w:hint="eastAsia"/>
          <w:kern w:val="3"/>
          <w:sz w:val="28"/>
          <w:szCs w:val="28"/>
          <w:lang w:eastAsia="zh-CN" w:bidi="hi-IN"/>
        </w:rPr>
      </w:pPr>
      <w:r w:rsidRPr="008D68E2">
        <w:rPr>
          <w:rFonts w:ascii="Liberation Serif" w:eastAsia="SimSun" w:hAnsi="Liberation Serif" w:cs="Mangal"/>
          <w:kern w:val="3"/>
          <w:sz w:val="28"/>
          <w:szCs w:val="28"/>
          <w:lang w:eastAsia="zh-CN" w:bidi="hi-IN"/>
        </w:rPr>
        <w:t>Гаринского городского округа</w:t>
      </w:r>
    </w:p>
    <w:p w:rsidR="008D68E2" w:rsidRPr="008D68E2" w:rsidRDefault="008D68E2" w:rsidP="004A24EB">
      <w:pPr>
        <w:spacing w:after="0"/>
        <w:jc w:val="right"/>
        <w:rPr>
          <w:rFonts w:ascii="Liberation Serif" w:eastAsia="SimSun" w:hAnsi="Liberation Serif" w:cs="Mangal" w:hint="eastAsia"/>
          <w:kern w:val="3"/>
          <w:sz w:val="24"/>
          <w:szCs w:val="24"/>
          <w:lang w:eastAsia="zh-CN" w:bidi="hi-IN"/>
        </w:rPr>
      </w:pPr>
      <w:r w:rsidRPr="008D68E2">
        <w:rPr>
          <w:rFonts w:ascii="Liberation Serif" w:eastAsia="SimSun" w:hAnsi="Liberation Serif" w:cs="Mangal"/>
          <w:kern w:val="3"/>
          <w:sz w:val="28"/>
          <w:szCs w:val="28"/>
          <w:lang w:eastAsia="zh-CN" w:bidi="hi-IN"/>
        </w:rPr>
        <w:t xml:space="preserve">от </w:t>
      </w:r>
      <w:r w:rsidR="00906111">
        <w:rPr>
          <w:rFonts w:ascii="Liberation Serif" w:eastAsia="SimSun" w:hAnsi="Liberation Serif" w:cs="Mangal"/>
          <w:kern w:val="3"/>
          <w:sz w:val="28"/>
          <w:szCs w:val="28"/>
          <w:lang w:eastAsia="zh-CN" w:bidi="hi-IN"/>
        </w:rPr>
        <w:t>16 сентября</w:t>
      </w:r>
      <w:r w:rsidRPr="008D68E2">
        <w:rPr>
          <w:rFonts w:ascii="Liberation Serif" w:eastAsia="SimSun" w:hAnsi="Liberation Serif" w:cs="Mangal"/>
          <w:kern w:val="3"/>
          <w:sz w:val="28"/>
          <w:szCs w:val="28"/>
          <w:lang w:eastAsia="zh-CN" w:bidi="hi-IN"/>
        </w:rPr>
        <w:t xml:space="preserve"> 2021 г. № </w:t>
      </w:r>
      <w:r w:rsidR="00906111">
        <w:rPr>
          <w:rFonts w:ascii="Liberation Serif" w:eastAsia="SimSun" w:hAnsi="Liberation Serif" w:cs="Mangal"/>
          <w:kern w:val="3"/>
          <w:sz w:val="28"/>
          <w:szCs w:val="28"/>
          <w:lang w:eastAsia="zh-CN" w:bidi="hi-IN"/>
        </w:rPr>
        <w:t>342/57</w:t>
      </w:r>
    </w:p>
    <w:p w:rsidR="00F65033" w:rsidRDefault="00F65033">
      <w:pPr>
        <w:widowControl w:val="0"/>
        <w:autoSpaceDE w:val="0"/>
        <w:spacing w:after="0"/>
        <w:jc w:val="center"/>
        <w:rPr>
          <w:rFonts w:ascii="Liberation Serif" w:eastAsia="Times New Roman" w:hAnsi="Liberation Serif" w:cs="Calibri"/>
          <w:b/>
          <w:color w:val="000000"/>
          <w:sz w:val="28"/>
          <w:szCs w:val="28"/>
          <w:lang w:eastAsia="ru-RU"/>
        </w:rPr>
      </w:pPr>
    </w:p>
    <w:p w:rsidR="00F65033" w:rsidRDefault="004D49C4">
      <w:pPr>
        <w:widowControl w:val="0"/>
        <w:autoSpaceDE w:val="0"/>
        <w:spacing w:after="0"/>
        <w:jc w:val="center"/>
        <w:rPr>
          <w:rFonts w:ascii="Liberation Serif" w:eastAsia="Times New Roman" w:hAnsi="Liberation Serif" w:cs="Calibri"/>
          <w:b/>
          <w:color w:val="000000"/>
          <w:sz w:val="28"/>
          <w:szCs w:val="28"/>
          <w:lang w:eastAsia="ru-RU"/>
        </w:rPr>
      </w:pPr>
      <w:r>
        <w:rPr>
          <w:rFonts w:ascii="Liberation Serif" w:eastAsia="Times New Roman" w:hAnsi="Liberation Serif" w:cs="Calibri"/>
          <w:b/>
          <w:color w:val="000000"/>
          <w:sz w:val="28"/>
          <w:szCs w:val="28"/>
          <w:lang w:eastAsia="ru-RU"/>
        </w:rPr>
        <w:t>ПОЛОЖЕНИЕ</w:t>
      </w:r>
    </w:p>
    <w:p w:rsidR="00F65033" w:rsidRDefault="004D49C4">
      <w:pPr>
        <w:spacing w:after="0"/>
        <w:jc w:val="center"/>
      </w:pPr>
      <w:r>
        <w:rPr>
          <w:rFonts w:ascii="Liberation Serif" w:eastAsia="Times New Roman" w:hAnsi="Liberation Serif" w:cs="Calibri"/>
          <w:color w:val="000000"/>
          <w:sz w:val="28"/>
          <w:szCs w:val="28"/>
          <w:lang w:eastAsia="ru-RU"/>
        </w:rPr>
        <w:t xml:space="preserve">о муниципальном </w:t>
      </w:r>
      <w:r>
        <w:rPr>
          <w:rFonts w:ascii="Liberation Serif" w:hAnsi="Liberation Serif"/>
          <w:color w:val="000000"/>
          <w:sz w:val="28"/>
          <w:szCs w:val="28"/>
        </w:rPr>
        <w:t>контроле на автомобильном транспорте,</w:t>
      </w:r>
    </w:p>
    <w:p w:rsidR="00F65033" w:rsidRDefault="004D49C4">
      <w:pPr>
        <w:spacing w:after="0"/>
        <w:jc w:val="center"/>
        <w:rPr>
          <w:rFonts w:ascii="Liberation Serif" w:hAnsi="Liberation Serif"/>
          <w:color w:val="000000"/>
          <w:sz w:val="28"/>
          <w:szCs w:val="28"/>
        </w:rPr>
      </w:pPr>
      <w:r>
        <w:rPr>
          <w:rFonts w:ascii="Liberation Serif" w:hAnsi="Liberation Serif"/>
          <w:color w:val="000000"/>
          <w:sz w:val="28"/>
          <w:szCs w:val="28"/>
        </w:rPr>
        <w:t>городском наземном электрическом транспорте и в дорожном хозяйстве</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на территории Гаринского городского округа</w:t>
      </w:r>
    </w:p>
    <w:p w:rsidR="00F65033" w:rsidRDefault="00F65033">
      <w:pPr>
        <w:widowControl w:val="0"/>
        <w:spacing w:after="0"/>
        <w:rPr>
          <w:rFonts w:ascii="Liberation Serif" w:eastAsia="Times New Roman" w:hAnsi="Liberation Serif"/>
          <w:color w:val="000000"/>
          <w:sz w:val="28"/>
          <w:szCs w:val="28"/>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1</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ОБЩИЕ ПОЛОЖЕНИЯ</w:t>
      </w:r>
    </w:p>
    <w:p w:rsidR="00F65033" w:rsidRDefault="00F65033">
      <w:pPr>
        <w:widowControl w:val="0"/>
        <w:autoSpaceDE w:val="0"/>
        <w:spacing w:after="0"/>
        <w:jc w:val="both"/>
        <w:rPr>
          <w:rFonts w:ascii="Liberation Serif" w:hAnsi="Liberation Serif"/>
          <w:color w:val="000000"/>
          <w:sz w:val="28"/>
          <w:szCs w:val="28"/>
        </w:rPr>
      </w:pPr>
    </w:p>
    <w:p w:rsidR="00F65033" w:rsidRDefault="004D49C4">
      <w:pPr>
        <w:widowControl w:val="0"/>
        <w:numPr>
          <w:ilvl w:val="0"/>
          <w:numId w:val="1"/>
        </w:numPr>
        <w:tabs>
          <w:tab w:val="left" w:pos="993"/>
        </w:tabs>
        <w:autoSpaceDE w:val="0"/>
        <w:spacing w:after="0"/>
        <w:ind w:left="0" w:firstLine="709"/>
        <w:jc w:val="both"/>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w:t>
      </w:r>
      <w:r w:rsidR="008D68E2">
        <w:rPr>
          <w:rFonts w:ascii="Liberation Serif" w:eastAsia="Times New Roman" w:hAnsi="Liberation Serif" w:cs="Calibri"/>
          <w:color w:val="000000"/>
          <w:sz w:val="28"/>
          <w:szCs w:val="28"/>
          <w:lang w:eastAsia="ru-RU"/>
        </w:rPr>
        <w:t xml:space="preserve">территории </w:t>
      </w:r>
      <w:r>
        <w:rPr>
          <w:rFonts w:ascii="Liberation Serif" w:hAnsi="Liberation Serif"/>
          <w:color w:val="000000"/>
          <w:sz w:val="28"/>
          <w:szCs w:val="28"/>
        </w:rPr>
        <w:t>Гаринского городского округа</w:t>
      </w:r>
      <w:r>
        <w:rPr>
          <w:rFonts w:ascii="Liberation Serif" w:eastAsia="Times New Roman" w:hAnsi="Liberation Serif" w:cs="Calibri"/>
          <w:color w:val="000000"/>
          <w:sz w:val="28"/>
          <w:szCs w:val="28"/>
          <w:lang w:eastAsia="ru-RU"/>
        </w:rPr>
        <w:t xml:space="preserve"> (далее – муниципальный контроль).</w:t>
      </w:r>
    </w:p>
    <w:p w:rsidR="00F65033" w:rsidRDefault="004D49C4">
      <w:pPr>
        <w:widowControl w:val="0"/>
        <w:numPr>
          <w:ilvl w:val="0"/>
          <w:numId w:val="1"/>
        </w:numPr>
        <w:tabs>
          <w:tab w:val="left" w:pos="993"/>
        </w:tabs>
        <w:autoSpaceDE w:val="0"/>
        <w:spacing w:after="0"/>
        <w:ind w:left="0" w:firstLine="709"/>
        <w:jc w:val="both"/>
      </w:pPr>
      <w:r>
        <w:rPr>
          <w:rFonts w:ascii="Liberation Serif" w:eastAsia="Times New Roman" w:hAnsi="Liberation Serif" w:cs="Calibri"/>
          <w:color w:val="000000"/>
          <w:sz w:val="28"/>
          <w:szCs w:val="28"/>
          <w:lang w:eastAsia="ru-RU"/>
        </w:rPr>
        <w:t xml:space="preserve">Под муниципальным контролем понимается деятельность </w:t>
      </w:r>
      <w:r>
        <w:rPr>
          <w:rFonts w:ascii="Liberation Serif" w:hAnsi="Liberation Serif"/>
          <w:color w:val="000000"/>
          <w:sz w:val="28"/>
          <w:szCs w:val="28"/>
        </w:rPr>
        <w:t>Гаринского городского округа</w:t>
      </w:r>
      <w:r>
        <w:rPr>
          <w:rFonts w:ascii="Liberation Serif" w:eastAsia="Times New Roman" w:hAnsi="Liberation Serif" w:cs="Calibri"/>
          <w:color w:val="000000"/>
          <w:sz w:val="28"/>
          <w:szCs w:val="28"/>
          <w:lang w:eastAsia="ru-RU"/>
        </w:rPr>
        <w:t>, направленная на предупреждение, выявление и пресечение нарушений</w:t>
      </w:r>
      <w:r>
        <w:rPr>
          <w:rFonts w:ascii="Liberation Serif" w:hAnsi="Liberation Serif"/>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Гаринского городского округа</w:t>
      </w:r>
      <w:r>
        <w:rPr>
          <w:rFonts w:ascii="Liberation Serif" w:eastAsia="Times New Roman" w:hAnsi="Liberation Serif" w:cs="Calibri"/>
          <w:color w:val="000000"/>
          <w:sz w:val="28"/>
          <w:szCs w:val="28"/>
          <w:lang w:eastAsia="ru-RU"/>
        </w:rPr>
        <w:t xml:space="preserve"> </w:t>
      </w:r>
      <w:r>
        <w:rPr>
          <w:rFonts w:ascii="Liberation Serif" w:hAnsi="Liberation Serif"/>
          <w:color w:val="000000"/>
          <w:sz w:val="28"/>
          <w:szCs w:val="28"/>
        </w:rPr>
        <w:t>по решению вопросов местного значения</w:t>
      </w:r>
      <w:r>
        <w:rPr>
          <w:rFonts w:ascii="Liberation Serif" w:hAnsi="Liberation Serif"/>
          <w:color w:val="000000"/>
        </w:rPr>
        <w:t xml:space="preserve"> </w:t>
      </w:r>
      <w:r>
        <w:rPr>
          <w:rFonts w:ascii="Liberation Serif" w:hAnsi="Liberation Serif"/>
          <w:color w:val="000000"/>
          <w:sz w:val="28"/>
          <w:szCs w:val="28"/>
        </w:rPr>
        <w:t xml:space="preserve">посредством профилактики нарушений </w:t>
      </w:r>
      <w:r>
        <w:rPr>
          <w:rFonts w:ascii="Liberation Serif" w:eastAsia="Times New Roman" w:hAnsi="Liberation Serif" w:cs="Arial"/>
          <w:color w:val="000000"/>
          <w:sz w:val="28"/>
          <w:szCs w:val="28"/>
          <w:lang w:eastAsia="ru-RU"/>
        </w:rPr>
        <w:t>обязательных</w:t>
      </w:r>
      <w:r>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65033" w:rsidRDefault="004D49C4">
      <w:pPr>
        <w:pStyle w:val="pt-000002"/>
        <w:spacing w:before="0" w:after="0"/>
        <w:ind w:firstLine="709"/>
        <w:jc w:val="both"/>
      </w:pPr>
      <w:r>
        <w:rPr>
          <w:rStyle w:val="pt-a0-000004"/>
          <w:rFonts w:ascii="Liberation Serif" w:hAnsi="Liberation Serif" w:cs="Liberation Serif"/>
          <w:sz w:val="28"/>
          <w:szCs w:val="28"/>
        </w:rPr>
        <w:t xml:space="preserve">Перечень обязательных требований, проверка которых осуществляется при проведении муниципального контроля, размещается на официальном сайте </w:t>
      </w:r>
      <w:r>
        <w:rPr>
          <w:rFonts w:ascii="Liberation Serif" w:hAnsi="Liberation Serif"/>
          <w:color w:val="000000"/>
          <w:sz w:val="28"/>
          <w:szCs w:val="28"/>
        </w:rPr>
        <w:t>Гаринского городского округа.</w:t>
      </w:r>
    </w:p>
    <w:p w:rsidR="00F65033" w:rsidRDefault="004D49C4">
      <w:pPr>
        <w:widowControl w:val="0"/>
        <w:numPr>
          <w:ilvl w:val="0"/>
          <w:numId w:val="1"/>
        </w:numPr>
        <w:tabs>
          <w:tab w:val="left" w:pos="993"/>
        </w:tabs>
        <w:autoSpaceDE w:val="0"/>
        <w:spacing w:after="0"/>
        <w:ind w:left="0" w:firstLine="709"/>
        <w:jc w:val="both"/>
      </w:pPr>
      <w:r>
        <w:rPr>
          <w:rFonts w:ascii="Liberation Serif" w:eastAsia="Times New Roman" w:hAnsi="Liberation Serif" w:cs="Calibri"/>
          <w:color w:val="000000"/>
          <w:sz w:val="28"/>
          <w:szCs w:val="28"/>
          <w:lang w:eastAsia="ru-RU"/>
        </w:rPr>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F65033" w:rsidRDefault="004D49C4">
      <w:pPr>
        <w:widowControl w:val="0"/>
        <w:numPr>
          <w:ilvl w:val="0"/>
          <w:numId w:val="1"/>
        </w:numPr>
        <w:tabs>
          <w:tab w:val="left" w:pos="993"/>
        </w:tabs>
        <w:autoSpaceDE w:val="0"/>
        <w:spacing w:after="0"/>
        <w:ind w:left="0" w:firstLine="709"/>
        <w:jc w:val="both"/>
      </w:pPr>
      <w:r>
        <w:rPr>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F65033" w:rsidRDefault="004D49C4">
      <w:pPr>
        <w:widowControl w:val="0"/>
        <w:tabs>
          <w:tab w:val="left" w:pos="993"/>
        </w:tabs>
        <w:autoSpaceDE w:val="0"/>
        <w:spacing w:after="0"/>
        <w:ind w:left="709"/>
        <w:jc w:val="both"/>
      </w:pPr>
      <w:r>
        <w:rPr>
          <w:rFonts w:ascii="Liberation Serif" w:hAnsi="Liberation Serif" w:cs="Arial"/>
          <w:color w:val="000000"/>
          <w:sz w:val="28"/>
          <w:szCs w:val="28"/>
          <w:shd w:val="clear" w:color="auto" w:fill="FFFFFF"/>
        </w:rPr>
        <w:t>жизнь и здоровье граждан;</w:t>
      </w:r>
    </w:p>
    <w:p w:rsidR="00F65033" w:rsidRDefault="004D49C4">
      <w:pPr>
        <w:widowControl w:val="0"/>
        <w:tabs>
          <w:tab w:val="left" w:pos="993"/>
        </w:tabs>
        <w:autoSpaceDE w:val="0"/>
        <w:spacing w:after="0"/>
        <w:ind w:left="709"/>
        <w:jc w:val="both"/>
      </w:pPr>
      <w:r>
        <w:rPr>
          <w:rFonts w:ascii="Liberation Serif" w:hAnsi="Liberation Serif" w:cs="Arial"/>
          <w:color w:val="000000"/>
          <w:sz w:val="28"/>
          <w:szCs w:val="28"/>
          <w:shd w:val="clear" w:color="auto" w:fill="FFFFFF"/>
        </w:rPr>
        <w:t>права, свободы и законные интересы граждан и организаций;</w:t>
      </w:r>
    </w:p>
    <w:p w:rsidR="00F65033" w:rsidRDefault="004D49C4">
      <w:pPr>
        <w:widowControl w:val="0"/>
        <w:tabs>
          <w:tab w:val="left" w:pos="993"/>
        </w:tabs>
        <w:autoSpaceDE w:val="0"/>
        <w:spacing w:after="0"/>
        <w:ind w:firstLine="709"/>
        <w:jc w:val="both"/>
      </w:pPr>
      <w:r>
        <w:rPr>
          <w:rFonts w:ascii="Liberation Serif" w:hAnsi="Liberation Serif" w:cs="Arial"/>
          <w:color w:val="000000"/>
          <w:sz w:val="28"/>
          <w:szCs w:val="28"/>
          <w:shd w:val="clear" w:color="auto" w:fill="FFFFFF"/>
        </w:rPr>
        <w:t>объекты транспортной инфраструктуры, как технические сооружения и имущественные комплексы;</w:t>
      </w:r>
    </w:p>
    <w:p w:rsidR="00F65033" w:rsidRDefault="004D49C4">
      <w:pPr>
        <w:widowControl w:val="0"/>
        <w:tabs>
          <w:tab w:val="left" w:pos="993"/>
        </w:tabs>
        <w:autoSpaceDE w:val="0"/>
        <w:spacing w:after="0"/>
        <w:ind w:firstLine="709"/>
        <w:jc w:val="both"/>
      </w:pPr>
      <w:r>
        <w:rPr>
          <w:rFonts w:ascii="Liberation Serif" w:hAnsi="Liberation Serif" w:cs="Arial"/>
          <w:color w:val="000000"/>
          <w:sz w:val="28"/>
          <w:szCs w:val="28"/>
          <w:shd w:val="clear" w:color="auto" w:fill="FFFFFF"/>
        </w:rPr>
        <w:lastRenderedPageBreak/>
        <w:t>перевозка грузов и пассажиров, как обеспечение услуг и экономическая деятельность.</w:t>
      </w:r>
    </w:p>
    <w:p w:rsidR="00F65033" w:rsidRDefault="004D49C4">
      <w:pPr>
        <w:widowControl w:val="0"/>
        <w:numPr>
          <w:ilvl w:val="0"/>
          <w:numId w:val="1"/>
        </w:numPr>
        <w:tabs>
          <w:tab w:val="left" w:pos="993"/>
        </w:tabs>
        <w:autoSpaceDE w:val="0"/>
        <w:spacing w:after="0"/>
        <w:ind w:left="0" w:firstLine="709"/>
        <w:jc w:val="both"/>
      </w:pPr>
      <w:r>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F65033" w:rsidRDefault="004D49C4">
      <w:pPr>
        <w:widowControl w:val="0"/>
        <w:numPr>
          <w:ilvl w:val="0"/>
          <w:numId w:val="1"/>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Органом местного самоуправления, уполномоченным на осуществление муниципального контроля, является отдел по управлению имуществом,  строительству, жилищно-коммунальному хозяйству, землеустройству и энергетике администрации Гаринского городского округа (далее – контрольный орган, уполномоченный орган).</w:t>
      </w:r>
    </w:p>
    <w:p w:rsidR="00F65033" w:rsidRDefault="004D49C4">
      <w:pPr>
        <w:widowControl w:val="0"/>
        <w:numPr>
          <w:ilvl w:val="0"/>
          <w:numId w:val="1"/>
        </w:numPr>
        <w:tabs>
          <w:tab w:val="left" w:pos="993"/>
        </w:tabs>
        <w:autoSpaceDE w:val="0"/>
        <w:spacing w:after="0"/>
        <w:ind w:left="0" w:firstLine="709"/>
        <w:jc w:val="both"/>
      </w:pPr>
      <w:r>
        <w:rPr>
          <w:rFonts w:ascii="Liberation Serif" w:hAnsi="Liberation Serif"/>
          <w:color w:val="000000"/>
          <w:sz w:val="28"/>
          <w:szCs w:val="28"/>
        </w:rPr>
        <w:t>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Гаринского городского округа.</w:t>
      </w:r>
    </w:p>
    <w:p w:rsidR="00F65033" w:rsidRDefault="004D49C4">
      <w:pPr>
        <w:widowControl w:val="0"/>
        <w:numPr>
          <w:ilvl w:val="0"/>
          <w:numId w:val="1"/>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65033" w:rsidRDefault="004D49C4">
      <w:pPr>
        <w:widowControl w:val="0"/>
        <w:numPr>
          <w:ilvl w:val="0"/>
          <w:numId w:val="1"/>
        </w:numPr>
        <w:tabs>
          <w:tab w:val="left" w:pos="993"/>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13 настоящего Положения, за исключением жилых помещений.</w:t>
      </w:r>
    </w:p>
    <w:p w:rsidR="00F65033" w:rsidRDefault="004D49C4">
      <w:pPr>
        <w:widowControl w:val="0"/>
        <w:numPr>
          <w:ilvl w:val="0"/>
          <w:numId w:val="1"/>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65033" w:rsidRDefault="004D49C4">
      <w:pPr>
        <w:widowControl w:val="0"/>
        <w:numPr>
          <w:ilvl w:val="0"/>
          <w:numId w:val="1"/>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Предметом муниципального контроля является соблюдение </w:t>
      </w:r>
      <w:r>
        <w:rPr>
          <w:rFonts w:ascii="Liberation Serif" w:hAnsi="Liberation Serif"/>
          <w:color w:val="000000"/>
          <w:sz w:val="28"/>
          <w:szCs w:val="28"/>
        </w:rPr>
        <w:lastRenderedPageBreak/>
        <w:t>обязательных требований:</w:t>
      </w:r>
    </w:p>
    <w:p w:rsidR="00F65033" w:rsidRDefault="004D49C4">
      <w:pPr>
        <w:pStyle w:val="a9"/>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F65033" w:rsidRDefault="004D49C4">
      <w:pPr>
        <w:pStyle w:val="a9"/>
        <w:tabs>
          <w:tab w:val="left" w:pos="993"/>
        </w:tabs>
        <w:spacing w:after="0"/>
        <w:ind w:firstLine="708"/>
        <w:jc w:val="both"/>
      </w:pPr>
      <w:r>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65033" w:rsidRDefault="004D49C4">
      <w:pPr>
        <w:pStyle w:val="a9"/>
        <w:tabs>
          <w:tab w:val="left" w:pos="993"/>
        </w:tabs>
        <w:spacing w:after="0"/>
        <w:ind w:firstLine="708"/>
        <w:jc w:val="both"/>
        <w:rPr>
          <w:rFonts w:ascii="Liberation Serif" w:hAnsi="Liberation Serif"/>
          <w:color w:val="000000"/>
          <w:sz w:val="28"/>
          <w:szCs w:val="28"/>
        </w:rPr>
      </w:pPr>
      <w:r>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65033" w:rsidRDefault="004D49C4">
      <w:pPr>
        <w:pStyle w:val="a9"/>
        <w:widowControl w:val="0"/>
        <w:tabs>
          <w:tab w:val="left" w:pos="993"/>
        </w:tabs>
        <w:spacing w:after="0"/>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5033" w:rsidRDefault="004D49C4">
      <w:pPr>
        <w:pStyle w:val="a9"/>
        <w:widowControl w:val="0"/>
        <w:numPr>
          <w:ilvl w:val="0"/>
          <w:numId w:val="1"/>
        </w:numPr>
        <w:tabs>
          <w:tab w:val="left" w:pos="1134"/>
        </w:tabs>
        <w:spacing w:after="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65033" w:rsidRDefault="004D49C4">
      <w:pPr>
        <w:pStyle w:val="a9"/>
        <w:widowControl w:val="0"/>
        <w:numPr>
          <w:ilvl w:val="0"/>
          <w:numId w:val="1"/>
        </w:numPr>
        <w:tabs>
          <w:tab w:val="left" w:pos="1134"/>
        </w:tabs>
        <w:spacing w:after="0"/>
        <w:ind w:left="0" w:firstLine="709"/>
        <w:jc w:val="both"/>
      </w:pPr>
      <w:r>
        <w:rPr>
          <w:rFonts w:ascii="Liberation Serif" w:hAnsi="Liberation Serif" w:cs="Liberation Serif"/>
          <w:color w:val="000000"/>
          <w:sz w:val="28"/>
          <w:szCs w:val="28"/>
        </w:rPr>
        <w:t>Объектами муниципального контроля являются:</w:t>
      </w:r>
    </w:p>
    <w:p w:rsidR="00F65033" w:rsidRDefault="004D49C4">
      <w:pPr>
        <w:widowControl w:val="0"/>
        <w:tabs>
          <w:tab w:val="left" w:pos="993"/>
        </w:tabs>
        <w:autoSpaceDE w:val="0"/>
        <w:spacing w:after="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F65033" w:rsidRDefault="004D49C4">
      <w:pPr>
        <w:pStyle w:val="a9"/>
        <w:widowControl w:val="0"/>
        <w:tabs>
          <w:tab w:val="left" w:pos="993"/>
        </w:tabs>
        <w:spacing w:after="0"/>
        <w:ind w:firstLine="709"/>
        <w:jc w:val="both"/>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F65033" w:rsidRDefault="004D49C4">
      <w:pPr>
        <w:widowControl w:val="0"/>
        <w:tabs>
          <w:tab w:val="left" w:pos="993"/>
        </w:tabs>
        <w:autoSpaceDE w:val="0"/>
        <w:spacing w:after="0"/>
        <w:ind w:firstLine="709"/>
        <w:jc w:val="both"/>
      </w:pPr>
      <w:r>
        <w:rPr>
          <w:rFonts w:ascii="Liberation Serif" w:hAnsi="Liberation Serif" w:cs="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w:t>
      </w:r>
      <w:r>
        <w:rPr>
          <w:rFonts w:ascii="Liberation Serif" w:hAnsi="Liberation Serif"/>
          <w:color w:val="000000"/>
          <w:sz w:val="28"/>
          <w:szCs w:val="28"/>
        </w:rPr>
        <w:t xml:space="preserve">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5033" w:rsidRDefault="004D49C4">
      <w:pPr>
        <w:widowControl w:val="0"/>
        <w:tabs>
          <w:tab w:val="left" w:pos="993"/>
        </w:tabs>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F65033" w:rsidRDefault="004D49C4">
      <w:pPr>
        <w:widowControl w:val="0"/>
        <w:tabs>
          <w:tab w:val="left" w:pos="993"/>
        </w:tabs>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w:t>
      </w:r>
      <w:r>
        <w:rPr>
          <w:rFonts w:ascii="Liberation Serif" w:hAnsi="Liberation Serif"/>
          <w:color w:val="000000"/>
          <w:sz w:val="28"/>
          <w:szCs w:val="28"/>
        </w:rPr>
        <w:lastRenderedPageBreak/>
        <w:t>полосах автомобильных дорог, которыми граждане и организации владеют и (или) пользуются, и к которым предъявляются обязательные требования.</w:t>
      </w:r>
    </w:p>
    <w:p w:rsidR="00F65033" w:rsidRDefault="004D49C4">
      <w:pPr>
        <w:widowControl w:val="0"/>
        <w:numPr>
          <w:ilvl w:val="0"/>
          <w:numId w:val="1"/>
        </w:numPr>
        <w:tabs>
          <w:tab w:val="left" w:pos="1134"/>
        </w:tabs>
        <w:autoSpaceDE w:val="0"/>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F65033" w:rsidRDefault="004D49C4">
      <w:pPr>
        <w:pStyle w:val="af2"/>
        <w:numPr>
          <w:ilvl w:val="0"/>
          <w:numId w:val="1"/>
        </w:numPr>
        <w:autoSpaceDE w:val="0"/>
        <w:spacing w:after="0"/>
        <w:ind w:left="0" w:firstLine="709"/>
        <w:jc w:val="both"/>
        <w:textAlignment w:val="auto"/>
        <w:rPr>
          <w:rFonts w:ascii="Liberation Serif" w:hAnsi="Liberation Serif"/>
          <w:color w:val="000000"/>
          <w:sz w:val="28"/>
          <w:szCs w:val="28"/>
        </w:rPr>
      </w:pPr>
      <w:r>
        <w:rPr>
          <w:rFonts w:ascii="Liberation Serif" w:hAnsi="Liberation Serif"/>
          <w:color w:val="000000"/>
          <w:sz w:val="28"/>
          <w:szCs w:val="28"/>
        </w:rPr>
        <w:t xml:space="preserve">Контрольные органы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F65033" w:rsidRDefault="00452CCC">
      <w:pPr>
        <w:pStyle w:val="af2"/>
        <w:numPr>
          <w:ilvl w:val="0"/>
          <w:numId w:val="1"/>
        </w:numPr>
        <w:autoSpaceDE w:val="0"/>
        <w:spacing w:after="0"/>
        <w:ind w:left="0" w:firstLine="709"/>
        <w:jc w:val="both"/>
        <w:textAlignment w:val="auto"/>
      </w:pPr>
      <w:hyperlink r:id="rId7" w:history="1">
        <w:r w:rsidR="004D49C4">
          <w:rPr>
            <w:rFonts w:ascii="Liberation Serif" w:hAnsi="Liberation Serif"/>
            <w:color w:val="000000"/>
            <w:sz w:val="28"/>
            <w:szCs w:val="28"/>
          </w:rPr>
          <w:t>Перечень</w:t>
        </w:r>
      </w:hyperlink>
      <w:r w:rsidR="004D49C4">
        <w:rPr>
          <w:rFonts w:ascii="Liberation Serif" w:hAnsi="Liberation Serif"/>
          <w:color w:val="000000"/>
          <w:sz w:val="28"/>
          <w:szCs w:val="28"/>
        </w:rPr>
        <w:t xml:space="preserve"> указанных документов и (или) сведений, </w:t>
      </w:r>
      <w:hyperlink r:id="rId8" w:history="1">
        <w:r w:rsidR="004D49C4">
          <w:rPr>
            <w:rFonts w:ascii="Liberation Serif" w:hAnsi="Liberation Serif"/>
            <w:color w:val="000000"/>
            <w:sz w:val="28"/>
            <w:szCs w:val="28"/>
          </w:rPr>
          <w:t>порядок</w:t>
        </w:r>
      </w:hyperlink>
      <w:r w:rsidR="004D49C4">
        <w:rPr>
          <w:rFonts w:ascii="Liberation Serif" w:hAnsi="Liberation Serif"/>
          <w:color w:val="000000"/>
          <w:sz w:val="28"/>
          <w:szCs w:val="28"/>
        </w:rPr>
        <w:t xml:space="preserve"> и сроки их представления устанавливаются Правительством Российской Федерации.</w:t>
      </w:r>
    </w:p>
    <w:p w:rsidR="00F65033" w:rsidRDefault="00F65033">
      <w:pPr>
        <w:pStyle w:val="a9"/>
        <w:widowControl w:val="0"/>
        <w:tabs>
          <w:tab w:val="left" w:pos="993"/>
        </w:tabs>
        <w:spacing w:after="0"/>
        <w:jc w:val="both"/>
        <w:rPr>
          <w:rFonts w:ascii="Liberation Serif" w:hAnsi="Liberation Serif"/>
          <w:color w:val="000000"/>
          <w:sz w:val="28"/>
          <w:szCs w:val="28"/>
        </w:rPr>
      </w:pP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2</w:t>
      </w: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УПРАВЛЕНИЕ РИСКАМИ ПРИЧИНЕНИЯ ВРЕДА (УЩЕРБА)</w:t>
      </w: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F65033" w:rsidRDefault="004D49C4">
      <w:pPr>
        <w:widowControl w:val="0"/>
        <w:tabs>
          <w:tab w:val="left" w:pos="993"/>
        </w:tabs>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F65033">
      <w:pPr>
        <w:widowControl w:val="0"/>
        <w:tabs>
          <w:tab w:val="left" w:pos="993"/>
        </w:tabs>
        <w:spacing w:after="0"/>
        <w:rPr>
          <w:rFonts w:ascii="Liberation Serif" w:eastAsia="Times New Roman" w:hAnsi="Liberation Serif"/>
          <w:color w:val="000000"/>
          <w:sz w:val="28"/>
          <w:szCs w:val="28"/>
        </w:rPr>
      </w:pP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65033" w:rsidRDefault="004D49C4">
      <w:pPr>
        <w:widowControl w:val="0"/>
        <w:numPr>
          <w:ilvl w:val="0"/>
          <w:numId w:val="1"/>
        </w:numPr>
        <w:tabs>
          <w:tab w:val="left" w:pos="1134"/>
        </w:tabs>
        <w:autoSpaceDE w:val="0"/>
        <w:spacing w:after="0"/>
        <w:ind w:left="0" w:firstLine="709"/>
        <w:jc w:val="both"/>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 xml:space="preserve">причинения вреда (ущерба) </w:t>
      </w:r>
      <w:r>
        <w:rPr>
          <w:rFonts w:ascii="Liberation Serif" w:eastAsia="Times New Roman" w:hAnsi="Liberation Serif" w:cs="Calibri"/>
          <w:color w:val="000000"/>
          <w:sz w:val="28"/>
          <w:szCs w:val="28"/>
          <w:lang w:eastAsia="ru-RU"/>
        </w:rPr>
        <w:lastRenderedPageBreak/>
        <w:t>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F65033" w:rsidRDefault="004D49C4">
      <w:pPr>
        <w:widowControl w:val="0"/>
        <w:numPr>
          <w:ilvl w:val="0"/>
          <w:numId w:val="1"/>
        </w:numPr>
        <w:tabs>
          <w:tab w:val="left" w:pos="993"/>
        </w:tabs>
        <w:autoSpaceDE w:val="0"/>
        <w:spacing w:after="0"/>
        <w:ind w:left="0" w:firstLine="568"/>
        <w:jc w:val="both"/>
        <w:rPr>
          <w:rFonts w:ascii="Liberation Serif" w:hAnsi="Liberation Serif"/>
          <w:color w:val="000000"/>
          <w:sz w:val="28"/>
          <w:szCs w:val="28"/>
        </w:rPr>
      </w:pPr>
      <w:r>
        <w:rPr>
          <w:rFonts w:ascii="Liberation Serif" w:hAnsi="Liberation Serif"/>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F65033" w:rsidRDefault="004D49C4">
      <w:pPr>
        <w:widowControl w:val="0"/>
        <w:spacing w:after="0"/>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F65033" w:rsidRDefault="004D49C4">
      <w:pPr>
        <w:widowControl w:val="0"/>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Гаринского городского округа.</w:t>
      </w:r>
    </w:p>
    <w:p w:rsidR="00F65033" w:rsidRDefault="004D49C4">
      <w:pPr>
        <w:widowControl w:val="0"/>
        <w:numPr>
          <w:ilvl w:val="0"/>
          <w:numId w:val="1"/>
        </w:numPr>
        <w:tabs>
          <w:tab w:val="left" w:pos="1134"/>
        </w:tabs>
        <w:spacing w:after="0"/>
        <w:ind w:left="0" w:firstLine="709"/>
        <w:jc w:val="both"/>
      </w:pPr>
      <w:r>
        <w:rPr>
          <w:rFonts w:ascii="Liberation Serif" w:hAnsi="Liberation Serif" w:cs="Arial"/>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bookmarkStart w:id="1" w:name="ст28"/>
      <w:r>
        <w:rPr>
          <w:rFonts w:ascii="Liberation Serif" w:eastAsia="Times New Roman" w:hAnsi="Liberation Serif" w:cs="Calibri"/>
          <w:color w:val="000000"/>
          <w:sz w:val="28"/>
          <w:szCs w:val="28"/>
          <w:lang w:eastAsia="ru-RU"/>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1"/>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Частота проведения плановых контрольных мероприятий устанавливается:</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1) для объектов контроля, отнесенных к категории среднего риска – одно плановое контрольное мероприятие в 3 года;</w:t>
      </w:r>
    </w:p>
    <w:p w:rsidR="00F65033" w:rsidRDefault="004D49C4">
      <w:pPr>
        <w:widowControl w:val="0"/>
        <w:spacing w:after="0"/>
        <w:ind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 xml:space="preserve">2) для объектов контроля, отнесенных к категории умеренного риска – одно плановое контрольное мероприятие в 4 лет. </w:t>
      </w:r>
    </w:p>
    <w:p w:rsidR="00F65033" w:rsidRDefault="004D49C4">
      <w:pPr>
        <w:widowControl w:val="0"/>
        <w:numPr>
          <w:ilvl w:val="0"/>
          <w:numId w:val="1"/>
        </w:numPr>
        <w:tabs>
          <w:tab w:val="left" w:pos="1134"/>
        </w:tabs>
        <w:spacing w:after="0"/>
        <w:ind w:left="0" w:firstLine="709"/>
        <w:jc w:val="both"/>
      </w:pPr>
      <w:r>
        <w:rPr>
          <w:rFonts w:ascii="Liberation Serif" w:hAnsi="Liberation Serif" w:cs="Arial"/>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F65033" w:rsidRDefault="004D49C4">
      <w:pPr>
        <w:widowControl w:val="0"/>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F65033" w:rsidRDefault="004D49C4">
      <w:pPr>
        <w:pStyle w:val="a9"/>
        <w:spacing w:after="0"/>
        <w:ind w:firstLine="708"/>
        <w:jc w:val="both"/>
      </w:pPr>
      <w:r>
        <w:rPr>
          <w:rFonts w:ascii="Liberation Serif" w:hAnsi="Liberation Serif" w:cs="Arial"/>
          <w:color w:val="000000"/>
          <w:sz w:val="28"/>
          <w:szCs w:val="28"/>
          <w:shd w:val="clear" w:color="auto" w:fill="FFFFFF"/>
        </w:rPr>
        <w:lastRenderedPageBreak/>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Pr>
          <w:rFonts w:ascii="Liberation Serif" w:hAnsi="Liberation Serif"/>
          <w:color w:val="000000"/>
          <w:sz w:val="28"/>
          <w:szCs w:val="28"/>
        </w:rPr>
        <w:t>подпунктами 1, 7 п</w:t>
      </w:r>
      <w:r>
        <w:rPr>
          <w:rFonts w:ascii="Liberation Serif" w:hAnsi="Liberation Serif" w:cs="Arial"/>
          <w:color w:val="000000"/>
          <w:sz w:val="28"/>
          <w:szCs w:val="28"/>
          <w:shd w:val="clear" w:color="auto" w:fill="FFFFFF"/>
        </w:rPr>
        <w:t>риложения № 1 к настоящему Положению, проводится инспекционный визит, рейдовый осмотр, выездная проверка;</w:t>
      </w:r>
    </w:p>
    <w:p w:rsidR="00F65033" w:rsidRDefault="004D49C4">
      <w:pPr>
        <w:pStyle w:val="a9"/>
        <w:spacing w:after="0"/>
        <w:ind w:firstLine="708"/>
        <w:jc w:val="both"/>
      </w:pPr>
      <w:r>
        <w:rPr>
          <w:rFonts w:ascii="Liberation Serif" w:hAnsi="Liberation Serif" w:cs="Arial"/>
          <w:color w:val="000000"/>
          <w:sz w:val="28"/>
          <w:szCs w:val="28"/>
          <w:shd w:val="clear" w:color="auto" w:fill="FFFFFF"/>
        </w:rPr>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Pr>
          <w:rFonts w:ascii="Liberation Serif" w:eastAsia="Times New Roman" w:hAnsi="Liberation Serif" w:cs="Arial"/>
          <w:color w:val="000000"/>
          <w:sz w:val="28"/>
          <w:szCs w:val="28"/>
          <w:lang w:eastAsia="ru-RU"/>
        </w:rPr>
        <w:t>2, 3, 4, 5, 6 приложения</w:t>
      </w:r>
      <w:r>
        <w:rPr>
          <w:rFonts w:ascii="Liberation Serif" w:hAnsi="Liberation Serif" w:cs="Arial"/>
          <w:color w:val="000000"/>
          <w:sz w:val="28"/>
          <w:szCs w:val="28"/>
          <w:shd w:val="clear" w:color="auto" w:fill="FFFFFF"/>
        </w:rPr>
        <w:t xml:space="preserve"> № 1 к настоящему Положению, проводится инспекционный визит, рейдовый осмотр, документарная проверка, выездная проверка.</w:t>
      </w:r>
    </w:p>
    <w:p w:rsidR="00F65033" w:rsidRDefault="00F65033">
      <w:pPr>
        <w:widowControl w:val="0"/>
        <w:autoSpaceDE w:val="0"/>
        <w:spacing w:after="0"/>
        <w:jc w:val="both"/>
        <w:rPr>
          <w:rFonts w:ascii="Liberation Serif" w:hAnsi="Liberation Serif" w:cs="Arial"/>
          <w:color w:val="000000"/>
          <w:sz w:val="28"/>
          <w:szCs w:val="28"/>
          <w:shd w:val="clear" w:color="auto" w:fill="FFFFFF"/>
        </w:rPr>
      </w:pPr>
    </w:p>
    <w:p w:rsidR="00F65033" w:rsidRDefault="00F65033">
      <w:pPr>
        <w:widowControl w:val="0"/>
        <w:autoSpaceDE w:val="0"/>
        <w:spacing w:after="0"/>
        <w:jc w:val="both"/>
        <w:rPr>
          <w:rFonts w:ascii="Liberation Serif" w:hAnsi="Liberation Serif" w:cs="Arial"/>
          <w:color w:val="000000"/>
          <w:sz w:val="28"/>
          <w:szCs w:val="28"/>
          <w:shd w:val="clear" w:color="auto" w:fill="FFFFFF"/>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3</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ОХРАНЯЕМЫМ ЗАКОНОМ ЦЕННОСТЯМ</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F65033">
      <w:pPr>
        <w:widowControl w:val="0"/>
        <w:shd w:val="clear" w:color="auto" w:fill="FFFFFF"/>
        <w:spacing w:after="0"/>
        <w:jc w:val="both"/>
        <w:rPr>
          <w:rFonts w:ascii="Liberation Serif" w:hAnsi="Liberation Serif"/>
          <w:color w:val="000000"/>
          <w:sz w:val="28"/>
          <w:szCs w:val="28"/>
        </w:rPr>
      </w:pP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 Профилактические мероприятия.</w:t>
      </w:r>
    </w:p>
    <w:p w:rsidR="00F65033" w:rsidRDefault="00F65033">
      <w:pPr>
        <w:pStyle w:val="a9"/>
        <w:spacing w:after="0"/>
        <w:jc w:val="both"/>
        <w:rPr>
          <w:rFonts w:ascii="Liberation Serif" w:eastAsia="Times New Roman" w:hAnsi="Liberation Serif" w:cs="Arial"/>
          <w:color w:val="000000"/>
          <w:sz w:val="28"/>
          <w:szCs w:val="28"/>
          <w:lang w:eastAsia="ru-RU"/>
        </w:rPr>
      </w:pPr>
    </w:p>
    <w:p w:rsidR="00F65033" w:rsidRDefault="004D49C4">
      <w:pPr>
        <w:pStyle w:val="a9"/>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F65033" w:rsidRDefault="004D49C4">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F65033" w:rsidRDefault="004D49C4">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F65033" w:rsidRDefault="004D49C4">
      <w:pPr>
        <w:pStyle w:val="a9"/>
        <w:numPr>
          <w:ilvl w:val="0"/>
          <w:numId w:val="1"/>
        </w:numPr>
        <w:tabs>
          <w:tab w:val="left" w:pos="1134"/>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Гаринского городского округа на очередной календарный год ежегодно, не позднее 20 декабря текущего года.</w:t>
      </w:r>
    </w:p>
    <w:p w:rsidR="00F65033" w:rsidRDefault="004D49C4">
      <w:pPr>
        <w:pStyle w:val="a9"/>
        <w:numPr>
          <w:ilvl w:val="0"/>
          <w:numId w:val="1"/>
        </w:numPr>
        <w:tabs>
          <w:tab w:val="left" w:pos="1134"/>
        </w:tabs>
        <w:spacing w:after="0"/>
        <w:ind w:left="0" w:firstLine="709"/>
        <w:jc w:val="both"/>
      </w:pPr>
      <w:r>
        <w:rPr>
          <w:rFonts w:ascii="Liberation Serif" w:hAnsi="Liberation Serif"/>
          <w:color w:val="000000"/>
          <w:sz w:val="28"/>
          <w:szCs w:val="28"/>
        </w:rPr>
        <w:t xml:space="preserve">Утвержденная программа профилактики рисков причинения вреда размещается </w:t>
      </w:r>
      <w:r>
        <w:rPr>
          <w:rFonts w:ascii="Liberation Serif" w:eastAsia="Times New Roman" w:hAnsi="Liberation Serif" w:cs="Arial"/>
          <w:color w:val="000000"/>
          <w:sz w:val="28"/>
          <w:szCs w:val="28"/>
          <w:lang w:eastAsia="ru-RU"/>
        </w:rPr>
        <w:t xml:space="preserve">на официальном сайте </w:t>
      </w:r>
      <w:r>
        <w:rPr>
          <w:rFonts w:ascii="Liberation Serif" w:hAnsi="Liberation Serif"/>
          <w:color w:val="000000"/>
          <w:sz w:val="28"/>
          <w:szCs w:val="28"/>
        </w:rPr>
        <w:t>Гаринского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 (</w:t>
      </w:r>
      <w:r>
        <w:rPr>
          <w:rFonts w:ascii="Liberation Serif" w:eastAsia="Times New Roman" w:hAnsi="Liberation Serif" w:cs="Arial"/>
          <w:color w:val="000000"/>
          <w:sz w:val="28"/>
          <w:szCs w:val="28"/>
          <w:lang w:val="en-US" w:eastAsia="ru-RU"/>
        </w:rPr>
        <w:t>admgari</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ru</w:t>
      </w:r>
      <w:r>
        <w:rPr>
          <w:rFonts w:ascii="Liberation Serif" w:eastAsia="Times New Roman" w:hAnsi="Liberation Serif" w:cs="Arial"/>
          <w:color w:val="000000"/>
          <w:sz w:val="28"/>
          <w:szCs w:val="28"/>
          <w:lang w:eastAsia="ru-RU"/>
        </w:rPr>
        <w:t>).</w:t>
      </w:r>
    </w:p>
    <w:p w:rsidR="00F65033" w:rsidRDefault="004D49C4">
      <w:pPr>
        <w:pStyle w:val="a9"/>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F65033" w:rsidRDefault="004D49C4">
      <w:pPr>
        <w:pStyle w:val="a9"/>
        <w:numPr>
          <w:ilvl w:val="0"/>
          <w:numId w:val="1"/>
        </w:numPr>
        <w:tabs>
          <w:tab w:val="left" w:pos="1134"/>
        </w:tabs>
        <w:spacing w:after="0"/>
        <w:ind w:left="0" w:firstLine="709"/>
        <w:jc w:val="both"/>
      </w:pPr>
      <w:r>
        <w:rPr>
          <w:rFonts w:ascii="Liberation Serif" w:hAnsi="Liberation Serif"/>
          <w:color w:val="000000"/>
          <w:sz w:val="28"/>
          <w:szCs w:val="28"/>
        </w:rPr>
        <w:lastRenderedPageBreak/>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F65033" w:rsidRDefault="004D49C4">
      <w:pPr>
        <w:pStyle w:val="a9"/>
        <w:numPr>
          <w:ilvl w:val="0"/>
          <w:numId w:val="1"/>
        </w:numPr>
        <w:tabs>
          <w:tab w:val="left" w:pos="1134"/>
        </w:tabs>
        <w:spacing w:after="0"/>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F65033" w:rsidRDefault="004D49C4">
      <w:pPr>
        <w:widowControl w:val="0"/>
        <w:shd w:val="clear" w:color="auto" w:fill="FFFFFF"/>
        <w:spacing w:after="0"/>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Pr>
          <w:rFonts w:ascii="Liberation Serif" w:hAnsi="Liberation Serif"/>
          <w:color w:val="000000"/>
          <w:sz w:val="28"/>
          <w:szCs w:val="28"/>
        </w:rPr>
        <w:t>Гаринского городского округа</w:t>
      </w:r>
    </w:p>
    <w:p w:rsidR="00F65033" w:rsidRDefault="004D49C4">
      <w:pPr>
        <w:widowControl w:val="0"/>
        <w:shd w:val="clear" w:color="auto" w:fill="FFFFFF"/>
        <w:tabs>
          <w:tab w:val="left" w:pos="1134"/>
        </w:tabs>
        <w:spacing w:after="0"/>
        <w:jc w:val="both"/>
      </w:pPr>
      <w:r>
        <w:rPr>
          <w:rFonts w:ascii="Liberation Serif" w:eastAsia="Times New Roman" w:hAnsi="Liberation Serif" w:cs="Arial"/>
          <w:color w:val="000000"/>
          <w:sz w:val="28"/>
          <w:szCs w:val="28"/>
          <w:lang w:eastAsia="ru-RU"/>
        </w:rPr>
        <w:t>в информационно-телекоммуникационной сети Интернет (</w:t>
      </w:r>
      <w:r>
        <w:rPr>
          <w:rFonts w:ascii="Liberation Serif" w:eastAsia="Times New Roman" w:hAnsi="Liberation Serif" w:cs="Arial"/>
          <w:color w:val="000000"/>
          <w:sz w:val="28"/>
          <w:szCs w:val="28"/>
          <w:lang w:val="en-US" w:eastAsia="ru-RU"/>
        </w:rPr>
        <w:t>admgari</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ru</w:t>
      </w:r>
      <w:r>
        <w:rPr>
          <w:rFonts w:ascii="Liberation Serif" w:eastAsia="Times New Roman" w:hAnsi="Liberation Serif" w:cs="Arial"/>
          <w:color w:val="000000"/>
          <w:sz w:val="28"/>
          <w:szCs w:val="28"/>
          <w:lang w:eastAsia="ru-RU"/>
        </w:rPr>
        <w:t>), в средствах массовой информации и в иных формах.</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официальном сайте </w:t>
      </w:r>
      <w:r>
        <w:rPr>
          <w:rFonts w:ascii="Liberation Serif" w:hAnsi="Liberation Serif"/>
          <w:color w:val="000000"/>
          <w:sz w:val="28"/>
          <w:szCs w:val="28"/>
        </w:rPr>
        <w:t>Гаринского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 (</w:t>
      </w:r>
      <w:r>
        <w:rPr>
          <w:rFonts w:ascii="Liberation Serif" w:eastAsia="Times New Roman" w:hAnsi="Liberation Serif" w:cs="Arial"/>
          <w:color w:val="000000"/>
          <w:sz w:val="28"/>
          <w:szCs w:val="28"/>
          <w:lang w:val="en-US" w:eastAsia="ru-RU"/>
        </w:rPr>
        <w:t>admgari</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ru</w:t>
      </w:r>
      <w:r>
        <w:rPr>
          <w:rFonts w:ascii="Liberation Serif" w:eastAsia="Times New Roman" w:hAnsi="Liberation Serif" w:cs="Arial"/>
          <w:color w:val="000000"/>
          <w:sz w:val="28"/>
          <w:szCs w:val="28"/>
          <w:lang w:eastAsia="ru-RU"/>
        </w:rPr>
        <w:t>):</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утвержденные проверочные листы в формате, допускающем их использование для самообследования;</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7) перечень объектов контроля, учитываемых в рамках формирования </w:t>
      </w:r>
      <w:r>
        <w:rPr>
          <w:rFonts w:ascii="Liberation Serif" w:eastAsia="Times New Roman" w:hAnsi="Liberation Serif" w:cs="Arial"/>
          <w:color w:val="000000"/>
          <w:sz w:val="28"/>
          <w:szCs w:val="28"/>
          <w:lang w:eastAsia="ru-RU"/>
        </w:rPr>
        <w:lastRenderedPageBreak/>
        <w:t>ежегодного плана контрольных мероприятий, с указанием категории риска;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сведения о применении контрольным органом мер стимулирования добросовестности контролируемых лиц;</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органа, действий (бездействия) его должностных лиц;</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органа;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s="Liberation Serif"/>
          <w:sz w:val="28"/>
          <w:szCs w:val="28"/>
        </w:rPr>
        <w:lastRenderedPageBreak/>
        <w:t>В возражении указывается:</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в) дата и номер предостережения, направленного в адрес контролируемого лица;</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г) обоснование позиции в отношении указанных в предостережении действий (бездействия) контролируемого лица, которые приводят или могут привести </w:t>
      </w:r>
      <w:r>
        <w:rPr>
          <w:rFonts w:ascii="Liberation Serif" w:hAnsi="Liberation Serif" w:cs="Liberation Serif"/>
          <w:sz w:val="28"/>
          <w:szCs w:val="28"/>
        </w:rPr>
        <w:br/>
        <w:t>к нарушению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s="Liberation Serif"/>
          <w:sz w:val="28"/>
          <w:szCs w:val="28"/>
        </w:rPr>
        <w:t xml:space="preserve">Возражение направляется контролируемым лицом в бумажном виде почтовым отправлением в (указать наименование контрольного органа),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(указать наименование контрольного органа) либо иным указанным в предостережении способом </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 xml:space="preserve">Возражение в отношении предостережения рассматривается уполномоченным органом в течение 20 дней со дня получения такого возражения. </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рассмотрения возражения контрольный орган принимает одно из следующих решений:</w:t>
      </w:r>
    </w:p>
    <w:p w:rsidR="00F65033" w:rsidRDefault="004D49C4">
      <w:pPr>
        <w:widowControl w:val="0"/>
        <w:tabs>
          <w:tab w:val="left" w:pos="993"/>
        </w:tabs>
        <w:autoSpaceDE w:val="0"/>
        <w:spacing w:after="0"/>
        <w:ind w:left="709"/>
        <w:jc w:val="both"/>
        <w:rPr>
          <w:rFonts w:ascii="Liberation Serif" w:hAnsi="Liberation Serif" w:cs="Liberation Serif"/>
          <w:sz w:val="28"/>
          <w:szCs w:val="28"/>
        </w:rPr>
      </w:pPr>
      <w:r>
        <w:rPr>
          <w:rFonts w:ascii="Liberation Serif" w:hAnsi="Liberation Serif" w:cs="Liberation Serif"/>
          <w:sz w:val="28"/>
          <w:szCs w:val="28"/>
        </w:rPr>
        <w:t>а) удовлетворяет возражение в форме отмены объявленного предостережения;</w:t>
      </w:r>
    </w:p>
    <w:p w:rsidR="00F65033" w:rsidRDefault="004D49C4">
      <w:pPr>
        <w:widowControl w:val="0"/>
        <w:tabs>
          <w:tab w:val="left" w:pos="993"/>
        </w:tabs>
        <w:autoSpaceDE w:val="0"/>
        <w:spacing w:after="0"/>
        <w:ind w:left="709"/>
        <w:jc w:val="both"/>
        <w:rPr>
          <w:rFonts w:ascii="Liberation Serif" w:hAnsi="Liberation Serif" w:cs="Liberation Serif"/>
          <w:sz w:val="28"/>
          <w:szCs w:val="28"/>
        </w:rPr>
      </w:pPr>
      <w:r>
        <w:rPr>
          <w:rFonts w:ascii="Liberation Serif" w:hAnsi="Liberation Serif" w:cs="Liberation Serif"/>
          <w:sz w:val="28"/>
          <w:szCs w:val="28"/>
        </w:rPr>
        <w:t>б) отказывает в удовлетворении возражения.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Не позднее дня, следующего за днем принятия решения, указанного в пункте 48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В уведомлении об исполнении предостережения указываются:</w:t>
      </w:r>
    </w:p>
    <w:p w:rsidR="00F65033" w:rsidRDefault="004D49C4">
      <w:pPr>
        <w:widowControl w:val="0"/>
        <w:shd w:val="clear" w:color="auto" w:fill="FFFFFF"/>
        <w:tabs>
          <w:tab w:val="left" w:pos="1134"/>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а) наименование организации, фамилия, имя, отчество (при наличии) индивидуального предпринимателя;</w:t>
      </w:r>
    </w:p>
    <w:p w:rsidR="00F65033" w:rsidRDefault="004D49C4">
      <w:pPr>
        <w:widowControl w:val="0"/>
        <w:shd w:val="clear" w:color="auto" w:fill="FFFFFF"/>
        <w:tabs>
          <w:tab w:val="left" w:pos="1134"/>
        </w:tabs>
        <w:spacing w:after="0"/>
        <w:ind w:firstLine="709"/>
        <w:jc w:val="both"/>
        <w:rPr>
          <w:rFonts w:ascii="Liberation Serif" w:hAnsi="Liberation Serif" w:cs="Liberation Serif"/>
          <w:sz w:val="28"/>
          <w:szCs w:val="28"/>
        </w:rPr>
      </w:pPr>
      <w:r>
        <w:rPr>
          <w:rFonts w:ascii="Liberation Serif" w:hAnsi="Liberation Serif" w:cs="Liberation Serif"/>
          <w:sz w:val="28"/>
          <w:szCs w:val="28"/>
        </w:rPr>
        <w:t>б) идентификационный номер налогоплательщика - организации, индивидуального предпринимателя;</w:t>
      </w:r>
    </w:p>
    <w:p w:rsidR="00F65033" w:rsidRDefault="004D49C4">
      <w:pPr>
        <w:widowControl w:val="0"/>
        <w:shd w:val="clear" w:color="auto" w:fill="FFFFFF"/>
        <w:tabs>
          <w:tab w:val="left" w:pos="1134"/>
        </w:tabs>
        <w:spacing w:after="0"/>
        <w:ind w:left="709"/>
        <w:jc w:val="both"/>
        <w:rPr>
          <w:rFonts w:ascii="Liberation Serif" w:hAnsi="Liberation Serif" w:cs="Liberation Serif"/>
          <w:sz w:val="28"/>
          <w:szCs w:val="28"/>
        </w:rPr>
      </w:pPr>
      <w:r>
        <w:rPr>
          <w:rFonts w:ascii="Liberation Serif" w:hAnsi="Liberation Serif" w:cs="Liberation Serif"/>
          <w:sz w:val="28"/>
          <w:szCs w:val="28"/>
        </w:rPr>
        <w:t>в) дата и номер предостережения, направленного в адрес контролируемого лица;</w:t>
      </w:r>
    </w:p>
    <w:p w:rsidR="00F65033" w:rsidRDefault="004D49C4">
      <w:pPr>
        <w:widowControl w:val="0"/>
        <w:tabs>
          <w:tab w:val="left" w:pos="993"/>
        </w:tabs>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Liberation Serif"/>
          <w:sz w:val="28"/>
          <w:szCs w:val="28"/>
        </w:rPr>
      </w:pPr>
      <w:r>
        <w:rPr>
          <w:rFonts w:ascii="Liberation Serif" w:hAnsi="Liberation Serif" w:cs="Liberation Serif"/>
          <w:sz w:val="28"/>
          <w:szCs w:val="28"/>
        </w:rPr>
        <w:lastRenderedPageBreak/>
        <w:t>Уведомление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организации, на указанный в предостережении адрес электронной почты контрольного органа, либо иными указанными в предостережении способами.</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сайта </w:t>
      </w:r>
      <w:r>
        <w:rPr>
          <w:rFonts w:ascii="Liberation Serif" w:hAnsi="Liberation Serif"/>
          <w:color w:val="000000"/>
          <w:sz w:val="28"/>
          <w:szCs w:val="28"/>
        </w:rPr>
        <w:t>Гаринского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осуществляющих прием и информирование;</w:t>
      </w:r>
    </w:p>
    <w:p w:rsidR="00F65033" w:rsidRDefault="004D49C4">
      <w:pPr>
        <w:widowControl w:val="0"/>
        <w:autoSpaceDE w:val="0"/>
        <w:spacing w:after="0"/>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F65033" w:rsidRDefault="004D49C4">
      <w:pPr>
        <w:widowControl w:val="0"/>
        <w:autoSpaceDE w:val="0"/>
        <w:spacing w:after="0"/>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F65033" w:rsidRDefault="004D49C4">
      <w:pPr>
        <w:widowControl w:val="0"/>
        <w:numPr>
          <w:ilvl w:val="0"/>
          <w:numId w:val="1"/>
        </w:numPr>
        <w:tabs>
          <w:tab w:val="left" w:pos="1134"/>
        </w:tabs>
        <w:autoSpaceDE w:val="0"/>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9"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F65033" w:rsidRDefault="004D49C4">
      <w:pPr>
        <w:widowControl w:val="0"/>
        <w:numPr>
          <w:ilvl w:val="0"/>
          <w:numId w:val="1"/>
        </w:numPr>
        <w:tabs>
          <w:tab w:val="left" w:pos="1134"/>
        </w:tabs>
        <w:autoSpaceDE w:val="0"/>
        <w:spacing w:after="0"/>
        <w:ind w:left="0" w:firstLine="709"/>
        <w:jc w:val="both"/>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и осуществлении муниципального контроля, осуществляется по следующим </w:t>
      </w:r>
      <w:r>
        <w:rPr>
          <w:rFonts w:ascii="Liberation Serif" w:eastAsia="Times New Roman" w:hAnsi="Liberation Serif" w:cs="Arial"/>
          <w:color w:val="000000"/>
          <w:sz w:val="28"/>
          <w:szCs w:val="28"/>
          <w:lang w:eastAsia="ru-RU"/>
        </w:rPr>
        <w:lastRenderedPageBreak/>
        <w:t>вопросам:</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основание объявления обратившемуся контролируемому лицу предостережения;</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0"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осуществляют учет консультирований.</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Liberation Serif" w:hAnsi="Liberation Serif"/>
          <w:color w:val="000000"/>
          <w:sz w:val="28"/>
          <w:szCs w:val="28"/>
        </w:rPr>
        <w:t>Гаринского городского округа</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 (</w:t>
      </w:r>
      <w:r>
        <w:rPr>
          <w:rFonts w:ascii="Liberation Serif" w:eastAsia="Times New Roman" w:hAnsi="Liberation Serif" w:cs="Arial"/>
          <w:color w:val="000000"/>
          <w:sz w:val="28"/>
          <w:szCs w:val="28"/>
          <w:lang w:val="en-US" w:eastAsia="ru-RU"/>
        </w:rPr>
        <w:t>admgari</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sever</w:t>
      </w:r>
      <w:r>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val="en-US" w:eastAsia="ru-RU"/>
        </w:rPr>
        <w:t>ru</w:t>
      </w:r>
      <w:r>
        <w:rPr>
          <w:rFonts w:ascii="Liberation Serif" w:eastAsia="Times New Roman" w:hAnsi="Liberation Serif" w:cs="Arial"/>
          <w:color w:val="000000"/>
          <w:sz w:val="28"/>
          <w:szCs w:val="28"/>
          <w:lang w:eastAsia="ru-RU"/>
        </w:rPr>
        <w:t xml:space="preserve">) письменного разъяснения, подписанного 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F65033" w:rsidRDefault="00F65033">
      <w:pPr>
        <w:widowControl w:val="0"/>
        <w:shd w:val="clear" w:color="auto" w:fill="FFFFFF"/>
        <w:spacing w:after="0"/>
        <w:ind w:firstLine="709"/>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bookmarkStart w:id="2" w:name="г2"/>
      <w:r>
        <w:rPr>
          <w:rFonts w:ascii="Liberation Serif" w:eastAsia="Times New Roman" w:hAnsi="Liberation Serif" w:cs="Arial"/>
          <w:color w:val="000000"/>
          <w:sz w:val="28"/>
          <w:szCs w:val="28"/>
          <w:lang w:eastAsia="ru-RU"/>
        </w:rPr>
        <w:t>Глава 2. Проверочные листы</w:t>
      </w:r>
    </w:p>
    <w:bookmarkEnd w:id="2"/>
    <w:p w:rsidR="00F65033" w:rsidRDefault="00F65033">
      <w:pPr>
        <w:widowControl w:val="0"/>
        <w:shd w:val="clear" w:color="auto" w:fill="FFFFFF"/>
        <w:spacing w:after="0"/>
        <w:ind w:firstLine="709"/>
        <w:jc w:val="both"/>
        <w:rPr>
          <w:rFonts w:ascii="Liberation Serif" w:eastAsia="Times New Roman" w:hAnsi="Liberation Serif" w:cs="Arial"/>
          <w:color w:val="000000"/>
          <w:sz w:val="28"/>
          <w:szCs w:val="28"/>
          <w:lang w:eastAsia="ru-RU"/>
        </w:rPr>
      </w:pP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F65033" w:rsidRDefault="004D49C4">
      <w:pPr>
        <w:widowControl w:val="0"/>
        <w:numPr>
          <w:ilvl w:val="0"/>
          <w:numId w:val="1"/>
        </w:numPr>
        <w:shd w:val="clear" w:color="auto" w:fill="FFFFFF"/>
        <w:tabs>
          <w:tab w:val="left" w:pos="709"/>
        </w:tabs>
        <w:autoSpaceDE w:val="0"/>
        <w:spacing w:after="0"/>
        <w:ind w:left="0" w:firstLine="632"/>
        <w:jc w:val="both"/>
      </w:pPr>
      <w:r>
        <w:rPr>
          <w:rFonts w:ascii="Liberation Serif" w:eastAsia="Times New Roman" w:hAnsi="Liberation Serif" w:cs="Arial"/>
          <w:color w:val="000000"/>
          <w:sz w:val="28"/>
          <w:szCs w:val="28"/>
          <w:lang w:eastAsia="ru-RU"/>
        </w:rPr>
        <w:t xml:space="preserve">Проверочные листы </w:t>
      </w:r>
      <w:r>
        <w:rPr>
          <w:rFonts w:ascii="Liberation Serif" w:hAnsi="Liberation Serif"/>
          <w:color w:val="000000"/>
          <w:sz w:val="28"/>
          <w:szCs w:val="28"/>
        </w:rPr>
        <w:t>определяются нормативным правовым актом Гаринского городского округа.</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Проверочные листы не могут возлагать на контролируемое лицо </w:t>
      </w:r>
      <w:r>
        <w:rPr>
          <w:rFonts w:ascii="Liberation Serif" w:eastAsia="Times New Roman" w:hAnsi="Liberation Serif" w:cs="Arial"/>
          <w:color w:val="000000"/>
          <w:sz w:val="28"/>
          <w:szCs w:val="28"/>
          <w:lang w:eastAsia="ru-RU"/>
        </w:rPr>
        <w:lastRenderedPageBreak/>
        <w:t>обязанность по соблюдению обязательных требований, не предусмотренных законодательством Российской Федерации.</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4</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КОНТРОЛЬНЫЕ МЕРОПРИЯТИЯ, ПРОВОДИМЫЕ</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F65033">
      <w:pPr>
        <w:widowControl w:val="0"/>
        <w:autoSpaceDE w:val="0"/>
        <w:spacing w:after="0"/>
        <w:jc w:val="both"/>
        <w:rPr>
          <w:rFonts w:ascii="Liberation Serif" w:hAnsi="Liberation Serif"/>
          <w:color w:val="000000"/>
          <w:sz w:val="28"/>
          <w:szCs w:val="28"/>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 xml:space="preserve">Глава 1. Общие положения </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w:t>
      </w:r>
    </w:p>
    <w:p w:rsidR="00F65033" w:rsidRDefault="004D49C4">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F65033" w:rsidRDefault="004D49C4">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наблюдение за соблюдением обязательных требований;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выездное обследование.</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F65033" w:rsidRDefault="004D49C4">
      <w:pPr>
        <w:widowControl w:val="0"/>
        <w:numPr>
          <w:ilvl w:val="0"/>
          <w:numId w:val="1"/>
        </w:numPr>
        <w:shd w:val="clear" w:color="auto" w:fill="FFFFFF"/>
        <w:tabs>
          <w:tab w:val="left" w:pos="1134"/>
        </w:tabs>
        <w:spacing w:after="0"/>
        <w:ind w:left="0" w:firstLine="709"/>
        <w:jc w:val="both"/>
        <w:rPr>
          <w:rFonts w:ascii="Liberation Serif" w:hAnsi="Liberation Serif" w:cs="Arial"/>
          <w:color w:val="000000"/>
          <w:sz w:val="28"/>
          <w:szCs w:val="28"/>
          <w:shd w:val="clear" w:color="auto" w:fill="FFFFFF"/>
        </w:rPr>
      </w:pPr>
      <w:bookmarkStart w:id="3" w:name="ст70"/>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3"/>
    <w:p w:rsidR="00F65033" w:rsidRDefault="004D49C4">
      <w:pPr>
        <w:widowControl w:val="0"/>
        <w:shd w:val="clear" w:color="auto" w:fill="FFFFFF"/>
        <w:spacing w:after="0"/>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инспекционный визит;</w:t>
      </w:r>
    </w:p>
    <w:p w:rsidR="00F65033" w:rsidRDefault="004D49C4">
      <w:pPr>
        <w:widowControl w:val="0"/>
        <w:shd w:val="clear" w:color="auto" w:fill="FFFFFF"/>
        <w:spacing w:after="0"/>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F65033" w:rsidRDefault="004D49C4">
      <w:pPr>
        <w:pStyle w:val="af2"/>
        <w:widowControl w:val="0"/>
        <w:numPr>
          <w:ilvl w:val="0"/>
          <w:numId w:val="1"/>
        </w:numPr>
        <w:shd w:val="clear" w:color="auto" w:fill="FFFFFF"/>
        <w:spacing w:after="0"/>
        <w:ind w:left="0" w:firstLine="709"/>
        <w:jc w:val="both"/>
      </w:pPr>
      <w:r>
        <w:rPr>
          <w:rFonts w:ascii="Liberation Serif" w:hAnsi="Liberation Serif" w:cs="Arial"/>
          <w:color w:val="000000"/>
          <w:sz w:val="28"/>
          <w:szCs w:val="28"/>
          <w:shd w:val="clear" w:color="auto" w:fill="FFFFFF"/>
        </w:rPr>
        <w:t>Основания для проведения контрольных мероприятий предусмотрены статьей 57 Федерального закона от 31.07.2020 № 248-ФЗ.</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w:t>
      </w:r>
      <w:r>
        <w:rPr>
          <w:rFonts w:ascii="Liberation Serif" w:eastAsia="Times New Roman" w:hAnsi="Liberation Serif" w:cs="Arial"/>
          <w:color w:val="000000"/>
          <w:sz w:val="28"/>
          <w:szCs w:val="28"/>
          <w:lang w:eastAsia="ru-RU"/>
        </w:rPr>
        <w:lastRenderedPageBreak/>
        <w:t>средств массовой информации, инспектором проводится оценка их достоверности.</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bookmarkStart w:id="4"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65033" w:rsidRDefault="004D49C4">
      <w:pPr>
        <w:widowControl w:val="0"/>
        <w:numPr>
          <w:ilvl w:val="0"/>
          <w:numId w:val="1"/>
        </w:numPr>
        <w:shd w:val="clear" w:color="auto" w:fill="FFFFFF"/>
        <w:tabs>
          <w:tab w:val="left" w:pos="1134"/>
        </w:tabs>
        <w:spacing w:after="0"/>
        <w:ind w:left="0" w:firstLine="708"/>
        <w:jc w:val="both"/>
      </w:pPr>
      <w:r>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w:t>
      </w:r>
      <w:r>
        <w:rPr>
          <w:rFonts w:ascii="Liberation Serif" w:eastAsia="Times New Roman" w:hAnsi="Liberation Serif" w:cs="Arial"/>
          <w:color w:val="000000"/>
          <w:sz w:val="28"/>
          <w:szCs w:val="28"/>
          <w:lang w:eastAsia="ru-RU"/>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прокуратурой Гаринского района.</w:t>
      </w:r>
    </w:p>
    <w:p w:rsidR="00F65033" w:rsidRDefault="004D49C4">
      <w:pPr>
        <w:pStyle w:val="ConsPlusNormal"/>
        <w:numPr>
          <w:ilvl w:val="0"/>
          <w:numId w:val="1"/>
        </w:numPr>
        <w:ind w:left="0" w:firstLine="709"/>
        <w:jc w:val="both"/>
      </w:pPr>
      <w:r>
        <w:rPr>
          <w:rFonts w:ascii="Liberation Serif" w:hAnsi="Liberation Serif" w:cs="Liberation Serif"/>
          <w:sz w:val="28"/>
          <w:szCs w:val="28"/>
        </w:rPr>
        <w:t xml:space="preserve">В решении о проведении контрольного (надзорного) мероприятия, указываются сведения, установленные </w:t>
      </w:r>
      <w:hyperlink r:id="rId11" w:history="1">
        <w:r>
          <w:rPr>
            <w:rFonts w:ascii="Liberation Serif" w:hAnsi="Liberation Serif" w:cs="Liberation Serif"/>
            <w:sz w:val="28"/>
            <w:szCs w:val="28"/>
          </w:rPr>
          <w:t>частью 1 статьи 64</w:t>
        </w:r>
      </w:hyperlink>
      <w:r>
        <w:rPr>
          <w:rFonts w:ascii="Liberation Serif" w:hAnsi="Liberation Serif" w:cs="Liberation Serif"/>
          <w:sz w:val="28"/>
          <w:szCs w:val="28"/>
        </w:rPr>
        <w:t xml:space="preserve"> Федерального закона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w:t>
      </w:r>
      <w:r>
        <w:rPr>
          <w:rFonts w:ascii="Liberation Serif" w:eastAsia="Times New Roman" w:hAnsi="Liberation Serif" w:cs="Arial"/>
          <w:color w:val="000000"/>
          <w:sz w:val="28"/>
          <w:szCs w:val="28"/>
          <w:lang w:eastAsia="ru-RU"/>
        </w:rPr>
        <w:lastRenderedPageBreak/>
        <w:t>неработоспособности единого реестра контрольных мероприятий, зафиксированных оператором реестра.</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F65033" w:rsidRDefault="004D49C4">
      <w:pPr>
        <w:widowControl w:val="0"/>
        <w:shd w:val="clear" w:color="auto" w:fill="FFFFFF"/>
        <w:spacing w:after="0"/>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контрольного действия.</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 </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w:t>
      </w:r>
      <w:r>
        <w:rPr>
          <w:rFonts w:ascii="Liberation Serif" w:eastAsia="Times New Roman" w:hAnsi="Liberation Serif" w:cs="Arial"/>
          <w:color w:val="000000"/>
          <w:sz w:val="28"/>
          <w:szCs w:val="28"/>
          <w:lang w:eastAsia="ru-RU"/>
        </w:rPr>
        <w:lastRenderedPageBreak/>
        <w:t xml:space="preserve">контрольного мероприятия, предусматривающего взаимодействие с контролируемым лицом, в порядке, предусмотренном </w:t>
      </w:r>
      <w:hyperlink w:anchor="ст87" w:history="1">
        <w:r>
          <w:rPr>
            <w:rStyle w:val="af"/>
            <w:rFonts w:ascii="Liberation Serif" w:eastAsia="Times New Roman" w:hAnsi="Liberation Serif" w:cs="Arial"/>
            <w:sz w:val="28"/>
            <w:szCs w:val="28"/>
            <w:lang w:eastAsia="ru-RU"/>
          </w:rPr>
          <w:t>пунк</w:t>
        </w:r>
        <w:bookmarkStart w:id="5" w:name="_Hlt80027259"/>
        <w:r>
          <w:rPr>
            <w:rStyle w:val="af"/>
            <w:rFonts w:ascii="Liberation Serif" w:eastAsia="Times New Roman" w:hAnsi="Liberation Serif" w:cs="Arial"/>
            <w:sz w:val="28"/>
            <w:szCs w:val="28"/>
            <w:lang w:eastAsia="ru-RU"/>
          </w:rPr>
          <w:t>т</w:t>
        </w:r>
        <w:bookmarkEnd w:id="5"/>
        <w:r>
          <w:rPr>
            <w:rStyle w:val="af"/>
            <w:rFonts w:ascii="Liberation Serif" w:eastAsia="Times New Roman" w:hAnsi="Liberation Serif" w:cs="Arial"/>
            <w:sz w:val="28"/>
            <w:szCs w:val="28"/>
            <w:lang w:eastAsia="ru-RU"/>
          </w:rPr>
          <w:t xml:space="preserve">ами 88 и </w:t>
        </w:r>
      </w:hyperlink>
      <w:r>
        <w:rPr>
          <w:rStyle w:val="af"/>
          <w:rFonts w:ascii="Liberation Serif" w:eastAsia="Times New Roman" w:hAnsi="Liberation Serif" w:cs="Arial"/>
          <w:sz w:val="28"/>
          <w:szCs w:val="28"/>
          <w:lang w:eastAsia="ru-RU"/>
        </w:rPr>
        <w:t>89</w:t>
      </w:r>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65033" w:rsidRDefault="004D49C4">
      <w:pPr>
        <w:widowControl w:val="0"/>
        <w:numPr>
          <w:ilvl w:val="0"/>
          <w:numId w:val="1"/>
        </w:numPr>
        <w:shd w:val="clear" w:color="auto" w:fill="FFFFFF"/>
        <w:tabs>
          <w:tab w:val="left" w:pos="1134"/>
        </w:tabs>
        <w:spacing w:after="0"/>
        <w:ind w:left="0" w:firstLine="709"/>
        <w:jc w:val="both"/>
      </w:pPr>
      <w:bookmarkStart w:id="6" w:name="ст87"/>
      <w:r>
        <w:rPr>
          <w:rFonts w:ascii="Liberation Serif" w:eastAsia="Times New Roman" w:hAnsi="Liberation Serif" w:cs="Arial"/>
          <w:color w:val="000000"/>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w:t>
      </w:r>
      <w:r>
        <w:rPr>
          <w:rFonts w:ascii="Liberation Serif" w:hAnsi="Liberation Serif" w:cs="Arial"/>
          <w:color w:val="000000"/>
          <w:sz w:val="28"/>
          <w:szCs w:val="28"/>
          <w:shd w:val="clear" w:color="auto" w:fill="FFFFFF"/>
        </w:rPr>
        <w:t xml:space="preserve">(до 31.12.2023 указанные в </w:t>
      </w:r>
      <w:r>
        <w:rPr>
          <w:rFonts w:ascii="Liberation Serif" w:hAnsi="Liberation Serif" w:cs="Arial"/>
          <w:sz w:val="28"/>
          <w:szCs w:val="28"/>
          <w:shd w:val="clear" w:color="auto" w:fill="FFFFFF"/>
        </w:rPr>
        <w:t xml:space="preserve">пункте </w:t>
      </w:r>
      <w:r>
        <w:rPr>
          <w:rFonts w:ascii="Liberation Serif" w:hAnsi="Liberation Serif" w:cs="Arial"/>
          <w:color w:val="000000"/>
          <w:sz w:val="28"/>
          <w:szCs w:val="28"/>
          <w:shd w:val="clear" w:color="auto" w:fill="FFFFFF"/>
        </w:rPr>
        <w:t>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F65033" w:rsidRDefault="004D49C4">
      <w:pPr>
        <w:widowControl w:val="0"/>
        <w:numPr>
          <w:ilvl w:val="0"/>
          <w:numId w:val="1"/>
        </w:numPr>
        <w:shd w:val="clear" w:color="auto" w:fill="FFFFFF"/>
        <w:tabs>
          <w:tab w:val="left" w:pos="1134"/>
        </w:tabs>
        <w:spacing w:after="0"/>
        <w:ind w:left="0" w:firstLine="709"/>
        <w:jc w:val="both"/>
      </w:pPr>
      <w:bookmarkStart w:id="7" w:name="ст88"/>
      <w:bookmarkEnd w:id="6"/>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7"/>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F65033" w:rsidRDefault="004D49C4">
      <w:pPr>
        <w:widowControl w:val="0"/>
        <w:shd w:val="clear" w:color="auto" w:fill="FFFFFF"/>
        <w:tabs>
          <w:tab w:val="left" w:pos="1134"/>
        </w:tabs>
        <w:spacing w:after="0"/>
        <w:ind w:firstLine="709"/>
        <w:jc w:val="both"/>
      </w:pPr>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r>
        <w:rPr>
          <w:rStyle w:val="af"/>
          <w:rFonts w:ascii="Liberation Serif" w:hAnsi="Liberation Serif" w:cs="Liberation Serif"/>
          <w:sz w:val="28"/>
          <w:szCs w:val="28"/>
        </w:rPr>
        <w:t>пунктом 89</w:t>
      </w:r>
      <w:r>
        <w:rPr>
          <w:rFonts w:ascii="Liberation Serif" w:eastAsia="Times New Roman" w:hAnsi="Liberation Serif" w:cs="Arial"/>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Pr>
          <w:rStyle w:val="af"/>
          <w:rFonts w:ascii="Liberation Serif" w:hAnsi="Liberation Serif" w:cs="Liberation Serif"/>
          <w:sz w:val="28"/>
          <w:szCs w:val="28"/>
        </w:rPr>
        <w:t xml:space="preserve">пунктом 94 </w:t>
      </w:r>
      <w:r>
        <w:rPr>
          <w:rFonts w:ascii="Liberation Serif" w:eastAsia="Times New Roman" w:hAnsi="Liberation Serif" w:cs="Arial"/>
          <w:color w:val="000000"/>
          <w:sz w:val="28"/>
          <w:szCs w:val="28"/>
          <w:lang w:eastAsia="ru-RU"/>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65033" w:rsidRDefault="004D49C4">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Pr>
          <w:rFonts w:ascii="Liberation Serif" w:eastAsia="Times New Roman" w:hAnsi="Liberation Serif" w:cs="Arial"/>
          <w:color w:val="000000"/>
          <w:sz w:val="28"/>
          <w:szCs w:val="28"/>
          <w:lang w:eastAsia="ru-RU"/>
        </w:rPr>
        <w:lastRenderedPageBreak/>
        <w:t>единой системе идентификации и аутентификации, с подтверждением факта доставки таких сведений.</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bookmarkStart w:id="8"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8"/>
    <w:p w:rsidR="00F65033" w:rsidRDefault="004D49C4">
      <w:pPr>
        <w:widowControl w:val="0"/>
        <w:shd w:val="clear" w:color="auto" w:fill="FFFFFF"/>
        <w:tabs>
          <w:tab w:val="left" w:pos="1134"/>
        </w:tabs>
        <w:spacing w:after="0"/>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простой электронной подписью;</w:t>
      </w:r>
    </w:p>
    <w:p w:rsidR="00F65033" w:rsidRDefault="004D49C4">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65033" w:rsidRDefault="004D49C4">
      <w:pPr>
        <w:widowControl w:val="0"/>
        <w:shd w:val="clear" w:color="auto" w:fill="FFFFFF"/>
        <w:tabs>
          <w:tab w:val="left" w:pos="1134"/>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Материалы, прикладываемые к ходатайству, заявлению, жалобе, в том числе фото- и видеоматериалы, представляются контролируемым лицом в электронном виде </w:t>
      </w:r>
      <w:r>
        <w:rPr>
          <w:rFonts w:ascii="Liberation Serif" w:hAnsi="Liberation Serif" w:cs="Arial"/>
          <w:color w:val="000000"/>
          <w:sz w:val="28"/>
          <w:szCs w:val="28"/>
          <w:shd w:val="clear" w:color="auto" w:fill="FFFFFF"/>
        </w:rPr>
        <w:t>(до 31.12.2023 документы могут составляться и подписываться на бумажном носителе (в том числе акты контрольных мероприятий, предписания)</w:t>
      </w:r>
      <w:r>
        <w:rPr>
          <w:rFonts w:ascii="Liberation Serif" w:eastAsia="Times New Roman" w:hAnsi="Liberation Serif" w:cs="Arial"/>
          <w:color w:val="000000"/>
          <w:sz w:val="28"/>
          <w:szCs w:val="28"/>
          <w:lang w:eastAsia="ru-RU"/>
        </w:rPr>
        <w:t>.</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bookmarkStart w:id="9" w:name="ст93"/>
      <w:r>
        <w:rPr>
          <w:rFonts w:ascii="Liberation Serif" w:eastAsia="Times New Roman" w:hAnsi="Liberation Serif" w:cs="Arial"/>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9"/>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 случае, указанном </w:t>
      </w:r>
      <w:r>
        <w:rPr>
          <w:rStyle w:val="af"/>
          <w:rFonts w:ascii="Liberation Serif" w:hAnsi="Liberation Serif" w:cs="Liberation Serif"/>
          <w:sz w:val="28"/>
          <w:szCs w:val="28"/>
        </w:rPr>
        <w:t>пункт</w:t>
      </w:r>
      <w:bookmarkStart w:id="10" w:name="_Hlt79999175"/>
      <w:bookmarkStart w:id="11" w:name="_Hlt79999176"/>
      <w:r>
        <w:rPr>
          <w:rStyle w:val="af"/>
          <w:rFonts w:ascii="Liberation Serif" w:hAnsi="Liberation Serif" w:cs="Liberation Serif"/>
          <w:sz w:val="28"/>
          <w:szCs w:val="28"/>
        </w:rPr>
        <w:t>о</w:t>
      </w:r>
      <w:bookmarkEnd w:id="10"/>
      <w:bookmarkEnd w:id="11"/>
      <w:r>
        <w:rPr>
          <w:rStyle w:val="af"/>
          <w:rFonts w:ascii="Liberation Serif" w:hAnsi="Liberation Serif" w:cs="Liberation Serif"/>
          <w:sz w:val="28"/>
          <w:szCs w:val="28"/>
        </w:rPr>
        <w:t>м 87</w:t>
      </w:r>
      <w:r>
        <w:rPr>
          <w:rFonts w:ascii="Liberation Serif" w:eastAsia="Times New Roman" w:hAnsi="Liberation Serif" w:cs="Arial"/>
          <w:color w:val="000000"/>
          <w:sz w:val="28"/>
          <w:szCs w:val="28"/>
          <w:lang w:eastAsia="ru-RU"/>
        </w:rPr>
        <w:t xml:space="preserve"> настоящего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65033" w:rsidRDefault="004D49C4">
      <w:pPr>
        <w:widowControl w:val="0"/>
        <w:numPr>
          <w:ilvl w:val="0"/>
          <w:numId w:val="1"/>
        </w:numPr>
        <w:shd w:val="clear" w:color="auto" w:fill="FFFFFF"/>
        <w:tabs>
          <w:tab w:val="left" w:pos="1134"/>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(пунктами 1, 3-6 указывается в случае наличия программы проверок) части 1 статьи 57 Федерального закона от 31.07.2020 № 248-ФЗ.</w:t>
      </w:r>
    </w:p>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 xml:space="preserve">Внеплановые контрольные мероприятия, предусматривающие </w:t>
      </w:r>
      <w:r>
        <w:rPr>
          <w:rFonts w:ascii="Liberation Serif" w:eastAsia="Times New Roman" w:hAnsi="Liberation Serif" w:cs="Arial"/>
          <w:color w:val="000000"/>
          <w:sz w:val="28"/>
          <w:szCs w:val="28"/>
          <w:lang w:eastAsia="ru-RU"/>
        </w:rPr>
        <w:lastRenderedPageBreak/>
        <w:t>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1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проводятся в виде инспекционного визита, рейдового осмотра, документарной проверки, выездной проверки.</w:t>
      </w:r>
    </w:p>
    <w:p w:rsidR="00F65033" w:rsidRDefault="004D49C4">
      <w:pPr>
        <w:widowControl w:val="0"/>
        <w:numPr>
          <w:ilvl w:val="0"/>
          <w:numId w:val="1"/>
        </w:numPr>
        <w:shd w:val="clear" w:color="auto" w:fill="FFFFFF"/>
        <w:tabs>
          <w:tab w:val="left" w:pos="1134"/>
        </w:tabs>
        <w:spacing w:after="0"/>
        <w:ind w:left="0" w:firstLine="709"/>
        <w:jc w:val="both"/>
      </w:pPr>
      <w:bookmarkStart w:id="12" w:name="ст98"/>
      <w:r>
        <w:rPr>
          <w:rFonts w:ascii="Liberation Serif" w:eastAsia="Times New Roman" w:hAnsi="Liberation Serif" w:cs="Arial"/>
          <w:color w:val="000000"/>
          <w:sz w:val="28"/>
          <w:szCs w:val="28"/>
          <w:lang w:eastAsia="ru-RU"/>
        </w:rPr>
        <w:t>Вид внеплановых контрольных мероприятий, предусматривающих взаимодействие</w:t>
      </w:r>
      <w:r>
        <w:rPr>
          <w:rFonts w:ascii="Liberation Serif" w:hAnsi="Liberation Serif" w:cs="Arial"/>
          <w:color w:val="000000"/>
          <w:sz w:val="28"/>
          <w:szCs w:val="28"/>
          <w:shd w:val="clear" w:color="auto" w:fill="FFFFFF"/>
        </w:rPr>
        <w:t xml:space="preserve"> с контролируемым лицом, по основаниям, предусмотренным пунктами 3, 4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определяется </w:t>
      </w:r>
      <w:r>
        <w:rPr>
          <w:rFonts w:ascii="Liberation Serif" w:eastAsia="Times New Roman" w:hAnsi="Liberation Serif" w:cs="Arial"/>
          <w:color w:val="000000"/>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2"/>
    <w:p w:rsidR="00F65033" w:rsidRDefault="004D49C4">
      <w:pPr>
        <w:widowControl w:val="0"/>
        <w:numPr>
          <w:ilvl w:val="0"/>
          <w:numId w:val="1"/>
        </w:numPr>
        <w:shd w:val="clear" w:color="auto" w:fill="FFFFFF"/>
        <w:tabs>
          <w:tab w:val="left" w:pos="1134"/>
        </w:tabs>
        <w:spacing w:after="0"/>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пунктом 5 </w:t>
      </w:r>
      <w:r>
        <w:rPr>
          <w:rFonts w:ascii="Liberation Serif" w:eastAsia="Times New Roman" w:hAnsi="Liberation Serif" w:cs="Arial"/>
          <w:color w:val="000000"/>
          <w:sz w:val="28"/>
          <w:szCs w:val="28"/>
          <w:lang w:eastAsia="ru-RU"/>
        </w:rPr>
        <w:t>части 1 статьи 57 Федерального закона от 31.07.2020 № 248-ФЗ</w:t>
      </w:r>
      <w:r>
        <w:rPr>
          <w:rFonts w:ascii="Liberation Serif" w:hAnsi="Liberation Serif" w:cs="Arial"/>
          <w:color w:val="000000"/>
          <w:sz w:val="28"/>
          <w:szCs w:val="28"/>
          <w:shd w:val="clear" w:color="auto" w:fill="FFFFFF"/>
        </w:rPr>
        <w:t xml:space="preserve">,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bookmarkStart w:id="13" w:name="ст100"/>
      <w:r>
        <w:rPr>
          <w:rFonts w:ascii="Liberation Serif" w:eastAsia="Times New Roman" w:hAnsi="Liberation Serif" w:cs="Arial"/>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(указать конкретный вид и наименование прокуратуры, расположенной на территории муниципального образования)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3"/>
    <w:p w:rsidR="00F65033" w:rsidRDefault="004D49C4">
      <w:pPr>
        <w:widowControl w:val="0"/>
        <w:numPr>
          <w:ilvl w:val="0"/>
          <w:numId w:val="1"/>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w:anchor="ст100" w:history="1">
        <w:r>
          <w:rPr>
            <w:rStyle w:val="af"/>
            <w:rFonts w:ascii="Liberation Serif" w:eastAsia="Times New Roman" w:hAnsi="Liberation Serif" w:cs="Arial"/>
            <w:sz w:val="28"/>
            <w:szCs w:val="28"/>
            <w:lang w:eastAsia="ru-RU"/>
          </w:rPr>
          <w:t>пунктом 10</w:t>
        </w:r>
      </w:hyperlink>
      <w:r>
        <w:rPr>
          <w:rStyle w:val="af"/>
          <w:rFonts w:ascii="Liberation Serif" w:eastAsia="Times New Roman" w:hAnsi="Liberation Serif" w:cs="Arial"/>
          <w:sz w:val="28"/>
          <w:szCs w:val="28"/>
          <w:lang w:eastAsia="ru-RU"/>
        </w:rPr>
        <w:t>1</w:t>
      </w:r>
      <w:r>
        <w:rPr>
          <w:rFonts w:ascii="Liberation Serif" w:eastAsia="Times New Roman" w:hAnsi="Liberation Serif" w:cs="Arial"/>
          <w:color w:val="000000"/>
          <w:sz w:val="28"/>
          <w:szCs w:val="28"/>
          <w:lang w:eastAsia="ru-RU"/>
        </w:rPr>
        <w:t xml:space="preserve"> 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F65033" w:rsidRDefault="004D49C4">
      <w:pPr>
        <w:widowControl w:val="0"/>
        <w:numPr>
          <w:ilvl w:val="0"/>
          <w:numId w:val="1"/>
        </w:numPr>
        <w:shd w:val="clear" w:color="auto" w:fill="FFFFFF"/>
        <w:tabs>
          <w:tab w:val="left" w:pos="1276"/>
        </w:tabs>
        <w:spacing w:after="0"/>
        <w:ind w:left="0" w:firstLine="709"/>
        <w:jc w:val="both"/>
      </w:pPr>
      <w:bookmarkStart w:id="14" w:name="ст102"/>
      <w:r>
        <w:rPr>
          <w:rFonts w:ascii="Liberation Serif" w:eastAsia="Times New Roman" w:hAnsi="Liberation Serif" w:cs="Arial"/>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 прокуратуры (указать конкретный вид и наименование прокуратуры, расположенной на территории муниципального образования) по месту нахождения объекта контроля посредством направления в тот же срок документов, предусмотренных </w:t>
      </w:r>
      <w:hyperlink w:anchor="ст100" w:history="1">
        <w:r>
          <w:rPr>
            <w:rStyle w:val="af"/>
            <w:rFonts w:ascii="Liberation Serif" w:eastAsia="Times New Roman" w:hAnsi="Liberation Serif" w:cs="Arial"/>
            <w:sz w:val="28"/>
            <w:szCs w:val="28"/>
            <w:lang w:eastAsia="ru-RU"/>
          </w:rPr>
          <w:t>пунктом 10</w:t>
        </w:r>
      </w:hyperlink>
      <w:r>
        <w:rPr>
          <w:rStyle w:val="af"/>
          <w:rFonts w:ascii="Liberation Serif" w:eastAsia="Times New Roman" w:hAnsi="Liberation Serif" w:cs="Arial"/>
          <w:sz w:val="28"/>
          <w:szCs w:val="28"/>
          <w:lang w:eastAsia="ru-RU"/>
        </w:rPr>
        <w:t>1</w:t>
      </w:r>
      <w:r>
        <w:rPr>
          <w:rFonts w:ascii="Liberation Serif" w:eastAsia="Times New Roman" w:hAnsi="Liberation Serif" w:cs="Arial"/>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4"/>
    <w:p w:rsidR="00F65033" w:rsidRDefault="004D49C4">
      <w:pPr>
        <w:widowControl w:val="0"/>
        <w:numPr>
          <w:ilvl w:val="0"/>
          <w:numId w:val="1"/>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w:t>
      </w:r>
      <w:r>
        <w:rPr>
          <w:rFonts w:ascii="Liberation Serif" w:eastAsia="Times New Roman" w:hAnsi="Liberation Serif" w:cs="Arial"/>
          <w:color w:val="000000"/>
          <w:sz w:val="28"/>
          <w:szCs w:val="28"/>
          <w:lang w:eastAsia="ru-RU"/>
        </w:rPr>
        <w:lastRenderedPageBreak/>
        <w:t>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F65033" w:rsidRDefault="004D49C4">
      <w:pPr>
        <w:widowControl w:val="0"/>
        <w:numPr>
          <w:ilvl w:val="0"/>
          <w:numId w:val="1"/>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F65033" w:rsidRDefault="004D49C4">
      <w:pPr>
        <w:widowControl w:val="0"/>
        <w:numPr>
          <w:ilvl w:val="0"/>
          <w:numId w:val="1"/>
        </w:numPr>
        <w:shd w:val="clear" w:color="auto" w:fill="FFFFFF"/>
        <w:tabs>
          <w:tab w:val="left" w:pos="1276"/>
        </w:tabs>
        <w:spacing w:after="0"/>
        <w:ind w:left="0" w:firstLine="709"/>
        <w:jc w:val="both"/>
      </w:pPr>
      <w:bookmarkStart w:id="15" w:name="ст107"/>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rsidR="00F65033" w:rsidRDefault="004D49C4">
      <w:pPr>
        <w:widowControl w:val="0"/>
        <w:numPr>
          <w:ilvl w:val="0"/>
          <w:numId w:val="1"/>
        </w:numPr>
        <w:shd w:val="clear" w:color="auto" w:fill="FFFFFF"/>
        <w:tabs>
          <w:tab w:val="left" w:pos="1276"/>
        </w:tabs>
        <w:spacing w:after="0"/>
        <w:ind w:left="0" w:firstLine="709"/>
        <w:jc w:val="both"/>
      </w:pPr>
      <w:r>
        <w:rPr>
          <w:rFonts w:ascii="Liberation Serif" w:hAnsi="Liberation Serif" w:cs="Arial"/>
          <w:color w:val="000000"/>
          <w:sz w:val="28"/>
          <w:szCs w:val="28"/>
          <w:shd w:val="clear" w:color="auto" w:fill="FFFFFF"/>
        </w:rPr>
        <w:t xml:space="preserve">При поступлении информации, указанной </w:t>
      </w:r>
      <w:hyperlink w:anchor="ст107" w:history="1">
        <w:r>
          <w:rPr>
            <w:rStyle w:val="af"/>
            <w:rFonts w:ascii="Liberation Serif" w:hAnsi="Liberation Serif" w:cs="Arial"/>
            <w:sz w:val="28"/>
            <w:szCs w:val="28"/>
            <w:shd w:val="clear" w:color="auto" w:fill="FFFFFF"/>
          </w:rPr>
          <w:t>в пунк</w:t>
        </w:r>
        <w:bookmarkStart w:id="16" w:name="_Hlt80028968"/>
        <w:r>
          <w:rPr>
            <w:rStyle w:val="af"/>
            <w:rFonts w:ascii="Liberation Serif" w:hAnsi="Liberation Serif" w:cs="Arial"/>
            <w:sz w:val="28"/>
            <w:szCs w:val="28"/>
            <w:shd w:val="clear" w:color="auto" w:fill="FFFFFF"/>
          </w:rPr>
          <w:t>т</w:t>
        </w:r>
        <w:bookmarkEnd w:id="16"/>
        <w:r>
          <w:rPr>
            <w:rStyle w:val="af"/>
            <w:rFonts w:ascii="Liberation Serif" w:hAnsi="Liberation Serif" w:cs="Arial"/>
            <w:sz w:val="28"/>
            <w:szCs w:val="28"/>
            <w:shd w:val="clear" w:color="auto" w:fill="FFFFFF"/>
          </w:rPr>
          <w:t>е 10</w:t>
        </w:r>
      </w:hyperlink>
      <w:r>
        <w:rPr>
          <w:rStyle w:val="af"/>
          <w:rFonts w:ascii="Liberation Serif" w:hAnsi="Liberation Serif" w:cs="Arial"/>
          <w:sz w:val="28"/>
          <w:szCs w:val="28"/>
          <w:shd w:val="clear" w:color="auto" w:fill="FFFFFF"/>
        </w:rPr>
        <w:t>8</w:t>
      </w:r>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t>уполномоченный орган</w:t>
      </w:r>
      <w:r>
        <w:rPr>
          <w:rFonts w:ascii="Liberation Serif" w:hAnsi="Liberation Serif" w:cs="Arial"/>
          <w:color w:val="000000"/>
          <w:sz w:val="28"/>
          <w:szCs w:val="28"/>
          <w:shd w:val="clear" w:color="auto" w:fill="FFFFFF"/>
        </w:rPr>
        <w:t>.</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widowControl w:val="0"/>
        <w:autoSpaceDE w:val="0"/>
        <w:spacing w:after="0"/>
        <w:ind w:firstLine="709"/>
        <w:jc w:val="both"/>
      </w:pPr>
      <w:r>
        <w:rPr>
          <w:rFonts w:ascii="Liberation Serif" w:hAnsi="Liberation Serif" w:cs="Arial"/>
          <w:color w:val="000000"/>
          <w:sz w:val="28"/>
          <w:szCs w:val="28"/>
          <w:shd w:val="clear" w:color="auto" w:fill="FFFFFF"/>
        </w:rPr>
        <w:t xml:space="preserve">Глава 2. </w:t>
      </w:r>
      <w:r>
        <w:rPr>
          <w:rFonts w:ascii="Liberation Serif" w:eastAsia="Times New Roman" w:hAnsi="Liberation Serif" w:cs="Arial"/>
          <w:color w:val="000000"/>
          <w:sz w:val="28"/>
          <w:szCs w:val="28"/>
          <w:lang w:eastAsia="ru-RU"/>
        </w:rPr>
        <w:t>Наблюдение за соблюдением обязательных требований</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pStyle w:val="af2"/>
        <w:widowControl w:val="0"/>
        <w:numPr>
          <w:ilvl w:val="0"/>
          <w:numId w:val="1"/>
        </w:numPr>
        <w:shd w:val="clear" w:color="auto" w:fill="FFFFFF"/>
        <w:spacing w:after="0"/>
        <w:ind w:left="0" w:firstLine="709"/>
        <w:jc w:val="both"/>
      </w:pPr>
      <w:r>
        <w:rPr>
          <w:rFonts w:ascii="Liberation Serif" w:hAnsi="Liberation Serif" w:cs="Liberation Serif"/>
          <w:sz w:val="28"/>
          <w:szCs w:val="28"/>
        </w:rPr>
        <w:t>Наблюдение за соблюдением обязательных требований проводится в</w:t>
      </w:r>
      <w:r w:rsidR="004A24EB">
        <w:rPr>
          <w:rFonts w:ascii="Liberation Serif" w:hAnsi="Liberation Serif" w:cs="Liberation Serif"/>
          <w:sz w:val="28"/>
          <w:szCs w:val="28"/>
        </w:rPr>
        <w:t xml:space="preserve"> </w:t>
      </w:r>
      <w:r>
        <w:rPr>
          <w:rFonts w:ascii="Liberation Serif" w:hAnsi="Liberation Serif" w:cs="Liberation Serif"/>
          <w:sz w:val="28"/>
          <w:szCs w:val="28"/>
        </w:rPr>
        <w:t xml:space="preserve">порядке, предусмотренном статьей 74 Федерального закона от 31 июля </w:t>
      </w:r>
      <w:r>
        <w:rPr>
          <w:rFonts w:ascii="Liberation Serif" w:hAnsi="Liberation Serif" w:cs="Liberation Serif"/>
          <w:sz w:val="28"/>
          <w:szCs w:val="28"/>
        </w:rPr>
        <w:lastRenderedPageBreak/>
        <w:t>2020 года № 248-ФЗ</w:t>
      </w:r>
    </w:p>
    <w:p w:rsidR="00F65033" w:rsidRDefault="004D49C4">
      <w:pPr>
        <w:pStyle w:val="af2"/>
        <w:widowControl w:val="0"/>
        <w:numPr>
          <w:ilvl w:val="0"/>
          <w:numId w:val="1"/>
        </w:numPr>
        <w:shd w:val="clear" w:color="auto" w:fill="FFFFFF"/>
        <w:tabs>
          <w:tab w:val="left" w:pos="1276"/>
        </w:tabs>
        <w:spacing w:after="0"/>
        <w:ind w:left="0"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5033" w:rsidRDefault="004D49C4">
      <w:pPr>
        <w:pStyle w:val="af2"/>
        <w:widowControl w:val="0"/>
        <w:numPr>
          <w:ilvl w:val="0"/>
          <w:numId w:val="1"/>
        </w:numPr>
        <w:shd w:val="clear" w:color="auto" w:fill="FFFFFF"/>
        <w:tabs>
          <w:tab w:val="left" w:pos="1276"/>
        </w:tabs>
        <w:spacing w:after="0"/>
        <w:ind w:left="0" w:firstLine="709"/>
        <w:jc w:val="both"/>
      </w:pPr>
      <w:r>
        <w:rPr>
          <w:rFonts w:ascii="Liberation Serif" w:eastAsia="Times New Roman" w:hAnsi="Liberation Serif" w:cs="Liberation Serif"/>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Pr>
            <w:rStyle w:val="af"/>
            <w:rFonts w:ascii="Liberation Serif" w:eastAsia="Times New Roman" w:hAnsi="Liberation Serif" w:cs="Liberation Serif"/>
            <w:sz w:val="28"/>
            <w:szCs w:val="28"/>
            <w:lang w:eastAsia="ru-RU"/>
          </w:rPr>
          <w:t>пунктом</w:t>
        </w:r>
        <w:bookmarkStart w:id="17" w:name="_Hlt80345741"/>
        <w:bookmarkStart w:id="18" w:name="_Hlt80345742"/>
        <w:bookmarkStart w:id="19" w:name="_Hlt80347090"/>
        <w:r>
          <w:rPr>
            <w:rStyle w:val="af"/>
            <w:rFonts w:ascii="Liberation Serif" w:eastAsia="Times New Roman" w:hAnsi="Liberation Serif" w:cs="Liberation Serif"/>
            <w:sz w:val="28"/>
            <w:szCs w:val="28"/>
            <w:lang w:eastAsia="ru-RU"/>
          </w:rPr>
          <w:t xml:space="preserve"> </w:t>
        </w:r>
        <w:bookmarkStart w:id="20" w:name="_Hlt80346783"/>
        <w:bookmarkEnd w:id="17"/>
        <w:bookmarkEnd w:id="18"/>
        <w:bookmarkEnd w:id="19"/>
        <w:r>
          <w:rPr>
            <w:rStyle w:val="af"/>
            <w:rFonts w:ascii="Liberation Serif" w:eastAsia="Times New Roman" w:hAnsi="Liberation Serif" w:cs="Liberation Serif"/>
            <w:sz w:val="28"/>
            <w:szCs w:val="28"/>
            <w:lang w:eastAsia="ru-RU"/>
          </w:rPr>
          <w:t>7</w:t>
        </w:r>
        <w:bookmarkEnd w:id="20"/>
      </w:hyperlink>
      <w:r>
        <w:rPr>
          <w:rStyle w:val="af"/>
          <w:rFonts w:ascii="Liberation Serif" w:eastAsia="Times New Roman" w:hAnsi="Liberation Serif" w:cs="Liberation Serif"/>
          <w:sz w:val="28"/>
          <w:szCs w:val="28"/>
          <w:lang w:eastAsia="ru-RU"/>
        </w:rPr>
        <w:t>7</w:t>
      </w:r>
      <w:r>
        <w:rPr>
          <w:rFonts w:ascii="Liberation Serif" w:eastAsia="Times New Roman" w:hAnsi="Liberation Serif" w:cs="Liberation Serif"/>
          <w:color w:val="000000"/>
          <w:sz w:val="28"/>
          <w:szCs w:val="28"/>
          <w:lang w:eastAsia="ru-RU"/>
        </w:rPr>
        <w:t xml:space="preserve"> настоящего Положения.</w:t>
      </w:r>
    </w:p>
    <w:p w:rsidR="00F65033" w:rsidRDefault="00F65033">
      <w:pPr>
        <w:widowControl w:val="0"/>
        <w:shd w:val="clear" w:color="auto" w:fill="FFFFFF"/>
        <w:spacing w:after="0"/>
        <w:ind w:firstLine="709"/>
        <w:jc w:val="both"/>
        <w:rPr>
          <w:rFonts w:ascii="Liberation Serif" w:eastAsia="Times New Roman" w:hAnsi="Liberation Serif" w:cs="Liberation Serif"/>
          <w:color w:val="000000"/>
          <w:sz w:val="28"/>
          <w:szCs w:val="28"/>
          <w:lang w:eastAsia="ru-RU"/>
        </w:rPr>
      </w:pPr>
    </w:p>
    <w:p w:rsidR="00F65033" w:rsidRDefault="004D49C4">
      <w:pPr>
        <w:widowControl w:val="0"/>
        <w:shd w:val="clear" w:color="auto" w:fill="FFFFFF"/>
        <w:spacing w:after="0"/>
        <w:ind w:firstLine="708"/>
        <w:jc w:val="both"/>
      </w:pPr>
      <w:r>
        <w:rPr>
          <w:rFonts w:ascii="Liberation Serif" w:hAnsi="Liberation Serif"/>
          <w:color w:val="000000"/>
          <w:sz w:val="28"/>
          <w:szCs w:val="28"/>
        </w:rPr>
        <w:t xml:space="preserve">Глава 3. </w:t>
      </w:r>
      <w:r>
        <w:rPr>
          <w:rFonts w:ascii="Liberation Serif" w:eastAsia="Times New Roman" w:hAnsi="Liberation Serif" w:cs="Arial"/>
          <w:color w:val="000000"/>
          <w:sz w:val="28"/>
          <w:szCs w:val="28"/>
          <w:lang w:eastAsia="ru-RU"/>
        </w:rPr>
        <w:t>Выездное обследование</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Выездное обследование проводится в порядке, предусмотренном статьей 75 Федерального закона от 31 июля 2020 года № 248-ФЗ.</w:t>
      </w: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113. В ходе выездного обследования могут совершаться следующие контрольные действия:</w:t>
      </w: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осмотр;</w:t>
      </w:r>
    </w:p>
    <w:p w:rsidR="00F65033" w:rsidRDefault="004D49C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 инструментальное обследование (с применением видеозаписи).</w:t>
      </w:r>
    </w:p>
    <w:p w:rsidR="00F65033" w:rsidRDefault="004D49C4">
      <w:pPr>
        <w:autoSpaceDE w:val="0"/>
        <w:spacing w:after="0"/>
        <w:ind w:firstLine="709"/>
        <w:jc w:val="both"/>
        <w:rPr>
          <w:rFonts w:ascii="Liberation Serif" w:hAnsi="Liberation Serif" w:cs="Liberation Serif"/>
          <w:sz w:val="28"/>
          <w:szCs w:val="28"/>
        </w:rPr>
      </w:pPr>
      <w:r>
        <w:rPr>
          <w:rFonts w:ascii="Liberation Serif" w:hAnsi="Liberation Serif" w:cs="Liberation Serif"/>
          <w:sz w:val="28"/>
          <w:szCs w:val="28"/>
        </w:rPr>
        <w:t>114.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индивидуальным предпринимателем, месту нахождения объекта контроля, при этом не допускается взаимодействие с контролируемым лицом.</w:t>
      </w:r>
    </w:p>
    <w:p w:rsidR="00F65033" w:rsidRDefault="004D49C4">
      <w:pPr>
        <w:pStyle w:val="af2"/>
        <w:numPr>
          <w:ilvl w:val="0"/>
          <w:numId w:val="2"/>
        </w:numPr>
        <w:tabs>
          <w:tab w:val="left" w:pos="1276"/>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проводится без информирования контролируемого лица.</w:t>
      </w:r>
    </w:p>
    <w:p w:rsidR="00F65033" w:rsidRDefault="004D49C4">
      <w:pPr>
        <w:pStyle w:val="af2"/>
        <w:numPr>
          <w:ilvl w:val="0"/>
          <w:numId w:val="2"/>
        </w:numPr>
        <w:tabs>
          <w:tab w:val="left" w:pos="1276"/>
        </w:tabs>
        <w:spacing w:after="0"/>
        <w:ind w:left="0" w:firstLine="709"/>
        <w:jc w:val="both"/>
        <w:rPr>
          <w:rFonts w:ascii="Liberation Serif" w:hAnsi="Liberation Serif"/>
          <w:color w:val="000000"/>
          <w:sz w:val="28"/>
          <w:szCs w:val="28"/>
        </w:rPr>
      </w:pPr>
      <w:r>
        <w:rPr>
          <w:rFonts w:ascii="Liberation Serif" w:hAnsi="Liberation Serif"/>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года № 248-ФЗ.</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4. Инспекционный визит</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pStyle w:val="af2"/>
        <w:numPr>
          <w:ilvl w:val="0"/>
          <w:numId w:val="2"/>
        </w:numPr>
        <w:autoSpaceDE w:val="0"/>
        <w:spacing w:after="0"/>
        <w:ind w:left="0" w:firstLine="709"/>
        <w:jc w:val="both"/>
      </w:pPr>
      <w:r>
        <w:rPr>
          <w:rFonts w:ascii="Liberation Serif" w:hAnsi="Liberation Serif" w:cs="Liberation Serif"/>
          <w:sz w:val="28"/>
          <w:szCs w:val="28"/>
        </w:rPr>
        <w:lastRenderedPageBreak/>
        <w:t xml:space="preserve">Инспекционный визит проводится в порядке, предусмотренном статьей 70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опрос;</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письменных объяснений;</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F65033" w:rsidRDefault="004D49C4">
      <w:pPr>
        <w:widowControl w:val="0"/>
        <w:numPr>
          <w:ilvl w:val="0"/>
          <w:numId w:val="2"/>
        </w:numPr>
        <w:shd w:val="clear" w:color="auto" w:fill="FFFFFF"/>
        <w:tabs>
          <w:tab w:val="left" w:pos="1276"/>
        </w:tabs>
        <w:autoSpaceDE w:val="0"/>
        <w:spacing w:after="0"/>
        <w:ind w:left="0" w:firstLine="709"/>
        <w:jc w:val="both"/>
      </w:pPr>
      <w:r>
        <w:rPr>
          <w:rFonts w:ascii="Liberation Serif" w:eastAsia="Times New Roman" w:hAnsi="Liberation Serif" w:cs="Arial"/>
          <w:color w:val="000000"/>
          <w:sz w:val="28"/>
          <w:szCs w:val="28"/>
          <w:lang w:eastAsia="ru-RU"/>
        </w:rPr>
        <w:t>Внеплановый инспекционный визит может проводиться только по согласованию с органами прокуратуры Гаринского района.</w:t>
      </w:r>
    </w:p>
    <w:p w:rsidR="00F65033" w:rsidRDefault="00F65033">
      <w:pPr>
        <w:widowControl w:val="0"/>
        <w:autoSpaceDE w:val="0"/>
        <w:spacing w:after="0"/>
        <w:ind w:firstLine="709"/>
        <w:jc w:val="both"/>
        <w:rPr>
          <w:rFonts w:ascii="Liberation Serif" w:hAnsi="Liberation Serif"/>
          <w:color w:val="000000"/>
          <w:sz w:val="28"/>
          <w:szCs w:val="28"/>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5. Рейдовый осмотр</w:t>
      </w:r>
    </w:p>
    <w:p w:rsidR="00F65033" w:rsidRDefault="00F65033">
      <w:pPr>
        <w:spacing w:after="0"/>
        <w:ind w:right="-1"/>
        <w:jc w:val="both"/>
        <w:rPr>
          <w:rFonts w:ascii="Liberation Serif" w:hAnsi="Liberation Serif" w:cs="Arial"/>
          <w:color w:val="000000"/>
          <w:sz w:val="28"/>
          <w:szCs w:val="28"/>
          <w:shd w:val="clear" w:color="auto" w:fill="FFFFFF"/>
        </w:rPr>
      </w:pPr>
    </w:p>
    <w:p w:rsidR="00F65033" w:rsidRDefault="004D49C4">
      <w:pPr>
        <w:pStyle w:val="af2"/>
        <w:numPr>
          <w:ilvl w:val="0"/>
          <w:numId w:val="2"/>
        </w:numPr>
        <w:autoSpaceDE w:val="0"/>
        <w:spacing w:after="0"/>
        <w:ind w:left="0" w:firstLine="709"/>
        <w:jc w:val="both"/>
      </w:pPr>
      <w:r>
        <w:rPr>
          <w:rFonts w:ascii="Liberation Serif" w:hAnsi="Liberation Serif" w:cs="Liberation Serif"/>
          <w:sz w:val="28"/>
          <w:szCs w:val="28"/>
        </w:rPr>
        <w:t xml:space="preserve">Рейдовый осмотр проводится в порядке, предусмотренном статьей 71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В ходе рейдового осмотра могут совершаться следующие контрольные действия:</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опрос;</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получение письменных объяснений;</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истребование документов;</w:t>
      </w:r>
    </w:p>
    <w:p w:rsidR="00F65033" w:rsidRDefault="004D49C4">
      <w:pPr>
        <w:tabs>
          <w:tab w:val="left" w:pos="1276"/>
        </w:tabs>
        <w:spacing w:after="0"/>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65033" w:rsidRDefault="004D49C4">
      <w:pPr>
        <w:numPr>
          <w:ilvl w:val="0"/>
          <w:numId w:val="2"/>
        </w:numPr>
        <w:tabs>
          <w:tab w:val="left" w:pos="1276"/>
        </w:tabs>
        <w:spacing w:after="0"/>
        <w:ind w:left="0" w:right="-1" w:firstLine="709"/>
        <w:jc w:val="both"/>
        <w:rPr>
          <w:rFonts w:ascii="Liberation Serif" w:hAnsi="Liberation Serif"/>
          <w:color w:val="000000"/>
          <w:sz w:val="28"/>
          <w:szCs w:val="28"/>
        </w:rPr>
      </w:pPr>
      <w:r>
        <w:rPr>
          <w:rFonts w:ascii="Liberation Serif" w:hAnsi="Liberation Serif"/>
          <w:color w:val="000000"/>
          <w:sz w:val="28"/>
          <w:szCs w:val="28"/>
        </w:rPr>
        <w:lastRenderedPageBreak/>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hAnsi="Liberation Serif"/>
          <w:color w:val="000000"/>
          <w:sz w:val="28"/>
          <w:szCs w:val="28"/>
        </w:rPr>
        <w:t xml:space="preserve">Рейдовый осмотр может проводиться только по согласованию с органом прокуратуры </w:t>
      </w:r>
      <w:r>
        <w:rPr>
          <w:rFonts w:ascii="Liberation Serif" w:eastAsia="Times New Roman" w:hAnsi="Liberation Serif" w:cs="Arial"/>
          <w:color w:val="000000"/>
          <w:sz w:val="28"/>
          <w:szCs w:val="28"/>
          <w:lang w:eastAsia="ru-RU"/>
        </w:rPr>
        <w:t>(указать конкретный вид и наименование прокуратуры, расположенной на территории муниципального образования).</w:t>
      </w:r>
    </w:p>
    <w:p w:rsidR="00F65033" w:rsidRDefault="00F65033">
      <w:pPr>
        <w:widowControl w:val="0"/>
        <w:shd w:val="clear" w:color="auto" w:fill="FFFFFF"/>
        <w:tabs>
          <w:tab w:val="left" w:pos="1276"/>
        </w:tabs>
        <w:spacing w:after="0"/>
        <w:jc w:val="both"/>
        <w:rPr>
          <w:rFonts w:ascii="Liberation Serif" w:hAnsi="Liberation Serif"/>
          <w:color w:val="000000"/>
          <w:sz w:val="28"/>
          <w:szCs w:val="28"/>
        </w:rPr>
      </w:pPr>
    </w:p>
    <w:p w:rsidR="00F65033" w:rsidRDefault="004D49C4">
      <w:pPr>
        <w:widowControl w:val="0"/>
        <w:shd w:val="clear" w:color="auto" w:fill="FFFFFF"/>
        <w:tabs>
          <w:tab w:val="left" w:pos="1276"/>
        </w:tabs>
        <w:spacing w:after="0"/>
        <w:ind w:left="709"/>
        <w:jc w:val="both"/>
      </w:pPr>
      <w:r>
        <w:rPr>
          <w:rFonts w:ascii="Liberation Serif" w:hAnsi="Liberation Serif"/>
          <w:color w:val="000000"/>
          <w:sz w:val="28"/>
          <w:szCs w:val="28"/>
        </w:rPr>
        <w:t>Глава 6. Документарная проверка</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pStyle w:val="ConsPlusNormal"/>
        <w:numPr>
          <w:ilvl w:val="0"/>
          <w:numId w:val="2"/>
        </w:numPr>
        <w:ind w:left="0" w:firstLine="709"/>
        <w:jc w:val="both"/>
      </w:pPr>
      <w:r>
        <w:rPr>
          <w:rFonts w:ascii="Liberation Serif" w:hAnsi="Liberation Serif" w:cs="Liberation Serif"/>
          <w:sz w:val="28"/>
          <w:szCs w:val="28"/>
        </w:rPr>
        <w:t xml:space="preserve">Документарная проверка проводится в порядке, предусмотренном статьей 72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 (указать конкретный вид и наименование прокуратуры, расположенной на территории муниципального образования).</w:t>
      </w:r>
    </w:p>
    <w:p w:rsidR="00F65033" w:rsidRDefault="00F65033">
      <w:pPr>
        <w:widowControl w:val="0"/>
        <w:autoSpaceDE w:val="0"/>
        <w:spacing w:after="0"/>
        <w:jc w:val="both"/>
        <w:rPr>
          <w:rFonts w:ascii="Liberation Serif" w:hAnsi="Liberation Serif"/>
          <w:color w:val="000000"/>
          <w:sz w:val="28"/>
          <w:szCs w:val="28"/>
        </w:rPr>
      </w:pPr>
    </w:p>
    <w:p w:rsidR="00F65033" w:rsidRDefault="004D49C4">
      <w:pPr>
        <w:widowControl w:val="0"/>
        <w:autoSpaceDE w:val="0"/>
        <w:spacing w:after="0"/>
        <w:ind w:firstLine="709"/>
        <w:jc w:val="both"/>
        <w:rPr>
          <w:rFonts w:ascii="Liberation Serif" w:hAnsi="Liberation Serif"/>
          <w:color w:val="000000"/>
          <w:sz w:val="28"/>
          <w:szCs w:val="28"/>
        </w:rPr>
      </w:pPr>
      <w:r>
        <w:rPr>
          <w:rFonts w:ascii="Liberation Serif" w:hAnsi="Liberation Serif"/>
          <w:color w:val="000000"/>
          <w:sz w:val="28"/>
          <w:szCs w:val="28"/>
        </w:rPr>
        <w:t>Глава 7. Выездная проверка</w:t>
      </w:r>
    </w:p>
    <w:p w:rsidR="00F65033" w:rsidRDefault="00F65033">
      <w:pPr>
        <w:widowControl w:val="0"/>
        <w:shd w:val="clear" w:color="auto" w:fill="FFFFFF"/>
        <w:spacing w:after="0"/>
        <w:jc w:val="both"/>
        <w:rPr>
          <w:rFonts w:ascii="Liberation Serif" w:hAnsi="Liberation Serif" w:cs="Arial"/>
          <w:color w:val="000000"/>
          <w:sz w:val="28"/>
          <w:szCs w:val="28"/>
          <w:shd w:val="clear" w:color="auto" w:fill="FFFFFF"/>
        </w:rPr>
      </w:pPr>
    </w:p>
    <w:p w:rsidR="00F65033" w:rsidRDefault="004D49C4">
      <w:pPr>
        <w:pStyle w:val="af2"/>
        <w:numPr>
          <w:ilvl w:val="0"/>
          <w:numId w:val="2"/>
        </w:numPr>
        <w:autoSpaceDE w:val="0"/>
        <w:spacing w:after="0"/>
        <w:ind w:left="0" w:firstLine="709"/>
        <w:jc w:val="both"/>
      </w:pPr>
      <w:r>
        <w:rPr>
          <w:rFonts w:ascii="Liberation Serif" w:hAnsi="Liberation Serif" w:cs="Liberation Serif"/>
          <w:sz w:val="28"/>
          <w:szCs w:val="28"/>
        </w:rPr>
        <w:t xml:space="preserve">Выездная проверка проводится в порядке, предусмотренном статьей 73 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Внеплановая выездная проверка может проводиться только по согласованию с органом прокуратуры (указать конкретный вид и наименование прокуратуры, расположенной на территории муниципального образования).</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Pr>
            <w:rStyle w:val="af"/>
            <w:rFonts w:ascii="Liberation Serif" w:eastAsia="Times New Roman" w:hAnsi="Liberation Serif" w:cs="Arial"/>
            <w:sz w:val="28"/>
            <w:szCs w:val="28"/>
            <w:lang w:eastAsia="ru-RU"/>
          </w:rPr>
          <w:t>пункта</w:t>
        </w:r>
        <w:bookmarkStart w:id="21" w:name="_Hlt80029143"/>
        <w:r>
          <w:rPr>
            <w:rStyle w:val="af"/>
            <w:rFonts w:ascii="Liberation Serif" w:eastAsia="Times New Roman" w:hAnsi="Liberation Serif" w:cs="Arial"/>
            <w:sz w:val="28"/>
            <w:szCs w:val="28"/>
            <w:lang w:eastAsia="ru-RU"/>
          </w:rPr>
          <w:t>м</w:t>
        </w:r>
        <w:bookmarkStart w:id="22" w:name="_Hlt75463032"/>
        <w:bookmarkEnd w:id="21"/>
        <w:r>
          <w:rPr>
            <w:rStyle w:val="af"/>
            <w:rFonts w:ascii="Liberation Serif" w:eastAsia="Times New Roman" w:hAnsi="Liberation Serif" w:cs="Arial"/>
            <w:sz w:val="28"/>
            <w:szCs w:val="28"/>
            <w:lang w:eastAsia="ru-RU"/>
          </w:rPr>
          <w:t>и</w:t>
        </w:r>
        <w:bookmarkStart w:id="23" w:name="_Hlt80029172"/>
        <w:bookmarkEnd w:id="22"/>
        <w:r>
          <w:rPr>
            <w:rStyle w:val="af"/>
            <w:rFonts w:ascii="Liberation Serif" w:eastAsia="Times New Roman" w:hAnsi="Liberation Serif" w:cs="Arial"/>
            <w:sz w:val="28"/>
            <w:szCs w:val="28"/>
            <w:lang w:eastAsia="ru-RU"/>
          </w:rPr>
          <w:t xml:space="preserve"> </w:t>
        </w:r>
        <w:bookmarkStart w:id="24" w:name="_Hlt75462949"/>
        <w:bookmarkEnd w:id="23"/>
        <w:r>
          <w:rPr>
            <w:rStyle w:val="af"/>
            <w:rFonts w:ascii="Liberation Serif" w:eastAsia="Times New Roman" w:hAnsi="Liberation Serif" w:cs="Arial"/>
            <w:sz w:val="28"/>
            <w:szCs w:val="28"/>
            <w:lang w:eastAsia="ru-RU"/>
          </w:rPr>
          <w:t>8</w:t>
        </w:r>
        <w:bookmarkEnd w:id="24"/>
        <w:r>
          <w:rPr>
            <w:rStyle w:val="af"/>
            <w:rFonts w:ascii="Liberation Serif" w:eastAsia="Times New Roman" w:hAnsi="Liberation Serif" w:cs="Arial"/>
            <w:sz w:val="28"/>
            <w:szCs w:val="28"/>
            <w:lang w:eastAsia="ru-RU"/>
          </w:rPr>
          <w:t>8 – 9</w:t>
        </w:r>
      </w:hyperlink>
      <w:r>
        <w:rPr>
          <w:rStyle w:val="af"/>
          <w:rFonts w:ascii="Liberation Serif" w:eastAsia="Times New Roman" w:hAnsi="Liberation Serif" w:cs="Arial"/>
          <w:sz w:val="28"/>
          <w:szCs w:val="28"/>
          <w:lang w:eastAsia="ru-RU"/>
        </w:rPr>
        <w:t>0</w:t>
      </w:r>
      <w:r>
        <w:rPr>
          <w:rFonts w:ascii="Liberation Serif" w:eastAsia="Times New Roman" w:hAnsi="Liberation Serif" w:cs="Arial"/>
          <w:color w:val="000000"/>
          <w:sz w:val="28"/>
          <w:szCs w:val="28"/>
          <w:lang w:eastAsia="ru-RU"/>
        </w:rPr>
        <w:t xml:space="preserve"> настоящего Положения.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7. Осмотр</w:t>
      </w:r>
    </w:p>
    <w:p w:rsidR="00F65033" w:rsidRDefault="00F65033">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осмотром в целях настоящего Положения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 результатам осмотра инспектором составляется протокол </w:t>
      </w:r>
      <w:r>
        <w:rPr>
          <w:rFonts w:ascii="Liberation Serif" w:eastAsia="Times New Roman" w:hAnsi="Liberation Serif" w:cs="Arial"/>
          <w:color w:val="000000"/>
          <w:sz w:val="28"/>
          <w:szCs w:val="28"/>
          <w:lang w:eastAsia="ru-RU"/>
        </w:rPr>
        <w:lastRenderedPageBreak/>
        <w:t>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firstLine="709"/>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8. Опрос</w:t>
      </w:r>
    </w:p>
    <w:p w:rsidR="00F65033" w:rsidRDefault="00F65033">
      <w:pPr>
        <w:widowControl w:val="0"/>
        <w:shd w:val="clear" w:color="auto" w:fill="FFFFFF"/>
        <w:tabs>
          <w:tab w:val="left" w:pos="1276"/>
        </w:tabs>
        <w:spacing w:after="0"/>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9. Получение письменных объяснений</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10. Истребование документов</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Pr>
            <w:rStyle w:val="af"/>
            <w:rFonts w:ascii="Liberation Serif" w:hAnsi="Liberation Serif"/>
            <w:sz w:val="28"/>
            <w:szCs w:val="28"/>
          </w:rPr>
          <w:t>пункт</w:t>
        </w:r>
        <w:bookmarkStart w:id="25" w:name="_Hlt80029203"/>
        <w:r>
          <w:rPr>
            <w:rStyle w:val="af"/>
            <w:rFonts w:ascii="Liberation Serif" w:hAnsi="Liberation Serif"/>
            <w:sz w:val="28"/>
            <w:szCs w:val="28"/>
          </w:rPr>
          <w:t>о</w:t>
        </w:r>
        <w:bookmarkEnd w:id="25"/>
        <w:r>
          <w:rPr>
            <w:rStyle w:val="af"/>
            <w:rFonts w:ascii="Liberation Serif" w:hAnsi="Liberation Serif"/>
            <w:sz w:val="28"/>
            <w:szCs w:val="28"/>
          </w:rPr>
          <w:t>м 9</w:t>
        </w:r>
      </w:hyperlink>
      <w:r>
        <w:rPr>
          <w:rStyle w:val="af"/>
          <w:rFonts w:ascii="Liberation Serif" w:hAnsi="Liberation Serif"/>
          <w:sz w:val="28"/>
          <w:szCs w:val="28"/>
        </w:rPr>
        <w:t>1</w:t>
      </w:r>
      <w:r>
        <w:rPr>
          <w:rFonts w:ascii="Liberation Serif" w:hAnsi="Liberation Serif"/>
          <w:color w:val="000000"/>
          <w:sz w:val="28"/>
          <w:szCs w:val="28"/>
        </w:rPr>
        <w:t xml:space="preserve"> настоящего Положения</w:t>
      </w:r>
      <w:r>
        <w:rPr>
          <w:rFonts w:ascii="Liberation Serif" w:eastAsia="Times New Roman" w:hAnsi="Liberation Serif" w:cs="Arial"/>
          <w:color w:val="000000"/>
          <w:sz w:val="28"/>
          <w:szCs w:val="28"/>
          <w:lang w:eastAsia="ru-RU"/>
        </w:rPr>
        <w:t xml:space="preserve">, за исключением случаев, если контрольным органом </w:t>
      </w:r>
      <w:r>
        <w:rPr>
          <w:rFonts w:ascii="Liberation Serif" w:eastAsia="Times New Roman" w:hAnsi="Liberation Serif" w:cs="Arial"/>
          <w:color w:val="000000"/>
          <w:sz w:val="28"/>
          <w:szCs w:val="28"/>
          <w:lang w:eastAsia="ru-RU"/>
        </w:rPr>
        <w:lastRenderedPageBreak/>
        <w:t>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представления заверенных копий истребуемых документов инспектор вправе ознакомиться с подлинниками документов.</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Pr>
            <w:rStyle w:val="af"/>
            <w:rFonts w:ascii="Liberation Serif" w:eastAsia="Times New Roman" w:hAnsi="Liberation Serif" w:cs="Arial"/>
            <w:sz w:val="28"/>
            <w:szCs w:val="28"/>
            <w:lang w:eastAsia="ru-RU"/>
          </w:rPr>
          <w:t>пунктами</w:t>
        </w:r>
        <w:bookmarkStart w:id="26" w:name="_Hlt80029241"/>
        <w:r>
          <w:rPr>
            <w:rStyle w:val="af"/>
            <w:rFonts w:ascii="Liberation Serif" w:eastAsia="Times New Roman" w:hAnsi="Liberation Serif" w:cs="Arial"/>
            <w:sz w:val="28"/>
            <w:szCs w:val="28"/>
            <w:lang w:eastAsia="ru-RU"/>
          </w:rPr>
          <w:t xml:space="preserve"> </w:t>
        </w:r>
        <w:bookmarkEnd w:id="26"/>
        <w:r>
          <w:rPr>
            <w:rStyle w:val="af"/>
            <w:rFonts w:ascii="Liberation Serif" w:eastAsia="Times New Roman" w:hAnsi="Liberation Serif" w:cs="Arial"/>
            <w:sz w:val="28"/>
            <w:szCs w:val="28"/>
            <w:lang w:eastAsia="ru-RU"/>
          </w:rPr>
          <w:t>88 – 9</w:t>
        </w:r>
      </w:hyperlink>
      <w:r>
        <w:rPr>
          <w:rStyle w:val="af"/>
          <w:rFonts w:ascii="Liberation Serif" w:eastAsia="Times New Roman" w:hAnsi="Liberation Serif" w:cs="Arial"/>
          <w:sz w:val="28"/>
          <w:szCs w:val="28"/>
          <w:lang w:eastAsia="ru-RU"/>
        </w:rPr>
        <w:t>0</w:t>
      </w:r>
      <w:r>
        <w:rPr>
          <w:rFonts w:ascii="Liberation Serif" w:eastAsia="Times New Roman" w:hAnsi="Liberation Serif" w:cs="Arial"/>
          <w:color w:val="000000"/>
          <w:sz w:val="28"/>
          <w:szCs w:val="28"/>
          <w:lang w:eastAsia="ru-RU"/>
        </w:rPr>
        <w:t xml:space="preserve"> настоящего Положения.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shd w:val="clear" w:color="auto" w:fill="FFFFFF"/>
        <w:tabs>
          <w:tab w:val="left" w:pos="1276"/>
        </w:tabs>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Глава 11. Инструментальное обследование</w:t>
      </w:r>
    </w:p>
    <w:p w:rsidR="00F65033" w:rsidRDefault="00F65033">
      <w:pPr>
        <w:widowControl w:val="0"/>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Под специальным оборудованием и (или) техническими приборами в </w:t>
      </w:r>
      <w:r>
        <w:rPr>
          <w:rFonts w:ascii="Liberation Serif" w:eastAsia="Times New Roman" w:hAnsi="Liberation Serif" w:cs="Arial"/>
          <w:color w:val="000000"/>
          <w:sz w:val="28"/>
          <w:szCs w:val="28"/>
          <w:lang w:eastAsia="ru-RU"/>
        </w:rPr>
        <w:lastRenderedPageBreak/>
        <w:t>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65033" w:rsidRPr="00231730" w:rsidRDefault="00F65033">
      <w:pPr>
        <w:widowControl w:val="0"/>
        <w:shd w:val="clear" w:color="auto" w:fill="FFFFFF"/>
        <w:tabs>
          <w:tab w:val="left" w:pos="1276"/>
        </w:tabs>
        <w:spacing w:after="0"/>
        <w:ind w:left="709"/>
        <w:jc w:val="both"/>
        <w:rPr>
          <w:rFonts w:ascii="Liberation Serif" w:eastAsia="Times New Roman" w:hAnsi="Liberation Serif" w:cs="Arial"/>
          <w:color w:val="000000"/>
          <w:sz w:val="16"/>
          <w:szCs w:val="16"/>
          <w:lang w:eastAsia="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РАЗДЕЛ 5</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РЕЗУЛЬТАТЫ КОНТРОЛЬНЫХ МЕРОПРИЯТИЙ И РЕШЕНИЯ,</w:t>
      </w:r>
    </w:p>
    <w:p w:rsidR="00F65033" w:rsidRDefault="004D49C4">
      <w:pPr>
        <w:widowControl w:val="0"/>
        <w:shd w:val="clear" w:color="auto" w:fill="FFFFFF"/>
        <w:tabs>
          <w:tab w:val="left" w:pos="1276"/>
        </w:tabs>
        <w:spacing w:after="0"/>
        <w:jc w:val="center"/>
        <w:rPr>
          <w:rFonts w:ascii="Liberation Serif" w:hAnsi="Liberation Serif"/>
          <w:color w:val="000000"/>
          <w:sz w:val="28"/>
          <w:szCs w:val="28"/>
        </w:rPr>
      </w:pPr>
      <w:r>
        <w:rPr>
          <w:rFonts w:ascii="Liberation Serif" w:hAnsi="Liberation Serif"/>
          <w:color w:val="000000"/>
          <w:sz w:val="28"/>
          <w:szCs w:val="28"/>
        </w:rPr>
        <w:t>ПРИНИМАЕМЫЕ ПО РЕЗУЛЬТАТАМ КОНТРОЛЬНЫХ МЕРОПРИЯТИЙ</w:t>
      </w:r>
    </w:p>
    <w:p w:rsidR="00F65033" w:rsidRPr="00231730" w:rsidRDefault="00F65033">
      <w:pPr>
        <w:widowControl w:val="0"/>
        <w:shd w:val="clear" w:color="auto" w:fill="FFFFFF"/>
        <w:tabs>
          <w:tab w:val="left" w:pos="1276"/>
        </w:tabs>
        <w:spacing w:after="0"/>
        <w:ind w:left="709"/>
        <w:jc w:val="both"/>
        <w:rPr>
          <w:rFonts w:ascii="Liberation Serif" w:eastAsia="Times New Roman" w:hAnsi="Liberation Serif" w:cs="Arial"/>
          <w:color w:val="000000"/>
          <w:sz w:val="16"/>
          <w:szCs w:val="16"/>
          <w:lang w:eastAsia="ru-RU"/>
        </w:rPr>
      </w:pP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w:t>
      </w:r>
      <w:r w:rsidRPr="004A24EB">
        <w:rPr>
          <w:rFonts w:ascii="Liberation Serif" w:hAnsi="Liberation Serif"/>
          <w:color w:val="000000"/>
          <w:sz w:val="28"/>
          <w:szCs w:val="28"/>
        </w:rPr>
        <w:t>предусмотренных подпунктом 2 части 2 статьи 90</w:t>
      </w:r>
      <w:r w:rsidRPr="004A24EB">
        <w:rPr>
          <w:color w:val="000000"/>
        </w:rPr>
        <w:t xml:space="preserve"> </w:t>
      </w:r>
      <w:r w:rsidRPr="004A24EB">
        <w:rPr>
          <w:rFonts w:ascii="Liberation Serif" w:hAnsi="Liberation Serif"/>
          <w:color w:val="000000"/>
          <w:sz w:val="28"/>
          <w:szCs w:val="28"/>
        </w:rP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eastAsia="Times New Roman" w:hAnsi="Liberation Serif" w:cs="Arial"/>
          <w:color w:val="000000"/>
          <w:sz w:val="28"/>
          <w:szCs w:val="28"/>
          <w:lang w:eastAsia="ru-RU"/>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r>
        <w:rPr>
          <w:rFonts w:ascii="Liberation Serif" w:eastAsia="Times New Roman" w:hAnsi="Liberation Serif" w:cs="Arial"/>
          <w:color w:val="000000"/>
          <w:sz w:val="28"/>
          <w:szCs w:val="28"/>
          <w:lang w:eastAsia="ru-RU"/>
        </w:rPr>
        <w:lastRenderedPageBreak/>
        <w:t>Заполненные при проведении контрольного мероприятия проверочные листы должны быть приобщены к акту.</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Акт контрольного мероприятия, проведение которого было согласовано с органом прокуратуры (указать конкретный вид и наименование прокуратуры, расположенной на территории муниципального образования) направляется в органы прокуратуры (указать конкретный вид и наименование прокуратуры, расположенной на территории муниципального образования) посредством единого реестра контрольных мероприятий непосредственно после его оформления.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65033" w:rsidRDefault="004D49C4">
      <w:pPr>
        <w:widowControl w:val="0"/>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р7" w:history="1">
        <w:r>
          <w:rPr>
            <w:rStyle w:val="af"/>
            <w:rFonts w:ascii="Liberation Serif" w:eastAsia="Times New Roman" w:hAnsi="Liberation Serif" w:cs="Arial"/>
            <w:sz w:val="28"/>
            <w:szCs w:val="28"/>
            <w:lang w:eastAsia="ru-RU"/>
          </w:rPr>
          <w:t>разделом 7</w:t>
        </w:r>
      </w:hyperlink>
      <w:r>
        <w:rPr>
          <w:rFonts w:ascii="Liberation Serif" w:eastAsia="Times New Roman" w:hAnsi="Liberation Serif" w:cs="Arial"/>
          <w:color w:val="000000"/>
          <w:sz w:val="28"/>
          <w:szCs w:val="28"/>
          <w:lang w:eastAsia="ru-RU"/>
        </w:rPr>
        <w:t xml:space="preserve"> настоящего Положения.</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65033" w:rsidRDefault="004D49C4">
      <w:pPr>
        <w:pStyle w:val="af2"/>
        <w:numPr>
          <w:ilvl w:val="0"/>
          <w:numId w:val="2"/>
        </w:numPr>
        <w:autoSpaceDE w:val="0"/>
        <w:spacing w:after="0"/>
        <w:ind w:left="0" w:firstLine="709"/>
        <w:jc w:val="both"/>
        <w:textAlignment w:val="auto"/>
      </w:pPr>
      <w:r>
        <w:rPr>
          <w:rFonts w:ascii="Liberation Serif" w:eastAsia="Times New Roman" w:hAnsi="Liberation Serif" w:cs="Arial"/>
          <w:color w:val="000000"/>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выполнить мероприятия, предусмотренные пунктом 2 статьи 90 </w:t>
      </w:r>
      <w:r>
        <w:rPr>
          <w:rFonts w:ascii="Liberation Serif" w:hAnsi="Liberation Serif" w:cs="Liberation Serif"/>
          <w:sz w:val="28"/>
          <w:szCs w:val="28"/>
          <w:lang w:eastAsia="ru-RU"/>
        </w:rP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hAnsi="Liberation Serif" w:cs="Liberation Serif"/>
          <w:sz w:val="28"/>
          <w:szCs w:val="28"/>
          <w:lang w:eastAsia="ru-RU"/>
        </w:rPr>
        <w:t>.</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w:t>
      </w:r>
      <w:r>
        <w:rPr>
          <w:rFonts w:ascii="Liberation Serif" w:eastAsia="Times New Roman" w:hAnsi="Liberation Serif" w:cs="Arial"/>
          <w:color w:val="000000"/>
          <w:sz w:val="28"/>
          <w:szCs w:val="28"/>
          <w:lang w:eastAsia="ru-RU"/>
        </w:rPr>
        <w:lastRenderedPageBreak/>
        <w:t>органа, проводившего контрольное мероприятие, принимает решение о признании результатов такого мероприятия недействительными.</w:t>
      </w:r>
    </w:p>
    <w:p w:rsidR="00F65033" w:rsidRDefault="004D49C4">
      <w:pPr>
        <w:widowControl w:val="0"/>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мероприятий, за исключением проведения наблюдения за соблюдением обязательных требований и выездного обследования;</w:t>
      </w:r>
    </w:p>
    <w:p w:rsidR="00F65033" w:rsidRDefault="004D49C4">
      <w:pPr>
        <w:widowControl w:val="0"/>
        <w:shd w:val="clear" w:color="auto" w:fill="FFFFFF"/>
        <w:spacing w:after="0"/>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F65033" w:rsidRDefault="004D49C4">
      <w:pPr>
        <w:widowControl w:val="0"/>
        <w:numPr>
          <w:ilvl w:val="0"/>
          <w:numId w:val="2"/>
        </w:numPr>
        <w:shd w:val="clear" w:color="auto" w:fill="FFFFFF"/>
        <w:tabs>
          <w:tab w:val="left" w:pos="1276"/>
        </w:tabs>
        <w:spacing w:after="0"/>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w:t>
      </w:r>
      <w:r w:rsidR="00231730">
        <w:rPr>
          <w:rFonts w:ascii="Liberation Serif" w:eastAsia="Times New Roman" w:hAnsi="Liberation Serif" w:cs="Arial"/>
          <w:color w:val="000000"/>
          <w:sz w:val="28"/>
          <w:szCs w:val="28"/>
          <w:lang w:eastAsia="ru-RU"/>
        </w:rPr>
        <w:t xml:space="preserve"> </w:t>
      </w:r>
      <w:r>
        <w:rPr>
          <w:rFonts w:ascii="Liberation Serif" w:eastAsia="Times New Roman" w:hAnsi="Liberation Serif" w:cs="Arial"/>
          <w:color w:val="000000"/>
          <w:sz w:val="28"/>
          <w:szCs w:val="28"/>
          <w:lang w:eastAsia="ru-RU"/>
        </w:rPr>
        <w:t>(указать конкретный вид и наименование прокуратуры, расположенной на территории муниципального образования) вне зависимости от вида контрольного мероприятия и основания для его проведения.</w:t>
      </w:r>
    </w:p>
    <w:p w:rsidR="00231730" w:rsidRDefault="00231730">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8D1E7D" w:rsidRDefault="008D1E7D">
      <w:pPr>
        <w:widowControl w:val="0"/>
        <w:shd w:val="clear" w:color="auto" w:fill="FFFFFF"/>
        <w:spacing w:after="0"/>
        <w:jc w:val="both"/>
        <w:rPr>
          <w:rFonts w:ascii="Liberation Serif" w:eastAsia="Times New Roman" w:hAnsi="Liberation Serif" w:cs="Arial"/>
          <w:color w:val="000000"/>
          <w:sz w:val="28"/>
          <w:szCs w:val="28"/>
          <w:lang w:eastAsia="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lastRenderedPageBreak/>
        <w:t>РАЗДЕЛ 6</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ИСПОЛНЕНИЕ РЕШЕНИЙ КОНТРОЛЬНОГО ОРГАНА</w:t>
      </w:r>
    </w:p>
    <w:p w:rsidR="00F65033" w:rsidRPr="00231730" w:rsidRDefault="00F65033">
      <w:pPr>
        <w:widowControl w:val="0"/>
        <w:autoSpaceDE w:val="0"/>
        <w:spacing w:after="0"/>
        <w:jc w:val="center"/>
        <w:rPr>
          <w:rFonts w:ascii="Liberation Serif" w:hAnsi="Liberation Serif"/>
          <w:color w:val="000000"/>
          <w:sz w:val="16"/>
          <w:szCs w:val="16"/>
        </w:rPr>
      </w:pPr>
    </w:p>
    <w:p w:rsidR="00F65033" w:rsidRDefault="004D49C4">
      <w:pPr>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Исполнение решений контрольного проводиться в порядке предусмотренной статьями 92-95 </w:t>
      </w:r>
      <w:r>
        <w:rPr>
          <w:rFonts w:ascii="Liberation Serif" w:hAnsi="Liberation Serif" w:cs="Liberation Serif"/>
          <w:sz w:val="28"/>
          <w:szCs w:val="28"/>
        </w:rPr>
        <w:t xml:space="preserve">Федерального закона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r>
        <w:rPr>
          <w:rFonts w:ascii="Liberation Serif" w:eastAsia="Times New Roman" w:hAnsi="Liberation Serif" w:cs="Arial"/>
          <w:color w:val="000000"/>
          <w:sz w:val="28"/>
          <w:szCs w:val="28"/>
          <w:lang w:eastAsia="ru-RU"/>
        </w:rPr>
        <w:t xml:space="preserve"> </w:t>
      </w:r>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F65033" w:rsidRDefault="004D49C4">
      <w:pPr>
        <w:numPr>
          <w:ilvl w:val="0"/>
          <w:numId w:val="2"/>
        </w:numPr>
        <w:shd w:val="clear" w:color="auto" w:fill="FFFFFF"/>
        <w:tabs>
          <w:tab w:val="left" w:pos="1276"/>
        </w:tabs>
        <w:spacing w:after="0"/>
        <w:ind w:left="0" w:firstLine="709"/>
        <w:jc w:val="both"/>
      </w:pPr>
      <w:r>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w:anchor="р7" w:history="1">
        <w:r>
          <w:rPr>
            <w:rStyle w:val="af"/>
            <w:rFonts w:ascii="Liberation Serif" w:eastAsia="Times New Roman" w:hAnsi="Liberation Serif" w:cs="Arial"/>
            <w:sz w:val="28"/>
            <w:szCs w:val="28"/>
            <w:lang w:eastAsia="ru-RU"/>
          </w:rPr>
          <w:t>раздел</w:t>
        </w:r>
        <w:bookmarkStart w:id="27" w:name="_Hlt80026286"/>
        <w:r>
          <w:rPr>
            <w:rStyle w:val="af"/>
            <w:rFonts w:ascii="Liberation Serif" w:eastAsia="Times New Roman" w:hAnsi="Liberation Serif" w:cs="Arial"/>
            <w:sz w:val="28"/>
            <w:szCs w:val="28"/>
            <w:lang w:eastAsia="ru-RU"/>
          </w:rPr>
          <w:t>о</w:t>
        </w:r>
        <w:bookmarkEnd w:id="27"/>
        <w:r>
          <w:rPr>
            <w:rStyle w:val="af"/>
            <w:rFonts w:ascii="Liberation Serif" w:eastAsia="Times New Roman" w:hAnsi="Liberation Serif" w:cs="Arial"/>
            <w:sz w:val="28"/>
            <w:szCs w:val="28"/>
            <w:lang w:eastAsia="ru-RU"/>
          </w:rPr>
          <w:t>м</w:t>
        </w:r>
        <w:bookmarkStart w:id="28" w:name="_Hlt80025655"/>
        <w:bookmarkStart w:id="29" w:name="_Hlt80025656"/>
        <w:r>
          <w:rPr>
            <w:rStyle w:val="af"/>
            <w:rFonts w:ascii="Liberation Serif" w:eastAsia="Times New Roman" w:hAnsi="Liberation Serif" w:cs="Arial"/>
            <w:sz w:val="28"/>
            <w:szCs w:val="28"/>
            <w:lang w:eastAsia="ru-RU"/>
          </w:rPr>
          <w:t xml:space="preserve"> </w:t>
        </w:r>
        <w:bookmarkEnd w:id="28"/>
        <w:bookmarkEnd w:id="29"/>
        <w:r>
          <w:rPr>
            <w:rStyle w:val="af"/>
            <w:rFonts w:ascii="Liberation Serif" w:eastAsia="Times New Roman" w:hAnsi="Liberation Serif" w:cs="Arial"/>
            <w:sz w:val="28"/>
            <w:szCs w:val="28"/>
            <w:lang w:eastAsia="ru-RU"/>
          </w:rPr>
          <w:t>7</w:t>
        </w:r>
      </w:hyperlink>
      <w:r>
        <w:rPr>
          <w:rFonts w:ascii="Liberation Serif" w:eastAsia="Times New Roman" w:hAnsi="Liberation Serif" w:cs="Arial"/>
          <w:color w:val="000000"/>
          <w:sz w:val="28"/>
          <w:szCs w:val="28"/>
          <w:lang w:eastAsia="ru-RU"/>
        </w:rPr>
        <w:t xml:space="preserve"> настоящего Положения.</w:t>
      </w:r>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Liberation Serif"/>
          <w:color w:val="000000"/>
          <w:sz w:val="28"/>
          <w:szCs w:val="28"/>
          <w:lang w:eastAsia="ru-RU"/>
        </w:rPr>
      </w:pPr>
      <w:bookmarkStart w:id="30" w:name="ст182"/>
      <w:r>
        <w:rPr>
          <w:rFonts w:ascii="Liberation Serif" w:eastAsia="Times New Roman" w:hAnsi="Liberation Serif" w:cs="Liberation Serif"/>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30"/>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1) о разъяснении способа и порядка исполнения решения;</w:t>
      </w:r>
    </w:p>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2) об отсрочке исполнения решения;</w:t>
      </w:r>
    </w:p>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3) о приостановлении исполнения решения, возобновлении ранее приостановленного исполнения решения;</w:t>
      </w:r>
    </w:p>
    <w:p w:rsidR="00F65033" w:rsidRDefault="004D49C4">
      <w:pPr>
        <w:shd w:val="clear" w:color="auto" w:fill="FFFFFF"/>
        <w:tabs>
          <w:tab w:val="left" w:pos="1276"/>
        </w:tabs>
        <w:spacing w:after="0"/>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4) о прекращении исполнения решения.</w:t>
      </w:r>
    </w:p>
    <w:p w:rsidR="00F65033" w:rsidRDefault="004D49C4">
      <w:pPr>
        <w:widowControl w:val="0"/>
        <w:numPr>
          <w:ilvl w:val="0"/>
          <w:numId w:val="2"/>
        </w:numPr>
        <w:tabs>
          <w:tab w:val="left" w:pos="993"/>
        </w:tabs>
        <w:autoSpaceDE w:val="0"/>
        <w:spacing w:after="0"/>
        <w:ind w:left="0" w:firstLine="709"/>
        <w:jc w:val="both"/>
      </w:pPr>
      <w:r>
        <w:rPr>
          <w:rFonts w:ascii="Liberation Serif" w:eastAsia="Times New Roman" w:hAnsi="Liberation Serif" w:cs="Liberation Serif"/>
          <w:color w:val="000000"/>
          <w:sz w:val="28"/>
          <w:szCs w:val="28"/>
          <w:lang w:eastAsia="ru-RU"/>
        </w:rPr>
        <w:t xml:space="preserve">Вопросы, указанные в </w:t>
      </w:r>
      <w:hyperlink w:anchor="ст182" w:history="1">
        <w:r>
          <w:rPr>
            <w:rStyle w:val="af"/>
            <w:rFonts w:ascii="Liberation Serif" w:eastAsia="Times New Roman" w:hAnsi="Liberation Serif" w:cs="Liberation Serif"/>
            <w:sz w:val="28"/>
            <w:szCs w:val="28"/>
            <w:lang w:eastAsia="ru-RU"/>
          </w:rPr>
          <w:t xml:space="preserve">пункте </w:t>
        </w:r>
        <w:bookmarkStart w:id="31" w:name="_Hlt80026062"/>
        <w:bookmarkStart w:id="32" w:name="_Hlt80029269"/>
        <w:r>
          <w:rPr>
            <w:rStyle w:val="af"/>
            <w:rFonts w:ascii="Liberation Serif" w:eastAsia="Times New Roman" w:hAnsi="Liberation Serif" w:cs="Liberation Serif"/>
            <w:sz w:val="28"/>
            <w:szCs w:val="28"/>
            <w:lang w:eastAsia="ru-RU"/>
          </w:rPr>
          <w:t>1</w:t>
        </w:r>
        <w:bookmarkEnd w:id="31"/>
        <w:bookmarkEnd w:id="32"/>
      </w:hyperlink>
      <w:r>
        <w:rPr>
          <w:rStyle w:val="af"/>
          <w:rFonts w:ascii="Liberation Serif" w:eastAsia="Times New Roman" w:hAnsi="Liberation Serif" w:cs="Liberation Serif"/>
          <w:sz w:val="28"/>
          <w:szCs w:val="28"/>
          <w:lang w:eastAsia="ru-RU"/>
        </w:rPr>
        <w:t>74</w:t>
      </w:r>
      <w:r>
        <w:rPr>
          <w:rFonts w:ascii="Liberation Serif" w:eastAsia="Times New Roman" w:hAnsi="Liberation Serif" w:cs="Liberation Serif"/>
          <w:color w:val="000000"/>
          <w:sz w:val="28"/>
          <w:szCs w:val="28"/>
          <w:lang w:eastAsia="ru-RU"/>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Pr>
          <w:rFonts w:ascii="Liberation Serif" w:hAnsi="Liberation Serif" w:cs="Liberation Serif"/>
          <w:color w:val="000000"/>
          <w:sz w:val="28"/>
          <w:szCs w:val="28"/>
        </w:rPr>
        <w:t>нормативным правовым актом</w:t>
      </w:r>
      <w:r>
        <w:rPr>
          <w:rFonts w:ascii="Liberation Serif" w:hAnsi="Liberation Serif"/>
          <w:color w:val="000000"/>
          <w:sz w:val="28"/>
          <w:szCs w:val="28"/>
        </w:rPr>
        <w:t xml:space="preserve"> администрации Гаринского городского округа.</w:t>
      </w:r>
      <w:r>
        <w:rPr>
          <w:rFonts w:ascii="Liberation Serif" w:eastAsia="Times New Roman" w:hAnsi="Liberation Serif" w:cs="Arial"/>
          <w:color w:val="000000"/>
          <w:sz w:val="28"/>
          <w:szCs w:val="28"/>
          <w:lang w:eastAsia="ru-RU"/>
        </w:rPr>
        <w:t xml:space="preserve"> Контролируемое лицо информируется о месте и времени рассмотрения вопросов, указанных в </w:t>
      </w:r>
      <w:hyperlink w:anchor="ст182" w:history="1">
        <w:r>
          <w:rPr>
            <w:rStyle w:val="af"/>
            <w:rFonts w:ascii="Liberation Serif" w:eastAsia="Times New Roman" w:hAnsi="Liberation Serif" w:cs="Arial"/>
            <w:sz w:val="28"/>
            <w:szCs w:val="28"/>
            <w:lang w:eastAsia="ru-RU"/>
          </w:rPr>
          <w:t xml:space="preserve">пункте </w:t>
        </w:r>
        <w:bookmarkStart w:id="33" w:name="_Hlt80029308"/>
        <w:r>
          <w:rPr>
            <w:rStyle w:val="af"/>
            <w:rFonts w:ascii="Liberation Serif" w:eastAsia="Times New Roman" w:hAnsi="Liberation Serif" w:cs="Arial"/>
            <w:sz w:val="28"/>
            <w:szCs w:val="28"/>
            <w:lang w:eastAsia="ru-RU"/>
          </w:rPr>
          <w:t>1</w:t>
        </w:r>
        <w:bookmarkEnd w:id="33"/>
      </w:hyperlink>
      <w:r>
        <w:rPr>
          <w:rStyle w:val="af"/>
          <w:rFonts w:ascii="Liberation Serif" w:eastAsia="Times New Roman" w:hAnsi="Liberation Serif" w:cs="Arial"/>
          <w:sz w:val="28"/>
          <w:szCs w:val="28"/>
          <w:lang w:eastAsia="ru-RU"/>
        </w:rPr>
        <w:t>66</w:t>
      </w:r>
      <w:r>
        <w:rPr>
          <w:rFonts w:ascii="Liberation Serif" w:eastAsia="Times New Roman" w:hAnsi="Liberation Serif" w:cs="Liberation Serif"/>
          <w:color w:val="000000"/>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65033" w:rsidRDefault="004D49C4">
      <w:pPr>
        <w:numPr>
          <w:ilvl w:val="0"/>
          <w:numId w:val="2"/>
        </w:numPr>
        <w:shd w:val="clear" w:color="auto" w:fill="FFFFFF"/>
        <w:tabs>
          <w:tab w:val="left" w:pos="1276"/>
        </w:tabs>
        <w:spacing w:after="0"/>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мероприятий.</w:t>
      </w:r>
    </w:p>
    <w:p w:rsidR="00F65033" w:rsidRDefault="00F65033">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8D1E7D" w:rsidRDefault="008D1E7D">
      <w:pPr>
        <w:shd w:val="clear" w:color="auto" w:fill="FFFFFF"/>
        <w:tabs>
          <w:tab w:val="left" w:pos="1276"/>
        </w:tabs>
        <w:spacing w:after="0"/>
        <w:jc w:val="both"/>
        <w:rPr>
          <w:rFonts w:ascii="Liberation Serif" w:eastAsia="Times New Roman" w:hAnsi="Liberation Serif" w:cs="Arial"/>
          <w:color w:val="000000"/>
          <w:sz w:val="28"/>
          <w:szCs w:val="28"/>
          <w:lang w:eastAsia="ru-RU"/>
        </w:rPr>
      </w:pPr>
    </w:p>
    <w:p w:rsidR="00F65033" w:rsidRDefault="004D49C4">
      <w:pPr>
        <w:widowControl w:val="0"/>
        <w:autoSpaceDE w:val="0"/>
        <w:spacing w:after="0"/>
        <w:jc w:val="center"/>
        <w:rPr>
          <w:rFonts w:ascii="Liberation Serif" w:hAnsi="Liberation Serif"/>
          <w:color w:val="000000"/>
          <w:sz w:val="28"/>
          <w:szCs w:val="28"/>
        </w:rPr>
      </w:pPr>
      <w:bookmarkStart w:id="34" w:name="р7"/>
      <w:r>
        <w:rPr>
          <w:rFonts w:ascii="Liberation Serif" w:hAnsi="Liberation Serif"/>
          <w:color w:val="000000"/>
          <w:sz w:val="28"/>
          <w:szCs w:val="28"/>
        </w:rPr>
        <w:lastRenderedPageBreak/>
        <w:t>РАЗДЕЛ 7</w:t>
      </w:r>
      <w:bookmarkEnd w:id="34"/>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ОБЖАЛОВАНИЕ РЕШЕНИЙ КОНТРОЛЬНОГО ОРГАНА,</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ДЕЙСТВИЙ (БЕЗДЕЙСТВИЯ) ИНСПЕКТОРОВ</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ПРИ ОСУЩЕСТВЛЕНИИ МУНИЦИПАЛЬНОГО КОНТРОЛЯ</w:t>
      </w:r>
    </w:p>
    <w:p w:rsidR="00F65033" w:rsidRDefault="004D49C4">
      <w:pPr>
        <w:shd w:val="clear" w:color="auto" w:fill="FFFFFF"/>
        <w:tabs>
          <w:tab w:val="left" w:pos="1276"/>
        </w:tabs>
        <w:spacing w:after="0"/>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применении досудебного порядка обжалования)</w:t>
      </w:r>
    </w:p>
    <w:p w:rsidR="00F65033" w:rsidRPr="00231730" w:rsidRDefault="00F65033">
      <w:pPr>
        <w:shd w:val="clear" w:color="auto" w:fill="FFFFFF"/>
        <w:tabs>
          <w:tab w:val="left" w:pos="1276"/>
        </w:tabs>
        <w:spacing w:after="0"/>
        <w:ind w:firstLine="709"/>
        <w:jc w:val="center"/>
        <w:rPr>
          <w:rFonts w:ascii="Times New Roman" w:eastAsia="Times New Roman" w:hAnsi="Times New Roman"/>
          <w:color w:val="000000"/>
          <w:sz w:val="16"/>
          <w:szCs w:val="16"/>
          <w:lang w:eastAsia="ru-RU"/>
        </w:rPr>
      </w:pPr>
    </w:p>
    <w:p w:rsidR="00F65033" w:rsidRDefault="004D49C4">
      <w:pPr>
        <w:pStyle w:val="pt-000002"/>
        <w:spacing w:before="0" w:after="0"/>
        <w:ind w:firstLine="709"/>
        <w:jc w:val="both"/>
      </w:pPr>
      <w:r>
        <w:rPr>
          <w:rStyle w:val="pt-000003"/>
          <w:rFonts w:ascii="Liberation Serif" w:hAnsi="Liberation Serif" w:cs="Liberation Serif"/>
          <w:sz w:val="28"/>
          <w:szCs w:val="28"/>
        </w:rPr>
        <w:t>171.</w:t>
      </w:r>
      <w:r>
        <w:t> </w:t>
      </w:r>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F65033" w:rsidRDefault="004D49C4">
      <w:pPr>
        <w:pStyle w:val="pt-000002"/>
        <w:spacing w:before="0" w:after="0"/>
        <w:ind w:firstLine="709"/>
        <w:jc w:val="both"/>
      </w:pPr>
      <w:r>
        <w:rPr>
          <w:rStyle w:val="pt-000003"/>
          <w:rFonts w:ascii="Liberation Serif" w:hAnsi="Liberation Serif" w:cs="Liberation Serif"/>
          <w:sz w:val="28"/>
          <w:szCs w:val="28"/>
        </w:rPr>
        <w:t>172. 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F65033" w:rsidRDefault="004D49C4">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173. </w:t>
      </w:r>
      <w:r>
        <w:rPr>
          <w:rStyle w:val="pt-a0-000004"/>
          <w:rFonts w:ascii="Liberation Serif" w:hAnsi="Liberation Serif" w:cs="Liberation Serif"/>
          <w:sz w:val="28"/>
          <w:szCs w:val="28"/>
        </w:rPr>
        <w:t xml:space="preserve">Жалоба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Pr>
          <w:rFonts w:ascii="Liberation Serif" w:hAnsi="Liberation Serif"/>
          <w:color w:val="000000"/>
          <w:sz w:val="28"/>
          <w:szCs w:val="28"/>
        </w:rPr>
        <w:t>Гаринского городского округа</w:t>
      </w:r>
    </w:p>
    <w:p w:rsidR="00F65033" w:rsidRDefault="004D49C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174. Жалоба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w:t>
      </w:r>
      <w:r>
        <w:rPr>
          <w:rFonts w:ascii="Liberation Serif" w:hAnsi="Liberation Serif"/>
          <w:color w:val="000000"/>
          <w:sz w:val="28"/>
          <w:szCs w:val="28"/>
        </w:rPr>
        <w:t xml:space="preserve"> Гаринского городского округа</w:t>
      </w:r>
    </w:p>
    <w:p w:rsidR="00F65033" w:rsidRDefault="004D49C4">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175. Срок рассмотрения жалобы не позднее 20 рабочих дней со дня регистрации такой жалобы в органе муниципального контроля (Администрации </w:t>
      </w:r>
      <w:r>
        <w:rPr>
          <w:rFonts w:ascii="Liberation Serif" w:hAnsi="Liberation Serif"/>
          <w:color w:val="000000"/>
          <w:sz w:val="28"/>
          <w:szCs w:val="28"/>
        </w:rPr>
        <w:t>Гаринского городского округа</w:t>
      </w:r>
      <w:r>
        <w:rPr>
          <w:rStyle w:val="pt-a0-000004"/>
          <w:rFonts w:ascii="Liberation Serif" w:hAnsi="Liberation Serif" w:cs="Liberation Serif"/>
          <w:sz w:val="28"/>
          <w:szCs w:val="28"/>
        </w:rPr>
        <w:t>).</w:t>
      </w:r>
    </w:p>
    <w:p w:rsidR="00F65033" w:rsidRDefault="004D49C4">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65033" w:rsidRDefault="004D49C4">
      <w:pPr>
        <w:spacing w:after="0"/>
        <w:ind w:firstLine="709"/>
        <w:jc w:val="both"/>
      </w:pPr>
      <w:r>
        <w:rPr>
          <w:rStyle w:val="pt-a0"/>
          <w:rFonts w:ascii="Liberation Serif" w:eastAsia="Times New Roman" w:hAnsi="Liberation Serif"/>
          <w:color w:val="000000"/>
          <w:sz w:val="28"/>
          <w:szCs w:val="28"/>
          <w:lang w:eastAsia="ru-RU"/>
        </w:rPr>
        <w:t>176.</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 xml:space="preserve">(заместитель руководителя) органа муниципального контроля Администрации </w:t>
      </w:r>
      <w:r>
        <w:rPr>
          <w:rFonts w:ascii="Liberation Serif" w:hAnsi="Liberation Serif"/>
          <w:color w:val="000000"/>
          <w:sz w:val="28"/>
          <w:szCs w:val="28"/>
        </w:rPr>
        <w:t>Гаринского городского округа</w:t>
      </w:r>
      <w:r>
        <w:rPr>
          <w:rStyle w:val="pt-a0"/>
          <w:rFonts w:ascii="Liberation Serif" w:hAnsi="Liberation Serif"/>
          <w:color w:val="000000"/>
          <w:sz w:val="28"/>
          <w:szCs w:val="28"/>
        </w:rPr>
        <w:t xml:space="preserve"> принимается одно из следующих решений:</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оставляет жалобу без удовлетворения;</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F65033" w:rsidRDefault="004D49C4">
      <w:pPr>
        <w:pStyle w:val="af2"/>
        <w:numPr>
          <w:ilvl w:val="0"/>
          <w:numId w:val="3"/>
        </w:numPr>
        <w:spacing w:after="0"/>
        <w:ind w:left="0" w:firstLine="709"/>
        <w:jc w:val="both"/>
      </w:pPr>
      <w:r>
        <w:rPr>
          <w:rStyle w:val="pt-a0"/>
          <w:rFonts w:ascii="Liberation Serif" w:hAnsi="Liberation Serif"/>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F65033" w:rsidRDefault="004D49C4">
      <w:pPr>
        <w:spacing w:after="0"/>
        <w:ind w:firstLine="708"/>
        <w:jc w:val="both"/>
      </w:pPr>
      <w:r>
        <w:rPr>
          <w:rStyle w:val="pt-a0"/>
          <w:rFonts w:ascii="Liberation Serif" w:hAnsi="Liberation Serif"/>
          <w:color w:val="000000"/>
          <w:sz w:val="28"/>
          <w:szCs w:val="28"/>
        </w:rPr>
        <w:t xml:space="preserve">177. Решение по жалобе вручается заявителю лично (с пометкой заявителя о дате получения на втором экземпляре) либо направляется почтовой </w:t>
      </w:r>
      <w:r>
        <w:rPr>
          <w:rStyle w:val="pt-a0"/>
          <w:rFonts w:ascii="Liberation Serif" w:hAnsi="Liberation Serif"/>
          <w:color w:val="000000"/>
          <w:sz w:val="28"/>
          <w:szCs w:val="28"/>
        </w:rPr>
        <w:lastRenderedPageBreak/>
        <w:t>связью. Решение по жалобе может быть направлено на адрес электронной почты, указанный заявителем при подаче жалобы.</w:t>
      </w:r>
    </w:p>
    <w:p w:rsidR="00F65033" w:rsidRDefault="004D49C4">
      <w:pPr>
        <w:spacing w:after="0"/>
        <w:ind w:firstLine="708"/>
        <w:jc w:val="both"/>
      </w:pPr>
      <w:r>
        <w:rPr>
          <w:rStyle w:val="pt-a0"/>
          <w:rFonts w:ascii="Liberation Serif" w:hAnsi="Liberation Serif"/>
          <w:color w:val="000000"/>
          <w:sz w:val="28"/>
          <w:szCs w:val="28"/>
        </w:rPr>
        <w:t xml:space="preserve">178.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Pr>
          <w:rStyle w:val="pt-a0"/>
          <w:rFonts w:ascii="Liberation Serif" w:hAnsi="Liberation Serif"/>
          <w:color w:val="000000"/>
          <w:sz w:val="28"/>
          <w:szCs w:val="28"/>
          <w:cs/>
        </w:rPr>
        <w:t>‎</w:t>
      </w:r>
      <w:r>
        <w:rPr>
          <w:rStyle w:val="pt-a0"/>
          <w:rFonts w:ascii="Liberation Serif" w:hAnsi="Liberation Serif"/>
          <w:color w:val="000000"/>
          <w:sz w:val="28"/>
          <w:szCs w:val="28"/>
        </w:rPr>
        <w:t>«О государственном контроле (надзоре) и муниципальном контроле в Российской Федерации».</w:t>
      </w:r>
    </w:p>
    <w:p w:rsidR="00F65033" w:rsidRDefault="004D49C4">
      <w:pPr>
        <w:spacing w:after="0"/>
        <w:ind w:firstLine="708"/>
        <w:jc w:val="both"/>
      </w:pPr>
      <w:r>
        <w:rPr>
          <w:rStyle w:val="pt-a0"/>
          <w:rFonts w:ascii="Liberation Serif" w:hAnsi="Liberation Serif"/>
          <w:color w:val="000000"/>
          <w:sz w:val="28"/>
          <w:szCs w:val="28"/>
        </w:rPr>
        <w:t xml:space="preserve">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color w:val="000000"/>
          <w:sz w:val="28"/>
          <w:szCs w:val="28"/>
        </w:rPr>
        <w:t>может осуществляться посредством бумажного документооборота.</w:t>
      </w:r>
    </w:p>
    <w:p w:rsidR="00F65033" w:rsidRDefault="00F65033">
      <w:pPr>
        <w:pStyle w:val="Standard"/>
        <w:jc w:val="center"/>
        <w:rPr>
          <w:rFonts w:cs="Times New Roman" w:hint="eastAsia"/>
          <w:bCs/>
          <w:sz w:val="28"/>
          <w:szCs w:val="28"/>
          <w:lang w:val="ru-RU"/>
        </w:rPr>
      </w:pPr>
    </w:p>
    <w:p w:rsidR="00F65033" w:rsidRPr="0016199F" w:rsidRDefault="004D49C4">
      <w:pPr>
        <w:pStyle w:val="Standard"/>
        <w:jc w:val="center"/>
        <w:rPr>
          <w:rFonts w:hint="eastAsia"/>
          <w:lang w:val="ru-RU"/>
        </w:rPr>
      </w:pPr>
      <w:r>
        <w:rPr>
          <w:rFonts w:cs="Times New Roman"/>
          <w:bCs/>
          <w:sz w:val="28"/>
          <w:szCs w:val="28"/>
          <w:lang w:val="ru-RU"/>
        </w:rPr>
        <w:t>РАЗДЕЛ 8</w:t>
      </w:r>
    </w:p>
    <w:p w:rsidR="00F65033" w:rsidRPr="004A24EB" w:rsidRDefault="004D49C4" w:rsidP="004A24EB">
      <w:pPr>
        <w:widowControl w:val="0"/>
        <w:autoSpaceDE w:val="0"/>
        <w:spacing w:after="0"/>
        <w:jc w:val="center"/>
        <w:rPr>
          <w:rFonts w:ascii="Liberation Serif" w:hAnsi="Liberation Serif"/>
          <w:color w:val="000000"/>
          <w:sz w:val="28"/>
          <w:szCs w:val="28"/>
        </w:rPr>
      </w:pPr>
      <w:r w:rsidRPr="004A24EB">
        <w:rPr>
          <w:rFonts w:ascii="Liberation Serif" w:hAnsi="Liberation Serif"/>
          <w:color w:val="000000"/>
          <w:sz w:val="28"/>
          <w:szCs w:val="28"/>
        </w:rPr>
        <w:t xml:space="preserve"> ОЦЕНКА РЕЗУЛЬТАТИВНОСТИ И ЭФФЕКТИВНОСТИ ДЕЯТЕЛЬНОСТИ</w:t>
      </w:r>
    </w:p>
    <w:p w:rsidR="00F65033" w:rsidRPr="004A24EB" w:rsidRDefault="004D49C4" w:rsidP="004A24EB">
      <w:pPr>
        <w:widowControl w:val="0"/>
        <w:autoSpaceDE w:val="0"/>
        <w:spacing w:after="0"/>
        <w:jc w:val="center"/>
        <w:rPr>
          <w:rFonts w:ascii="Liberation Serif" w:hAnsi="Liberation Serif"/>
          <w:color w:val="000000"/>
          <w:sz w:val="28"/>
          <w:szCs w:val="28"/>
        </w:rPr>
      </w:pPr>
      <w:r w:rsidRPr="004A24EB">
        <w:rPr>
          <w:rFonts w:ascii="Liberation Serif" w:hAnsi="Liberation Serif"/>
          <w:color w:val="000000"/>
          <w:sz w:val="28"/>
          <w:szCs w:val="28"/>
        </w:rPr>
        <w:t>КОНТРОЛЬНОГО ОРГАНА (обязательность с 01.03 2022 года)</w:t>
      </w:r>
    </w:p>
    <w:p w:rsidR="00F65033" w:rsidRDefault="00F65033">
      <w:pPr>
        <w:pStyle w:val="Standard"/>
        <w:jc w:val="center"/>
        <w:rPr>
          <w:rFonts w:cs="Times New Roman" w:hint="eastAsia"/>
          <w:iCs/>
          <w:sz w:val="28"/>
          <w:szCs w:val="28"/>
          <w:shd w:val="clear" w:color="auto" w:fill="FFFF00"/>
          <w:lang w:val="ru-RU"/>
        </w:rPr>
      </w:pPr>
    </w:p>
    <w:p w:rsidR="00F65033" w:rsidRPr="0016199F" w:rsidRDefault="004D49C4">
      <w:pPr>
        <w:pStyle w:val="Standard"/>
        <w:tabs>
          <w:tab w:val="left" w:pos="1189"/>
        </w:tabs>
        <w:ind w:firstLine="709"/>
        <w:jc w:val="both"/>
        <w:rPr>
          <w:rFonts w:hint="eastAsia"/>
          <w:lang w:val="ru-RU"/>
        </w:rPr>
      </w:pPr>
      <w:r>
        <w:rPr>
          <w:rFonts w:cs="Times New Roman"/>
          <w:iCs/>
          <w:sz w:val="28"/>
          <w:szCs w:val="28"/>
          <w:lang w:val="ru-RU"/>
        </w:rPr>
        <w:t xml:space="preserve">179.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w:t>
      </w:r>
    </w:p>
    <w:p w:rsidR="00F65033" w:rsidRPr="0016199F" w:rsidRDefault="004D49C4">
      <w:pPr>
        <w:pStyle w:val="Standard"/>
        <w:tabs>
          <w:tab w:val="left" w:pos="1189"/>
        </w:tabs>
        <w:ind w:firstLine="709"/>
        <w:jc w:val="both"/>
        <w:rPr>
          <w:rFonts w:hint="eastAsia"/>
          <w:lang w:val="ru-RU"/>
        </w:rPr>
      </w:pPr>
      <w:r>
        <w:rPr>
          <w:rFonts w:cs="Times New Roman"/>
          <w:iCs/>
          <w:sz w:val="28"/>
          <w:szCs w:val="28"/>
          <w:lang w:val="ru-RU"/>
        </w:rPr>
        <w:t>В систему показателей результативности и эффективности деятельности, указанную в пункте 193 настоящего Положения, входят:</w:t>
      </w:r>
    </w:p>
    <w:p w:rsidR="00F65033" w:rsidRDefault="004D49C4">
      <w:pPr>
        <w:pStyle w:val="Standard"/>
        <w:numPr>
          <w:ilvl w:val="0"/>
          <w:numId w:val="4"/>
        </w:numPr>
        <w:tabs>
          <w:tab w:val="left" w:pos="1189"/>
        </w:tabs>
        <w:ind w:left="0" w:firstLine="709"/>
        <w:jc w:val="both"/>
        <w:rPr>
          <w:rFonts w:hint="eastAsia"/>
        </w:rPr>
      </w:pPr>
      <w:r>
        <w:rPr>
          <w:sz w:val="28"/>
          <w:szCs w:val="28"/>
          <w:lang w:val="ru-RU"/>
        </w:rPr>
        <w:t xml:space="preserve">ключевые показатели </w:t>
      </w:r>
      <w:r>
        <w:rPr>
          <w:rFonts w:cs="Times New Roman"/>
          <w:iCs/>
          <w:sz w:val="28"/>
          <w:szCs w:val="28"/>
          <w:lang w:val="ru-RU"/>
        </w:rPr>
        <w:t>муниципального контроля;</w:t>
      </w:r>
    </w:p>
    <w:p w:rsidR="00F65033" w:rsidRDefault="004D49C4">
      <w:pPr>
        <w:pStyle w:val="Standard"/>
        <w:numPr>
          <w:ilvl w:val="0"/>
          <w:numId w:val="4"/>
        </w:numPr>
        <w:tabs>
          <w:tab w:val="left" w:pos="1189"/>
        </w:tabs>
        <w:ind w:left="0" w:firstLine="709"/>
        <w:jc w:val="both"/>
        <w:rPr>
          <w:rFonts w:hint="eastAsia"/>
        </w:rPr>
      </w:pPr>
      <w:r>
        <w:rPr>
          <w:rFonts w:cs="Times New Roman"/>
          <w:iCs/>
          <w:sz w:val="28"/>
          <w:szCs w:val="28"/>
          <w:lang w:val="ru-RU"/>
        </w:rPr>
        <w:t>индикативные показатели муниципального контроля.</w:t>
      </w:r>
    </w:p>
    <w:p w:rsidR="00F65033" w:rsidRPr="004A24EB" w:rsidRDefault="004D49C4">
      <w:pPr>
        <w:pStyle w:val="Standard"/>
        <w:numPr>
          <w:ilvl w:val="0"/>
          <w:numId w:val="5"/>
        </w:numPr>
        <w:tabs>
          <w:tab w:val="left" w:pos="1189"/>
        </w:tabs>
        <w:ind w:left="0" w:firstLine="709"/>
        <w:jc w:val="both"/>
        <w:rPr>
          <w:rFonts w:hint="eastAsia"/>
          <w:sz w:val="28"/>
          <w:szCs w:val="28"/>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 xml:space="preserve"> и их целевые значения, индикативные показатели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утверждаются решением Думы </w:t>
      </w:r>
      <w:r>
        <w:rPr>
          <w:color w:val="000000"/>
          <w:sz w:val="28"/>
          <w:szCs w:val="28"/>
          <w:lang w:val="ru-RU"/>
        </w:rPr>
        <w:t>Гаринского городского округа</w:t>
      </w:r>
      <w:r>
        <w:rPr>
          <w:rFonts w:cs="Times New Roman"/>
          <w:color w:val="000000"/>
          <w:sz w:val="28"/>
          <w:szCs w:val="28"/>
          <w:lang w:val="ru-RU"/>
        </w:rPr>
        <w:t xml:space="preserve"> </w:t>
      </w:r>
      <w:r w:rsidRPr="004A24EB">
        <w:rPr>
          <w:sz w:val="28"/>
          <w:szCs w:val="28"/>
          <w:lang w:val="ru-RU"/>
        </w:rPr>
        <w:t>(Приложение № 2).</w:t>
      </w:r>
    </w:p>
    <w:p w:rsidR="00F65033" w:rsidRPr="0016199F" w:rsidRDefault="004D49C4">
      <w:pPr>
        <w:pStyle w:val="Standard"/>
        <w:numPr>
          <w:ilvl w:val="0"/>
          <w:numId w:val="5"/>
        </w:numPr>
        <w:tabs>
          <w:tab w:val="left" w:pos="1189"/>
        </w:tabs>
        <w:ind w:left="0" w:firstLine="709"/>
        <w:jc w:val="both"/>
        <w:rPr>
          <w:rFonts w:hint="eastAsia"/>
          <w:lang w:val="ru-RU"/>
        </w:rPr>
      </w:pPr>
      <w:r>
        <w:rPr>
          <w:sz w:val="28"/>
          <w:szCs w:val="28"/>
          <w:lang w:val="ru-RU"/>
        </w:rPr>
        <w:t>Контрольный орган ежегодно осуществляет подготовку доклада о </w:t>
      </w:r>
      <w:r>
        <w:rPr>
          <w:rFonts w:cs="Times New Roman"/>
          <w:iCs/>
          <w:sz w:val="28"/>
          <w:szCs w:val="28"/>
          <w:lang w:val="ru-RU"/>
        </w:rPr>
        <w:t xml:space="preserve">муниципальном контроле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sz w:val="28"/>
          <w:szCs w:val="28"/>
          <w:lang w:val="ru-RU"/>
        </w:rPr>
        <w:t xml:space="preserve"> с учетом требований, установленных Законом </w:t>
      </w:r>
      <w:r>
        <w:rPr>
          <w:color w:val="000000"/>
          <w:sz w:val="28"/>
          <w:szCs w:val="28"/>
          <w:lang w:val="ru-RU"/>
        </w:rPr>
        <w:t>от 31.07.2020 № 248-ФЗ «О государственном контроле (надзоре) и муниципальном контроле в Российской Федерации»</w:t>
      </w:r>
      <w:r>
        <w:rPr>
          <w:sz w:val="28"/>
          <w:szCs w:val="28"/>
          <w:lang w:val="ru-RU"/>
        </w:rPr>
        <w:t>.</w:t>
      </w:r>
    </w:p>
    <w:p w:rsidR="00F65033" w:rsidRPr="0016199F" w:rsidRDefault="004D49C4">
      <w:pPr>
        <w:pStyle w:val="Standard"/>
        <w:tabs>
          <w:tab w:val="left" w:pos="1189"/>
        </w:tabs>
        <w:ind w:firstLine="709"/>
        <w:jc w:val="both"/>
        <w:rPr>
          <w:rFonts w:hint="eastAsia"/>
          <w:lang w:val="ru-RU"/>
        </w:rPr>
      </w:pPr>
      <w:r>
        <w:rPr>
          <w:sz w:val="28"/>
          <w:szCs w:val="28"/>
          <w:lang w:val="ru-RU"/>
        </w:rPr>
        <w:t xml:space="preserve">Организация подготовки доклада возлагается на </w:t>
      </w:r>
      <w:r>
        <w:rPr>
          <w:rFonts w:cs="Times New Roman"/>
          <w:sz w:val="28"/>
          <w:szCs w:val="28"/>
          <w:lang w:val="ru-RU"/>
        </w:rPr>
        <w:t xml:space="preserve">орган Администрации, уполномоченный в сфере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w:t>
      </w:r>
    </w:p>
    <w:p w:rsidR="00F65033" w:rsidRDefault="00F65033">
      <w:pPr>
        <w:pStyle w:val="Standard"/>
        <w:tabs>
          <w:tab w:val="left" w:pos="1189"/>
        </w:tabs>
        <w:ind w:firstLine="709"/>
        <w:jc w:val="both"/>
        <w:rPr>
          <w:rFonts w:cs="Times New Roman" w:hint="eastAsia"/>
          <w:i/>
          <w:sz w:val="28"/>
          <w:szCs w:val="28"/>
          <w:lang w:val="ru-RU"/>
        </w:rPr>
      </w:pPr>
    </w:p>
    <w:p w:rsidR="008D1E7D" w:rsidRDefault="008D1E7D">
      <w:pPr>
        <w:pStyle w:val="Standard"/>
        <w:tabs>
          <w:tab w:val="left" w:pos="1189"/>
        </w:tabs>
        <w:ind w:firstLine="709"/>
        <w:jc w:val="both"/>
        <w:rPr>
          <w:rFonts w:cs="Times New Roman" w:hint="eastAsia"/>
          <w:i/>
          <w:sz w:val="28"/>
          <w:szCs w:val="28"/>
          <w:lang w:val="ru-RU"/>
        </w:rPr>
      </w:pPr>
    </w:p>
    <w:p w:rsidR="008D1E7D" w:rsidRDefault="008D1E7D">
      <w:pPr>
        <w:pStyle w:val="Standard"/>
        <w:tabs>
          <w:tab w:val="left" w:pos="1189"/>
        </w:tabs>
        <w:ind w:firstLine="709"/>
        <w:jc w:val="both"/>
        <w:rPr>
          <w:rFonts w:cs="Times New Roman" w:hint="eastAsia"/>
          <w:i/>
          <w:sz w:val="28"/>
          <w:szCs w:val="28"/>
          <w:lang w:val="ru-RU"/>
        </w:rPr>
      </w:pPr>
    </w:p>
    <w:p w:rsidR="008D1E7D" w:rsidRDefault="008D1E7D">
      <w:pPr>
        <w:pStyle w:val="Standard"/>
        <w:tabs>
          <w:tab w:val="left" w:pos="1189"/>
        </w:tabs>
        <w:ind w:firstLine="709"/>
        <w:jc w:val="both"/>
        <w:rPr>
          <w:rFonts w:cs="Times New Roman" w:hint="eastAsia"/>
          <w:i/>
          <w:sz w:val="28"/>
          <w:szCs w:val="28"/>
          <w:lang w:val="ru-RU"/>
        </w:rPr>
      </w:pPr>
    </w:p>
    <w:p w:rsidR="008D1E7D" w:rsidRDefault="008D1E7D">
      <w:pPr>
        <w:pStyle w:val="Standard"/>
        <w:tabs>
          <w:tab w:val="left" w:pos="1189"/>
        </w:tabs>
        <w:ind w:firstLine="709"/>
        <w:jc w:val="both"/>
        <w:rPr>
          <w:rFonts w:cs="Times New Roman" w:hint="eastAsia"/>
          <w:i/>
          <w:sz w:val="28"/>
          <w:szCs w:val="28"/>
          <w:lang w:val="ru-RU"/>
        </w:rPr>
      </w:pPr>
    </w:p>
    <w:p w:rsidR="008D1E7D" w:rsidRDefault="008D1E7D">
      <w:pPr>
        <w:pStyle w:val="Standard"/>
        <w:tabs>
          <w:tab w:val="left" w:pos="1189"/>
        </w:tabs>
        <w:ind w:firstLine="709"/>
        <w:jc w:val="both"/>
        <w:rPr>
          <w:rFonts w:cs="Times New Roman" w:hint="eastAsia"/>
          <w:i/>
          <w:sz w:val="28"/>
          <w:szCs w:val="28"/>
          <w:lang w:val="ru-RU"/>
        </w:rPr>
      </w:pP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lastRenderedPageBreak/>
        <w:t>РАЗДЕЛ 9</w:t>
      </w:r>
    </w:p>
    <w:p w:rsidR="00F65033" w:rsidRDefault="004D49C4">
      <w:pPr>
        <w:widowControl w:val="0"/>
        <w:autoSpaceDE w:val="0"/>
        <w:spacing w:after="0"/>
        <w:jc w:val="center"/>
        <w:rPr>
          <w:rFonts w:ascii="Liberation Serif" w:hAnsi="Liberation Serif"/>
          <w:color w:val="000000"/>
          <w:sz w:val="28"/>
          <w:szCs w:val="28"/>
        </w:rPr>
      </w:pPr>
      <w:r>
        <w:rPr>
          <w:rFonts w:ascii="Liberation Serif" w:hAnsi="Liberation Serif"/>
          <w:color w:val="000000"/>
          <w:sz w:val="28"/>
          <w:szCs w:val="28"/>
        </w:rPr>
        <w:t>ЗАКЛЮЧИТЕЛЬНЫЕ И ПЕРЕХОДНЫЕ ПОЛОЖЕНИЯ</w:t>
      </w:r>
    </w:p>
    <w:p w:rsidR="00F65033" w:rsidRDefault="00F65033">
      <w:pPr>
        <w:widowControl w:val="0"/>
        <w:spacing w:after="0"/>
        <w:ind w:firstLine="709"/>
        <w:jc w:val="both"/>
        <w:rPr>
          <w:rFonts w:ascii="Liberation Serif" w:hAnsi="Liberation Serif" w:cs="Arial"/>
          <w:color w:val="000000"/>
          <w:sz w:val="28"/>
          <w:szCs w:val="28"/>
          <w:shd w:val="clear" w:color="auto" w:fill="FFFFFF"/>
        </w:rPr>
      </w:pPr>
    </w:p>
    <w:p w:rsidR="00F65033" w:rsidRDefault="004D49C4">
      <w:pPr>
        <w:widowControl w:val="0"/>
        <w:numPr>
          <w:ilvl w:val="0"/>
          <w:numId w:val="5"/>
        </w:numPr>
        <w:tabs>
          <w:tab w:val="left" w:pos="851"/>
          <w:tab w:val="left" w:pos="1276"/>
        </w:tabs>
        <w:spacing w:after="0"/>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Настоящее Положение вступает в силу с 01.01.2022.</w:t>
      </w:r>
    </w:p>
    <w:p w:rsidR="00F65033" w:rsidRDefault="004D49C4">
      <w:pPr>
        <w:widowControl w:val="0"/>
        <w:tabs>
          <w:tab w:val="left" w:pos="851"/>
          <w:tab w:val="left" w:pos="1276"/>
        </w:tabs>
        <w:spacing w:after="0"/>
        <w:ind w:firstLine="709"/>
        <w:jc w:val="both"/>
      </w:pPr>
      <w:r>
        <w:rPr>
          <w:rFonts w:ascii="Liberation Serif" w:hAnsi="Liberation Serif" w:cs="Arial"/>
          <w:color w:val="000000"/>
          <w:sz w:val="28"/>
          <w:szCs w:val="28"/>
          <w:shd w:val="clear" w:color="auto" w:fill="FFFFFF"/>
        </w:rPr>
        <w:t xml:space="preserve">183. Раздел 7 и </w:t>
      </w:r>
      <w:hyperlink w:anchor="г2" w:history="1">
        <w:r>
          <w:rPr>
            <w:rStyle w:val="af"/>
            <w:rFonts w:ascii="Liberation Serif" w:hAnsi="Liberation Serif" w:cs="Arial"/>
            <w:sz w:val="28"/>
            <w:szCs w:val="28"/>
            <w:shd w:val="clear" w:color="auto" w:fill="FFFFFF"/>
          </w:rPr>
          <w:t>Гл</w:t>
        </w:r>
        <w:bookmarkStart w:id="35" w:name="_Hlt76458878"/>
        <w:r>
          <w:rPr>
            <w:rStyle w:val="af"/>
            <w:rFonts w:ascii="Liberation Serif" w:hAnsi="Liberation Serif" w:cs="Arial"/>
            <w:sz w:val="28"/>
            <w:szCs w:val="28"/>
            <w:shd w:val="clear" w:color="auto" w:fill="FFFFFF"/>
          </w:rPr>
          <w:t>а</w:t>
        </w:r>
        <w:bookmarkEnd w:id="35"/>
        <w:r>
          <w:rPr>
            <w:rStyle w:val="af"/>
            <w:rFonts w:ascii="Liberation Serif" w:hAnsi="Liberation Serif" w:cs="Arial"/>
            <w:sz w:val="28"/>
            <w:szCs w:val="28"/>
            <w:shd w:val="clear" w:color="auto" w:fill="FFFFFF"/>
          </w:rPr>
          <w:t>ва 2</w:t>
        </w:r>
      </w:hyperlink>
      <w:r>
        <w:rPr>
          <w:rFonts w:ascii="Liberation Serif" w:hAnsi="Liberation Serif" w:cs="Arial"/>
          <w:color w:val="000000"/>
          <w:sz w:val="28"/>
          <w:szCs w:val="28"/>
          <w:shd w:val="clear" w:color="auto" w:fill="FFFFFF"/>
        </w:rPr>
        <w:t xml:space="preserve"> настоящего Положения вступают в силу с 01.03.2022.</w:t>
      </w:r>
    </w:p>
    <w:p w:rsidR="00F65033" w:rsidRDefault="004D49C4">
      <w:pPr>
        <w:widowControl w:val="0"/>
        <w:tabs>
          <w:tab w:val="left" w:pos="567"/>
          <w:tab w:val="left" w:pos="1276"/>
        </w:tabs>
        <w:spacing w:after="0"/>
        <w:ind w:firstLine="709"/>
        <w:jc w:val="both"/>
      </w:pPr>
      <w:bookmarkStart w:id="36" w:name="ст193"/>
      <w:r>
        <w:rPr>
          <w:rFonts w:ascii="Liberation Serif" w:hAnsi="Liberation Serif" w:cs="Arial"/>
          <w:color w:val="000000"/>
          <w:sz w:val="28"/>
          <w:szCs w:val="28"/>
          <w:shd w:val="clear" w:color="auto" w:fill="FFFFFF"/>
        </w:rPr>
        <w:t xml:space="preserve">184.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Pr>
            <w:rStyle w:val="af"/>
            <w:rFonts w:ascii="Liberation Serif" w:hAnsi="Liberation Serif" w:cs="Arial"/>
            <w:sz w:val="28"/>
            <w:szCs w:val="28"/>
            <w:shd w:val="clear" w:color="auto" w:fill="FFFFFF"/>
          </w:rPr>
          <w:t xml:space="preserve">пунктами 88 </w:t>
        </w:r>
        <w:bookmarkStart w:id="37" w:name="_Hlt80000636"/>
        <w:r>
          <w:rPr>
            <w:rStyle w:val="af"/>
            <w:rFonts w:ascii="Liberation Serif" w:hAnsi="Liberation Serif" w:cs="Arial"/>
            <w:sz w:val="28"/>
            <w:szCs w:val="28"/>
            <w:shd w:val="clear" w:color="auto" w:fill="FFFFFF"/>
          </w:rPr>
          <w:t>-</w:t>
        </w:r>
        <w:bookmarkEnd w:id="37"/>
        <w:r>
          <w:rPr>
            <w:rStyle w:val="af"/>
            <w:rFonts w:ascii="Liberation Serif" w:hAnsi="Liberation Serif" w:cs="Arial"/>
            <w:sz w:val="28"/>
            <w:szCs w:val="28"/>
            <w:shd w:val="clear" w:color="auto" w:fill="FFFFFF"/>
          </w:rPr>
          <w:t xml:space="preserve"> 9</w:t>
        </w:r>
      </w:hyperlink>
      <w:r>
        <w:rPr>
          <w:rStyle w:val="af"/>
          <w:rFonts w:ascii="Liberation Serif" w:hAnsi="Liberation Serif" w:cs="Arial"/>
          <w:sz w:val="28"/>
          <w:szCs w:val="28"/>
          <w:shd w:val="clear" w:color="auto" w:fill="FFFFFF"/>
        </w:rPr>
        <w:t>4</w:t>
      </w:r>
      <w:r>
        <w:rPr>
          <w:rFonts w:ascii="Liberation Serif" w:hAnsi="Liberation Serif" w:cs="Arial"/>
          <w:color w:val="000000"/>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6"/>
    <w:p w:rsidR="00F65033" w:rsidRPr="004A24EB" w:rsidRDefault="004D49C4">
      <w:pPr>
        <w:pStyle w:val="af2"/>
        <w:widowControl w:val="0"/>
        <w:numPr>
          <w:ilvl w:val="0"/>
          <w:numId w:val="6"/>
        </w:numPr>
        <w:tabs>
          <w:tab w:val="left" w:pos="567"/>
          <w:tab w:val="left" w:pos="1276"/>
        </w:tabs>
        <w:spacing w:after="0"/>
        <w:ind w:left="0" w:firstLine="709"/>
        <w:jc w:val="both"/>
      </w:pPr>
      <w:r>
        <w:rPr>
          <w:rFonts w:ascii="Liberation Serif" w:hAnsi="Liberation Serif" w:cs="Arial"/>
          <w:color w:val="000000"/>
          <w:sz w:val="28"/>
          <w:szCs w:val="28"/>
          <w:shd w:val="clear" w:color="auto" w:fill="FFFFFF"/>
        </w:rPr>
        <w:t xml:space="preserve">До 31.12.2023 указанные в </w:t>
      </w:r>
      <w:hyperlink w:anchor="ст193" w:history="1">
        <w:r>
          <w:rPr>
            <w:rStyle w:val="af"/>
            <w:rFonts w:ascii="Liberation Serif" w:hAnsi="Liberation Serif" w:cs="Arial"/>
            <w:sz w:val="28"/>
            <w:szCs w:val="28"/>
            <w:shd w:val="clear" w:color="auto" w:fill="FFFFFF"/>
          </w:rPr>
          <w:t xml:space="preserve">пункте </w:t>
        </w:r>
        <w:bookmarkStart w:id="38" w:name="_Hlt80029710"/>
        <w:r>
          <w:rPr>
            <w:rStyle w:val="af"/>
            <w:rFonts w:ascii="Liberation Serif" w:hAnsi="Liberation Serif" w:cs="Arial"/>
            <w:sz w:val="28"/>
            <w:szCs w:val="28"/>
            <w:shd w:val="clear" w:color="auto" w:fill="FFFFFF"/>
          </w:rPr>
          <w:t>1</w:t>
        </w:r>
        <w:bookmarkEnd w:id="38"/>
      </w:hyperlink>
      <w:r>
        <w:rPr>
          <w:rStyle w:val="af"/>
          <w:rFonts w:ascii="Liberation Serif" w:hAnsi="Liberation Serif" w:cs="Arial"/>
          <w:sz w:val="28"/>
          <w:szCs w:val="28"/>
          <w:shd w:val="clear" w:color="auto" w:fill="FFFFFF"/>
        </w:rPr>
        <w:t>84</w:t>
      </w:r>
      <w:r>
        <w:rPr>
          <w:rFonts w:ascii="Liberation Serif" w:hAnsi="Liberation Serif" w:cs="Arial"/>
          <w:color w:val="000000"/>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Default="004A24EB" w:rsidP="004A24EB">
      <w:pPr>
        <w:widowControl w:val="0"/>
        <w:tabs>
          <w:tab w:val="left" w:pos="567"/>
          <w:tab w:val="left" w:pos="1276"/>
        </w:tabs>
        <w:spacing w:after="0"/>
        <w:jc w:val="both"/>
      </w:pP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lastRenderedPageBreak/>
        <w:t>Приложение 2</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к решению Думы</w:t>
      </w:r>
    </w:p>
    <w:p w:rsidR="004A24EB" w:rsidRPr="004A24EB" w:rsidRDefault="004A24EB" w:rsidP="004A24EB">
      <w:pPr>
        <w:pStyle w:val="Standard"/>
        <w:tabs>
          <w:tab w:val="left" w:pos="1189"/>
        </w:tabs>
        <w:ind w:firstLine="709"/>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Гаринского городского округа</w:t>
      </w:r>
    </w:p>
    <w:p w:rsidR="00F65033" w:rsidRDefault="004A24EB" w:rsidP="004A24EB">
      <w:pPr>
        <w:pStyle w:val="Standard"/>
        <w:tabs>
          <w:tab w:val="left" w:pos="1189"/>
        </w:tabs>
        <w:ind w:firstLine="709"/>
        <w:jc w:val="right"/>
        <w:rPr>
          <w:rFonts w:cs="Arial" w:hint="eastAsia"/>
          <w:color w:val="000000"/>
          <w:sz w:val="16"/>
          <w:szCs w:val="16"/>
          <w:shd w:val="clear" w:color="auto" w:fill="FFFF00"/>
          <w:lang w:val="ru-RU"/>
        </w:rPr>
      </w:pPr>
      <w:r w:rsidRPr="004A24EB">
        <w:rPr>
          <w:rFonts w:eastAsia="Calibri" w:cs="Times New Roman"/>
          <w:color w:val="000000"/>
          <w:kern w:val="0"/>
          <w:sz w:val="28"/>
          <w:szCs w:val="28"/>
          <w:lang w:val="ru-RU" w:eastAsia="en-US" w:bidi="ar-SA"/>
        </w:rPr>
        <w:t xml:space="preserve">от </w:t>
      </w:r>
      <w:r w:rsidR="002D230D">
        <w:rPr>
          <w:rFonts w:eastAsia="Calibri" w:cs="Times New Roman"/>
          <w:color w:val="000000"/>
          <w:kern w:val="0"/>
          <w:sz w:val="28"/>
          <w:szCs w:val="28"/>
          <w:lang w:val="ru-RU" w:eastAsia="en-US" w:bidi="ar-SA"/>
        </w:rPr>
        <w:t>16 сентября</w:t>
      </w:r>
      <w:r w:rsidRPr="004A24EB">
        <w:rPr>
          <w:rFonts w:eastAsia="Calibri" w:cs="Times New Roman"/>
          <w:color w:val="000000"/>
          <w:kern w:val="0"/>
          <w:sz w:val="28"/>
          <w:szCs w:val="28"/>
          <w:lang w:val="ru-RU" w:eastAsia="en-US" w:bidi="ar-SA"/>
        </w:rPr>
        <w:t xml:space="preserve"> 2021</w:t>
      </w:r>
      <w:r w:rsidR="002D230D">
        <w:rPr>
          <w:rFonts w:eastAsia="Calibri" w:cs="Times New Roman"/>
          <w:color w:val="000000"/>
          <w:kern w:val="0"/>
          <w:sz w:val="28"/>
          <w:szCs w:val="28"/>
          <w:lang w:val="ru-RU" w:eastAsia="en-US" w:bidi="ar-SA"/>
        </w:rPr>
        <w:t xml:space="preserve"> года</w:t>
      </w:r>
      <w:r w:rsidRPr="004A24EB">
        <w:rPr>
          <w:rFonts w:eastAsia="Calibri" w:cs="Times New Roman"/>
          <w:color w:val="000000"/>
          <w:kern w:val="0"/>
          <w:sz w:val="28"/>
          <w:szCs w:val="28"/>
          <w:lang w:val="ru-RU" w:eastAsia="en-US" w:bidi="ar-SA"/>
        </w:rPr>
        <w:t xml:space="preserve"> № </w:t>
      </w:r>
      <w:r w:rsidR="002D230D">
        <w:rPr>
          <w:rFonts w:eastAsia="Calibri" w:cs="Times New Roman"/>
          <w:color w:val="000000"/>
          <w:kern w:val="0"/>
          <w:sz w:val="28"/>
          <w:szCs w:val="28"/>
          <w:lang w:val="ru-RU" w:eastAsia="en-US" w:bidi="ar-SA"/>
        </w:rPr>
        <w:t>342/57</w:t>
      </w:r>
    </w:p>
    <w:p w:rsidR="004A24EB" w:rsidRDefault="004A24EB">
      <w:pPr>
        <w:pStyle w:val="Standard"/>
        <w:tabs>
          <w:tab w:val="left" w:pos="1189"/>
        </w:tabs>
        <w:ind w:firstLine="709"/>
        <w:jc w:val="center"/>
        <w:rPr>
          <w:rFonts w:cs="Arial" w:hint="eastAsia"/>
          <w:color w:val="000000"/>
          <w:sz w:val="16"/>
          <w:szCs w:val="16"/>
          <w:shd w:val="clear" w:color="auto" w:fill="FFFF00"/>
          <w:lang w:val="ru-RU"/>
        </w:rPr>
      </w:pPr>
    </w:p>
    <w:p w:rsidR="004A24EB" w:rsidRDefault="004A24EB">
      <w:pPr>
        <w:pStyle w:val="Standard"/>
        <w:tabs>
          <w:tab w:val="left" w:pos="1189"/>
        </w:tabs>
        <w:ind w:firstLine="709"/>
        <w:jc w:val="center"/>
        <w:rPr>
          <w:rFonts w:cs="Arial" w:hint="eastAsia"/>
          <w:color w:val="000000"/>
          <w:sz w:val="16"/>
          <w:szCs w:val="16"/>
          <w:shd w:val="clear" w:color="auto" w:fill="FFFF00"/>
          <w:lang w:val="ru-RU"/>
        </w:rPr>
      </w:pPr>
    </w:p>
    <w:p w:rsidR="00F65033" w:rsidRDefault="004D49C4">
      <w:pPr>
        <w:pStyle w:val="Standard"/>
        <w:tabs>
          <w:tab w:val="left" w:pos="1189"/>
        </w:tabs>
        <w:ind w:firstLine="709"/>
        <w:jc w:val="center"/>
        <w:rPr>
          <w:rFonts w:eastAsia="Calibri" w:cs="Times New Roman"/>
          <w:color w:val="000000"/>
          <w:kern w:val="0"/>
          <w:sz w:val="28"/>
          <w:szCs w:val="28"/>
          <w:lang w:val="ru-RU" w:eastAsia="en-US" w:bidi="ar-SA"/>
        </w:rPr>
      </w:pPr>
      <w:r>
        <w:rPr>
          <w:rFonts w:eastAsia="Calibri" w:cs="Times New Roman"/>
          <w:color w:val="000000"/>
          <w:kern w:val="0"/>
          <w:sz w:val="28"/>
          <w:szCs w:val="28"/>
          <w:lang w:val="ru-RU" w:eastAsia="en-US" w:bidi="ar-SA"/>
        </w:rPr>
        <w:t>ПЕРЕЧЕНЬ ИНДИКАТОРОВ РИСКА</w:t>
      </w:r>
    </w:p>
    <w:p w:rsidR="00F65033" w:rsidRDefault="004D49C4">
      <w:pPr>
        <w:spacing w:after="0"/>
        <w:jc w:val="center"/>
      </w:pPr>
      <w:r>
        <w:rPr>
          <w:rFonts w:ascii="Liberation Serif" w:hAnsi="Liberation Serif"/>
          <w:color w:val="000000"/>
          <w:sz w:val="28"/>
          <w:szCs w:val="28"/>
        </w:rPr>
        <w:t>нарушения обязательных требований</w:t>
      </w:r>
      <w:r>
        <w:rPr>
          <w:rFonts w:cs="Arial"/>
          <w:color w:val="000000"/>
          <w:sz w:val="28"/>
          <w:szCs w:val="28"/>
          <w:shd w:val="clear" w:color="auto" w:fill="FFFFFF"/>
        </w:rPr>
        <w:t xml:space="preserve"> в сфере </w:t>
      </w:r>
      <w:r>
        <w:rPr>
          <w:rFonts w:ascii="Liberation Serif" w:eastAsia="Times New Roman" w:hAnsi="Liberation Serif" w:cs="Calibri"/>
          <w:color w:val="000000"/>
          <w:sz w:val="28"/>
          <w:szCs w:val="28"/>
          <w:lang w:eastAsia="ru-RU"/>
        </w:rPr>
        <w:t xml:space="preserve">муниципального </w:t>
      </w:r>
      <w:r>
        <w:rPr>
          <w:rFonts w:ascii="Liberation Serif" w:hAnsi="Liberation Serif"/>
          <w:color w:val="000000"/>
          <w:sz w:val="28"/>
          <w:szCs w:val="28"/>
        </w:rPr>
        <w:t>контроля на</w:t>
      </w:r>
      <w:r w:rsidR="00231730">
        <w:rPr>
          <w:rFonts w:ascii="Liberation Serif" w:hAnsi="Liberation Serif"/>
          <w:color w:val="000000"/>
          <w:sz w:val="28"/>
          <w:szCs w:val="28"/>
        </w:rPr>
        <w:t xml:space="preserve"> </w:t>
      </w:r>
      <w:r>
        <w:rPr>
          <w:rFonts w:ascii="Liberation Serif" w:hAnsi="Liberation Serif"/>
          <w:color w:val="000000"/>
          <w:sz w:val="28"/>
          <w:szCs w:val="28"/>
        </w:rPr>
        <w:t>автомобильном транспорте, городском наземном электрическом транспорте и в дорожном хозяйстве на территории Гаринского городского округа</w:t>
      </w:r>
    </w:p>
    <w:p w:rsidR="00F65033" w:rsidRDefault="00F65033">
      <w:pPr>
        <w:pStyle w:val="Standard"/>
        <w:tabs>
          <w:tab w:val="left" w:pos="1189"/>
        </w:tabs>
        <w:ind w:firstLine="709"/>
        <w:jc w:val="both"/>
        <w:rPr>
          <w:rFonts w:cs="Times New Roman" w:hint="eastAsia"/>
          <w:i/>
          <w:sz w:val="28"/>
          <w:szCs w:val="28"/>
          <w:lang w:val="ru-RU"/>
        </w:rPr>
      </w:pPr>
    </w:p>
    <w:p w:rsidR="00F65033" w:rsidRDefault="004D49C4">
      <w:pPr>
        <w:widowControl w:val="0"/>
        <w:autoSpaceDE w:val="0"/>
        <w:spacing w:after="0"/>
        <w:ind w:firstLine="709"/>
        <w:jc w:val="both"/>
      </w:pPr>
      <w:r>
        <w:rPr>
          <w:rFonts w:ascii="Liberation Serif" w:hAnsi="Liberation Serif" w:cs="Arial"/>
          <w:color w:val="000000"/>
          <w:sz w:val="28"/>
          <w:szCs w:val="28"/>
          <w:shd w:val="clear" w:color="auto" w:fill="FFFFFF"/>
        </w:rPr>
        <w:t>1.</w:t>
      </w:r>
      <w:r w:rsidR="00FB398B">
        <w:rPr>
          <w:rFonts w:ascii="Liberation Serif" w:hAnsi="Liberation Serif" w:cs="Arial" w:hint="eastAsia"/>
          <w:color w:val="000000"/>
          <w:sz w:val="28"/>
          <w:szCs w:val="28"/>
          <w:shd w:val="clear" w:color="auto" w:fill="FFFFFF"/>
        </w:rPr>
        <w:t> </w:t>
      </w:r>
      <w:r>
        <w:rPr>
          <w:rFonts w:ascii="Liberation Serif" w:hAnsi="Liberation Serif" w:cs="Arial"/>
          <w:color w:val="000000"/>
          <w:sz w:val="28"/>
          <w:szCs w:val="28"/>
          <w:shd w:val="clear" w:color="auto" w:fill="FFFFFF"/>
        </w:rPr>
        <w:t xml:space="preserve">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придорожных полос автомобильных дорог;</w:t>
      </w:r>
    </w:p>
    <w:p w:rsidR="00F65033" w:rsidRDefault="004D49C4">
      <w:pPr>
        <w:widowControl w:val="0"/>
        <w:autoSpaceDE w:val="0"/>
        <w:spacing w:after="0"/>
        <w:ind w:firstLine="709"/>
        <w:jc w:val="both"/>
      </w:pPr>
      <w:r>
        <w:rPr>
          <w:rFonts w:ascii="Liberation Serif" w:hAnsi="Liberation Serif"/>
          <w:color w:val="000000"/>
          <w:sz w:val="28"/>
          <w:szCs w:val="28"/>
        </w:rPr>
        <w:t>2.</w:t>
      </w:r>
      <w:r w:rsidR="00FB398B">
        <w:rPr>
          <w:rFonts w:ascii="Liberation Serif" w:hAnsi="Liberation Serif" w:hint="eastAsia"/>
          <w:color w:val="000000"/>
          <w:sz w:val="28"/>
          <w:szCs w:val="28"/>
        </w:rPr>
        <w:t>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F65033" w:rsidRDefault="004D49C4">
      <w:pPr>
        <w:widowControl w:val="0"/>
        <w:autoSpaceDE w:val="0"/>
        <w:spacing w:after="0"/>
        <w:ind w:firstLine="709"/>
        <w:jc w:val="both"/>
      </w:pPr>
      <w:r>
        <w:rPr>
          <w:rFonts w:ascii="Liberation Serif" w:hAnsi="Liberation Serif" w:cs="Arial"/>
          <w:color w:val="000000"/>
          <w:sz w:val="28"/>
          <w:szCs w:val="28"/>
          <w:shd w:val="clear" w:color="auto" w:fill="FFFFFF"/>
        </w:rPr>
        <w:t>3.</w:t>
      </w:r>
      <w:r w:rsidR="00FB398B">
        <w:rPr>
          <w:rFonts w:ascii="Liberation Serif" w:hAnsi="Liberation Serif" w:cs="Arial" w:hint="eastAsia"/>
          <w:color w:val="000000"/>
          <w:sz w:val="28"/>
          <w:szCs w:val="28"/>
          <w:shd w:val="clear" w:color="auto" w:fill="FFFFFF"/>
        </w:rPr>
        <w:t>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F65033" w:rsidRDefault="004D49C4">
      <w:pPr>
        <w:widowControl w:val="0"/>
        <w:autoSpaceDE w:val="0"/>
        <w:spacing w:after="0"/>
        <w:ind w:firstLine="709"/>
        <w:jc w:val="both"/>
      </w:pPr>
      <w:r>
        <w:rPr>
          <w:rFonts w:ascii="Liberation Serif" w:hAnsi="Liberation Serif"/>
          <w:color w:val="000000"/>
          <w:sz w:val="28"/>
          <w:szCs w:val="28"/>
        </w:rPr>
        <w:t>4.</w:t>
      </w:r>
      <w:r w:rsidR="00FB398B">
        <w:rPr>
          <w:rFonts w:ascii="Liberation Serif" w:hAnsi="Liberation Serif" w:hint="eastAsia"/>
          <w:color w:val="000000"/>
          <w:sz w:val="28"/>
          <w:szCs w:val="28"/>
        </w:rPr>
        <w:t>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65033" w:rsidRDefault="00FB398B">
      <w:pPr>
        <w:widowControl w:val="0"/>
        <w:autoSpaceDE w:val="0"/>
        <w:spacing w:after="0"/>
        <w:ind w:firstLine="709"/>
        <w:jc w:val="both"/>
      </w:pPr>
      <w:r>
        <w:rPr>
          <w:rFonts w:ascii="Liberation Serif" w:hAnsi="Liberation Serif"/>
          <w:color w:val="000000"/>
          <w:sz w:val="28"/>
          <w:szCs w:val="28"/>
        </w:rPr>
        <w:t>5.</w:t>
      </w:r>
      <w:r>
        <w:rPr>
          <w:rFonts w:ascii="Liberation Serif" w:hAnsi="Liberation Serif" w:hint="eastAsia"/>
          <w:color w:val="000000"/>
          <w:sz w:val="28"/>
          <w:szCs w:val="28"/>
        </w:rPr>
        <w:t> </w:t>
      </w:r>
      <w:r w:rsidR="004D49C4">
        <w:rPr>
          <w:rFonts w:ascii="Liberation Serif" w:hAnsi="Liberation Serif"/>
          <w:color w:val="000000"/>
          <w:sz w:val="28"/>
          <w:szCs w:val="28"/>
        </w:rPr>
        <w:t>Н</w:t>
      </w:r>
      <w:r w:rsidR="004D49C4">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004D49C4">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004D49C4">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F65033" w:rsidRDefault="004D49C4">
      <w:pPr>
        <w:widowControl w:val="0"/>
        <w:autoSpaceDE w:val="0"/>
        <w:spacing w:after="0"/>
        <w:ind w:firstLine="709"/>
        <w:jc w:val="both"/>
      </w:pPr>
      <w:r>
        <w:rPr>
          <w:rFonts w:ascii="Liberation Serif" w:eastAsia="Times New Roman" w:hAnsi="Liberation Serif" w:cs="Arial"/>
          <w:color w:val="000000"/>
          <w:sz w:val="28"/>
          <w:szCs w:val="28"/>
          <w:lang w:eastAsia="ru-RU"/>
        </w:rPr>
        <w:t>6.</w:t>
      </w:r>
      <w:r w:rsidR="00FB398B">
        <w:rPr>
          <w:rFonts w:ascii="Liberation Serif" w:eastAsia="Times New Roman" w:hAnsi="Liberation Serif" w:cs="Arial" w:hint="eastAsia"/>
          <w:color w:val="000000"/>
          <w:sz w:val="28"/>
          <w:szCs w:val="28"/>
          <w:lang w:eastAsia="ru-RU"/>
        </w:rPr>
        <w:t> </w:t>
      </w:r>
      <w:r>
        <w:rPr>
          <w:rFonts w:ascii="Liberation Serif" w:eastAsia="Times New Roman" w:hAnsi="Liberation Serif" w:cs="Arial"/>
          <w:color w:val="000000"/>
          <w:sz w:val="28"/>
          <w:szCs w:val="28"/>
          <w:lang w:eastAsia="ru-RU"/>
        </w:rPr>
        <w:t xml:space="preserve">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содержания, обязательным требованиям;</w:t>
      </w:r>
    </w:p>
    <w:p w:rsidR="00F65033" w:rsidRDefault="004D49C4">
      <w:pPr>
        <w:widowControl w:val="0"/>
        <w:tabs>
          <w:tab w:val="left" w:pos="993"/>
        </w:tabs>
        <w:autoSpaceDE w:val="0"/>
        <w:spacing w:after="0"/>
        <w:ind w:firstLine="709"/>
        <w:jc w:val="both"/>
      </w:pPr>
      <w:r>
        <w:rPr>
          <w:rFonts w:ascii="Liberation Serif" w:hAnsi="Liberation Serif"/>
          <w:color w:val="000000"/>
          <w:sz w:val="28"/>
          <w:szCs w:val="28"/>
        </w:rPr>
        <w:t>7.</w:t>
      </w:r>
      <w:r w:rsidR="00FB398B">
        <w:rPr>
          <w:rFonts w:ascii="Liberation Serif" w:hAnsi="Liberation Serif" w:hint="eastAsia"/>
          <w:color w:val="000000"/>
          <w:sz w:val="28"/>
          <w:szCs w:val="28"/>
        </w:rPr>
        <w:t> </w:t>
      </w:r>
      <w:r>
        <w:rPr>
          <w:rFonts w:ascii="Liberation Serif" w:hAnsi="Liberation Serif"/>
          <w:color w:val="000000"/>
          <w:sz w:val="28"/>
          <w:szCs w:val="28"/>
        </w:rPr>
        <w:t>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p>
    <w:p w:rsidR="00F65033" w:rsidRDefault="00F65033">
      <w:pPr>
        <w:widowControl w:val="0"/>
        <w:tabs>
          <w:tab w:val="left" w:pos="993"/>
        </w:tabs>
        <w:autoSpaceDE w:val="0"/>
        <w:spacing w:after="0"/>
        <w:ind w:left="5387" w:firstLine="709"/>
        <w:jc w:val="both"/>
        <w:rPr>
          <w:rFonts w:ascii="Liberation Serif" w:hAnsi="Liberation Serif"/>
          <w:color w:val="000000"/>
          <w:sz w:val="28"/>
          <w:szCs w:val="28"/>
        </w:rPr>
      </w:pPr>
    </w:p>
    <w:p w:rsidR="00F65033" w:rsidRDefault="00F65033">
      <w:pPr>
        <w:widowControl w:val="0"/>
        <w:tabs>
          <w:tab w:val="left" w:pos="993"/>
        </w:tabs>
        <w:autoSpaceDE w:val="0"/>
        <w:spacing w:after="0"/>
        <w:ind w:left="5387" w:firstLine="709"/>
        <w:jc w:val="both"/>
        <w:rPr>
          <w:rFonts w:ascii="Liberation Serif" w:hAnsi="Liberation Serif"/>
          <w:color w:val="000000"/>
          <w:sz w:val="28"/>
          <w:szCs w:val="28"/>
        </w:rPr>
      </w:pPr>
    </w:p>
    <w:p w:rsidR="00231730" w:rsidRDefault="00231730">
      <w:pPr>
        <w:widowControl w:val="0"/>
        <w:tabs>
          <w:tab w:val="left" w:pos="993"/>
        </w:tabs>
        <w:autoSpaceDE w:val="0"/>
        <w:spacing w:after="0"/>
        <w:ind w:left="5387" w:firstLine="709"/>
        <w:jc w:val="both"/>
        <w:rPr>
          <w:rFonts w:ascii="Liberation Serif" w:hAnsi="Liberation Serif"/>
          <w:color w:val="000000"/>
          <w:sz w:val="28"/>
          <w:szCs w:val="28"/>
        </w:rPr>
      </w:pPr>
    </w:p>
    <w:p w:rsidR="004A24EB" w:rsidRPr="004A24EB" w:rsidRDefault="004A24EB">
      <w:pPr>
        <w:widowControl w:val="0"/>
        <w:tabs>
          <w:tab w:val="left" w:pos="993"/>
        </w:tabs>
        <w:autoSpaceDE w:val="0"/>
        <w:spacing w:after="0"/>
        <w:ind w:left="5387" w:firstLine="709"/>
        <w:jc w:val="both"/>
        <w:rPr>
          <w:rFonts w:ascii="Liberation Serif" w:hAnsi="Liberation Serif"/>
          <w:color w:val="000000"/>
          <w:sz w:val="16"/>
          <w:szCs w:val="16"/>
        </w:rPr>
      </w:pPr>
    </w:p>
    <w:p w:rsidR="004A24EB" w:rsidRPr="004A24EB" w:rsidRDefault="004A24EB" w:rsidP="004A24EB">
      <w:pPr>
        <w:tabs>
          <w:tab w:val="left" w:pos="1189"/>
        </w:tabs>
        <w:spacing w:after="0" w:line="216" w:lineRule="auto"/>
        <w:ind w:firstLine="6663"/>
        <w:jc w:val="right"/>
        <w:rPr>
          <w:rFonts w:ascii="Liberation Serif" w:eastAsia="SimSun" w:hAnsi="Liberation Serif" w:cs="Mangal" w:hint="eastAsia"/>
          <w:kern w:val="3"/>
          <w:sz w:val="28"/>
          <w:szCs w:val="28"/>
          <w:lang w:eastAsia="zh-CN" w:bidi="hi-IN"/>
        </w:rPr>
      </w:pPr>
      <w:r w:rsidRPr="004A24EB">
        <w:rPr>
          <w:rFonts w:ascii="Liberation Serif" w:eastAsia="SimSun" w:hAnsi="Liberation Serif" w:cs="Mangal"/>
          <w:kern w:val="3"/>
          <w:sz w:val="28"/>
          <w:szCs w:val="28"/>
          <w:lang w:eastAsia="zh-CN" w:bidi="hi-IN"/>
        </w:rPr>
        <w:lastRenderedPageBreak/>
        <w:t xml:space="preserve">Приложение </w:t>
      </w:r>
      <w:r>
        <w:rPr>
          <w:rFonts w:ascii="Liberation Serif" w:eastAsia="SimSun" w:hAnsi="Liberation Serif" w:cs="Mangal"/>
          <w:kern w:val="3"/>
          <w:sz w:val="28"/>
          <w:szCs w:val="28"/>
          <w:lang w:eastAsia="zh-CN" w:bidi="hi-IN"/>
        </w:rPr>
        <w:t>3</w:t>
      </w:r>
    </w:p>
    <w:p w:rsidR="004A24EB" w:rsidRPr="004A24EB" w:rsidRDefault="004A24EB" w:rsidP="004A24EB">
      <w:pPr>
        <w:spacing w:after="0"/>
        <w:ind w:left="6663"/>
        <w:jc w:val="right"/>
        <w:rPr>
          <w:rFonts w:ascii="Liberation Serif" w:eastAsia="SimSun" w:hAnsi="Liberation Serif" w:cs="Mangal" w:hint="eastAsia"/>
          <w:kern w:val="3"/>
          <w:sz w:val="28"/>
          <w:szCs w:val="28"/>
          <w:lang w:eastAsia="zh-CN" w:bidi="hi-IN"/>
        </w:rPr>
      </w:pPr>
      <w:r w:rsidRPr="004A24EB">
        <w:rPr>
          <w:rFonts w:ascii="Liberation Serif" w:eastAsia="SimSun" w:hAnsi="Liberation Serif" w:cs="Mangal"/>
          <w:kern w:val="3"/>
          <w:sz w:val="28"/>
          <w:szCs w:val="28"/>
          <w:lang w:eastAsia="zh-CN" w:bidi="hi-IN"/>
        </w:rPr>
        <w:t>к решению Думы</w:t>
      </w:r>
    </w:p>
    <w:p w:rsidR="004A24EB" w:rsidRPr="004A24EB" w:rsidRDefault="004A24EB" w:rsidP="004A24EB">
      <w:pPr>
        <w:spacing w:after="0"/>
        <w:jc w:val="right"/>
        <w:rPr>
          <w:rFonts w:ascii="Liberation Serif" w:eastAsia="SimSun" w:hAnsi="Liberation Serif" w:cs="Mangal" w:hint="eastAsia"/>
          <w:kern w:val="3"/>
          <w:sz w:val="28"/>
          <w:szCs w:val="28"/>
          <w:lang w:eastAsia="zh-CN" w:bidi="hi-IN"/>
        </w:rPr>
      </w:pPr>
      <w:r w:rsidRPr="004A24EB">
        <w:rPr>
          <w:rFonts w:ascii="Liberation Serif" w:eastAsia="SimSun" w:hAnsi="Liberation Serif" w:cs="Mangal"/>
          <w:kern w:val="3"/>
          <w:sz w:val="28"/>
          <w:szCs w:val="28"/>
          <w:lang w:eastAsia="zh-CN" w:bidi="hi-IN"/>
        </w:rPr>
        <w:t>Гаринского городского округа</w:t>
      </w:r>
    </w:p>
    <w:p w:rsidR="00F65033" w:rsidRDefault="002D230D" w:rsidP="002D230D">
      <w:pPr>
        <w:pStyle w:val="Standard"/>
        <w:tabs>
          <w:tab w:val="left" w:pos="0"/>
          <w:tab w:val="left" w:pos="567"/>
        </w:tabs>
        <w:jc w:val="right"/>
        <w:rPr>
          <w:rFonts w:eastAsia="Calibri" w:cs="Times New Roman"/>
          <w:color w:val="000000"/>
          <w:kern w:val="0"/>
          <w:sz w:val="28"/>
          <w:szCs w:val="28"/>
          <w:lang w:val="ru-RU" w:eastAsia="en-US" w:bidi="ar-SA"/>
        </w:rPr>
      </w:pPr>
      <w:r w:rsidRPr="004A24EB">
        <w:rPr>
          <w:rFonts w:eastAsia="Calibri" w:cs="Times New Roman"/>
          <w:color w:val="000000"/>
          <w:kern w:val="0"/>
          <w:sz w:val="28"/>
          <w:szCs w:val="28"/>
          <w:lang w:val="ru-RU" w:eastAsia="en-US" w:bidi="ar-SA"/>
        </w:rPr>
        <w:t xml:space="preserve">от </w:t>
      </w:r>
      <w:r>
        <w:rPr>
          <w:rFonts w:eastAsia="Calibri" w:cs="Times New Roman"/>
          <w:color w:val="000000"/>
          <w:kern w:val="0"/>
          <w:sz w:val="28"/>
          <w:szCs w:val="28"/>
          <w:lang w:val="ru-RU" w:eastAsia="en-US" w:bidi="ar-SA"/>
        </w:rPr>
        <w:t>16 сентября</w:t>
      </w:r>
      <w:r w:rsidRPr="004A24EB">
        <w:rPr>
          <w:rFonts w:eastAsia="Calibri" w:cs="Times New Roman"/>
          <w:color w:val="000000"/>
          <w:kern w:val="0"/>
          <w:sz w:val="28"/>
          <w:szCs w:val="28"/>
          <w:lang w:val="ru-RU" w:eastAsia="en-US" w:bidi="ar-SA"/>
        </w:rPr>
        <w:t xml:space="preserve"> 2021</w:t>
      </w:r>
      <w:r>
        <w:rPr>
          <w:rFonts w:eastAsia="Calibri" w:cs="Times New Roman"/>
          <w:color w:val="000000"/>
          <w:kern w:val="0"/>
          <w:sz w:val="28"/>
          <w:szCs w:val="28"/>
          <w:lang w:val="ru-RU" w:eastAsia="en-US" w:bidi="ar-SA"/>
        </w:rPr>
        <w:t xml:space="preserve"> года</w:t>
      </w:r>
      <w:r w:rsidRPr="004A24EB">
        <w:rPr>
          <w:rFonts w:eastAsia="Calibri" w:cs="Times New Roman"/>
          <w:color w:val="000000"/>
          <w:kern w:val="0"/>
          <w:sz w:val="28"/>
          <w:szCs w:val="28"/>
          <w:lang w:val="ru-RU" w:eastAsia="en-US" w:bidi="ar-SA"/>
        </w:rPr>
        <w:t xml:space="preserve"> № </w:t>
      </w:r>
      <w:r>
        <w:rPr>
          <w:rFonts w:eastAsia="Calibri" w:cs="Times New Roman"/>
          <w:color w:val="000000"/>
          <w:kern w:val="0"/>
          <w:sz w:val="28"/>
          <w:szCs w:val="28"/>
          <w:lang w:val="ru-RU" w:eastAsia="en-US" w:bidi="ar-SA"/>
        </w:rPr>
        <w:t>342/57</w:t>
      </w:r>
    </w:p>
    <w:p w:rsidR="002D230D" w:rsidRDefault="002D230D" w:rsidP="002D230D">
      <w:pPr>
        <w:pStyle w:val="Standard"/>
        <w:tabs>
          <w:tab w:val="left" w:pos="0"/>
          <w:tab w:val="left" w:pos="567"/>
        </w:tabs>
        <w:jc w:val="right"/>
        <w:rPr>
          <w:rFonts w:eastAsia="Calibri" w:cs="Arial"/>
          <w:color w:val="000000"/>
          <w:kern w:val="0"/>
          <w:sz w:val="16"/>
          <w:szCs w:val="16"/>
          <w:shd w:val="clear" w:color="auto" w:fill="FFFFFF"/>
          <w:lang w:val="ru-RU" w:eastAsia="en-US" w:bidi="ar-SA"/>
        </w:rPr>
      </w:pPr>
    </w:p>
    <w:p w:rsidR="00F65033" w:rsidRDefault="004D49C4">
      <w:pPr>
        <w:pStyle w:val="Standard"/>
        <w:tabs>
          <w:tab w:val="left" w:pos="0"/>
          <w:tab w:val="left" w:pos="567"/>
        </w:tabs>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КЛЮЧЕВЫЕ ПОКАЗАТЕЛИ </w:t>
      </w:r>
    </w:p>
    <w:p w:rsidR="00F65033" w:rsidRPr="0016199F" w:rsidRDefault="004D49C4">
      <w:pPr>
        <w:pStyle w:val="Standard"/>
        <w:tabs>
          <w:tab w:val="left" w:pos="0"/>
          <w:tab w:val="left" w:pos="567"/>
        </w:tabs>
        <w:jc w:val="center"/>
        <w:rPr>
          <w:rFonts w:hint="eastAsia"/>
          <w:lang w:val="ru-RU"/>
        </w:rPr>
      </w:pPr>
      <w:r>
        <w:rPr>
          <w:rFonts w:eastAsia="Calibri" w:cs="Arial"/>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Pr>
          <w:color w:val="000000"/>
          <w:sz w:val="28"/>
          <w:szCs w:val="28"/>
          <w:lang w:val="ru-RU"/>
        </w:rPr>
        <w:t>Гаринского городского округа</w:t>
      </w:r>
    </w:p>
    <w:p w:rsidR="00F65033" w:rsidRPr="004A24EB" w:rsidRDefault="004D49C4" w:rsidP="004A24EB">
      <w:pPr>
        <w:spacing w:after="0"/>
        <w:ind w:firstLine="567"/>
        <w:jc w:val="center"/>
        <w:rPr>
          <w:rFonts w:ascii="Times New Roman" w:hAnsi="Times New Roman"/>
          <w:sz w:val="28"/>
          <w:szCs w:val="28"/>
        </w:rPr>
      </w:pPr>
      <w:r w:rsidRPr="004A24EB">
        <w:rPr>
          <w:rFonts w:ascii="Times New Roman" w:hAnsi="Times New Roman"/>
          <w:sz w:val="28"/>
          <w:szCs w:val="28"/>
        </w:rPr>
        <w:t>Например:</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1.</w:t>
      </w:r>
      <w:r w:rsidR="004A24EB">
        <w:rPr>
          <w:rFonts w:ascii="Times New Roman" w:hAnsi="Times New Roman"/>
          <w:sz w:val="28"/>
          <w:szCs w:val="28"/>
        </w:rPr>
        <w:t> </w:t>
      </w:r>
      <w:r w:rsidRPr="004A24EB">
        <w:rPr>
          <w:rFonts w:ascii="Times New Roman" w:hAnsi="Times New Roman"/>
          <w:sz w:val="28"/>
          <w:szCs w:val="28"/>
        </w:rPr>
        <w:t>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- 90 %.</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2.</w:t>
      </w:r>
      <w:r w:rsidR="004A24EB">
        <w:rPr>
          <w:rFonts w:ascii="Times New Roman" w:hAnsi="Times New Roman"/>
          <w:sz w:val="28"/>
          <w:szCs w:val="28"/>
        </w:rPr>
        <w:t> </w:t>
      </w:r>
      <w:r w:rsidRPr="004A24EB">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- 10%.</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3.</w:t>
      </w:r>
      <w:r w:rsidR="004A24EB">
        <w:rPr>
          <w:rFonts w:ascii="Times New Roman" w:hAnsi="Times New Roman"/>
          <w:sz w:val="28"/>
          <w:szCs w:val="28"/>
        </w:rPr>
        <w:t> </w:t>
      </w:r>
      <w:r w:rsidRPr="004A24EB">
        <w:rPr>
          <w:rFonts w:ascii="Times New Roman" w:hAnsi="Times New Roman"/>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 _______%.</w:t>
      </w:r>
    </w:p>
    <w:p w:rsidR="00F65033" w:rsidRPr="004A24EB" w:rsidRDefault="004D49C4" w:rsidP="004A24EB">
      <w:pPr>
        <w:spacing w:after="0"/>
        <w:ind w:firstLine="567"/>
        <w:jc w:val="both"/>
        <w:rPr>
          <w:rFonts w:ascii="Times New Roman" w:hAnsi="Times New Roman"/>
          <w:sz w:val="28"/>
          <w:szCs w:val="28"/>
        </w:rPr>
      </w:pPr>
      <w:r w:rsidRPr="004A24EB">
        <w:rPr>
          <w:rFonts w:ascii="Times New Roman" w:hAnsi="Times New Roman"/>
          <w:sz w:val="28"/>
          <w:szCs w:val="28"/>
        </w:rPr>
        <w:t>4.</w:t>
      </w:r>
      <w:r w:rsidR="004A24EB">
        <w:rPr>
          <w:rFonts w:ascii="Times New Roman" w:hAnsi="Times New Roman"/>
          <w:sz w:val="28"/>
          <w:szCs w:val="28"/>
        </w:rPr>
        <w:t> </w:t>
      </w:r>
      <w:r w:rsidRPr="004A24EB">
        <w:rPr>
          <w:rFonts w:ascii="Times New Roman" w:hAnsi="Times New Roman"/>
          <w:sz w:val="28"/>
          <w:szCs w:val="28"/>
        </w:rPr>
        <w:t>Иные показатели, отражающие уровень минимизации вреда (ущерба) охраняемым законом ценностям, уровень устранения риска причинения вреда (ущерба) в сфере муниципального контроля на</w:t>
      </w:r>
      <w:r w:rsidR="00231730">
        <w:rPr>
          <w:rFonts w:ascii="Times New Roman" w:hAnsi="Times New Roman"/>
          <w:sz w:val="28"/>
          <w:szCs w:val="28"/>
        </w:rPr>
        <w:t xml:space="preserve"> </w:t>
      </w:r>
      <w:r w:rsidRPr="004A24EB">
        <w:rPr>
          <w:rFonts w:ascii="Times New Roman" w:hAnsi="Times New Roman"/>
          <w:sz w:val="28"/>
          <w:szCs w:val="28"/>
        </w:rPr>
        <w:t>автомобильном транспорте, городском наземном электрическом транспорте и в дорожном хозяйстве - _______%.</w:t>
      </w:r>
    </w:p>
    <w:p w:rsidR="00F65033" w:rsidRDefault="004D49C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ИНДИКАТИВНЫЕ ПОКАЗАТЕЛИ</w:t>
      </w:r>
    </w:p>
    <w:p w:rsidR="00F65033" w:rsidRDefault="004D49C4">
      <w:pPr>
        <w:pStyle w:val="Standard"/>
        <w:tabs>
          <w:tab w:val="left" w:pos="0"/>
          <w:tab w:val="left" w:pos="567"/>
        </w:tabs>
        <w:ind w:firstLine="567"/>
        <w:jc w:val="center"/>
        <w:rPr>
          <w:rFonts w:eastAsia="Calibri" w:cs="Arial"/>
          <w:color w:val="000000"/>
          <w:kern w:val="0"/>
          <w:sz w:val="28"/>
          <w:szCs w:val="28"/>
          <w:shd w:val="clear" w:color="auto" w:fill="FFFFFF"/>
          <w:lang w:val="ru-RU" w:eastAsia="en-US" w:bidi="ar-SA"/>
        </w:rPr>
      </w:pPr>
      <w:r>
        <w:rPr>
          <w:rFonts w:eastAsia="Calibri" w:cs="Arial"/>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p>
    <w:p w:rsidR="00F65033" w:rsidRPr="0016199F" w:rsidRDefault="004D49C4">
      <w:pPr>
        <w:pStyle w:val="Standard"/>
        <w:tabs>
          <w:tab w:val="left" w:pos="0"/>
          <w:tab w:val="left" w:pos="567"/>
        </w:tabs>
        <w:ind w:firstLine="567"/>
        <w:jc w:val="center"/>
        <w:rPr>
          <w:rFonts w:hint="eastAsia"/>
          <w:lang w:val="ru-RU"/>
        </w:rPr>
      </w:pPr>
      <w:r>
        <w:rPr>
          <w:color w:val="000000"/>
          <w:sz w:val="28"/>
          <w:szCs w:val="28"/>
          <w:lang w:val="ru-RU"/>
        </w:rPr>
        <w:t>Гаринского городского округа</w:t>
      </w:r>
      <w:r>
        <w:rPr>
          <w:rFonts w:eastAsia="Calibri" w:cs="Arial"/>
          <w:i/>
          <w:color w:val="000000"/>
          <w:kern w:val="0"/>
          <w:sz w:val="28"/>
          <w:szCs w:val="28"/>
          <w:shd w:val="clear" w:color="auto" w:fill="FFFF00"/>
          <w:lang w:val="ru-RU" w:eastAsia="en-US" w:bidi="ar-SA"/>
        </w:rPr>
        <w:t xml:space="preserve"> </w:t>
      </w:r>
    </w:p>
    <w:p w:rsidR="00F65033" w:rsidRPr="004A24EB" w:rsidRDefault="004D49C4" w:rsidP="004A24EB">
      <w:pPr>
        <w:spacing w:after="0"/>
        <w:ind w:firstLine="567"/>
        <w:jc w:val="center"/>
        <w:rPr>
          <w:rFonts w:ascii="Times New Roman" w:hAnsi="Times New Roman"/>
          <w:sz w:val="28"/>
          <w:szCs w:val="28"/>
        </w:rPr>
      </w:pPr>
      <w:r w:rsidRPr="004A24EB">
        <w:rPr>
          <w:rFonts w:ascii="Times New Roman" w:hAnsi="Times New Roman"/>
          <w:sz w:val="28"/>
          <w:szCs w:val="28"/>
        </w:rPr>
        <w:t>Например:</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2) количество проведенных органом муниципального контроля внеплановых контрольных мероприятий;</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4) количество выявленных органом муниципального контроля нарушений обязательных требований;</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5) количество устраненных нарушений обязательных требований;</w:t>
      </w:r>
    </w:p>
    <w:p w:rsidR="00F65033" w:rsidRPr="004A24EB" w:rsidRDefault="004D49C4" w:rsidP="004A24EB">
      <w:pPr>
        <w:spacing w:after="0"/>
        <w:ind w:firstLine="567"/>
        <w:rPr>
          <w:rFonts w:ascii="Times New Roman" w:hAnsi="Times New Roman"/>
          <w:sz w:val="28"/>
          <w:szCs w:val="28"/>
        </w:rPr>
      </w:pPr>
      <w:r w:rsidRPr="004A24EB">
        <w:rPr>
          <w:rFonts w:ascii="Times New Roman" w:hAnsi="Times New Roman"/>
          <w:sz w:val="28"/>
          <w:szCs w:val="28"/>
        </w:rPr>
        <w:t>6) количество поступивших возражений в отношении акта контрольного мероприятия;</w:t>
      </w:r>
    </w:p>
    <w:p w:rsidR="00F65033" w:rsidRPr="00FB398B" w:rsidRDefault="004D49C4" w:rsidP="004A24EB">
      <w:pPr>
        <w:spacing w:after="0"/>
        <w:ind w:firstLine="567"/>
        <w:rPr>
          <w:rFonts w:ascii="Times New Roman" w:hAnsi="Times New Roman"/>
          <w:color w:val="000000"/>
          <w:sz w:val="28"/>
          <w:szCs w:val="28"/>
        </w:rPr>
      </w:pPr>
      <w:r w:rsidRPr="004A24EB">
        <w:rPr>
          <w:rFonts w:ascii="Times New Roman" w:hAnsi="Times New Roman"/>
          <w:sz w:val="28"/>
          <w:szCs w:val="28"/>
        </w:rPr>
        <w:t>7) количество выданных органом муниципального контроля предписаний об устранении нарушений обязательных требований</w:t>
      </w:r>
      <w:r w:rsidR="00FB398B">
        <w:rPr>
          <w:rFonts w:ascii="Times New Roman" w:hAnsi="Times New Roman"/>
          <w:sz w:val="28"/>
          <w:szCs w:val="28"/>
        </w:rPr>
        <w:t>.</w:t>
      </w:r>
    </w:p>
    <w:sectPr w:rsidR="00F65033" w:rsidRPr="00FB398B" w:rsidSect="00A90E2A">
      <w:footerReference w:type="default" r:id="rId12"/>
      <w:footerReference w:type="first" r:id="rId13"/>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CC" w:rsidRDefault="00452CCC">
      <w:pPr>
        <w:spacing w:after="0"/>
      </w:pPr>
      <w:r>
        <w:separator/>
      </w:r>
    </w:p>
  </w:endnote>
  <w:endnote w:type="continuationSeparator" w:id="0">
    <w:p w:rsidR="00452CCC" w:rsidRDefault="00452C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0">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039004"/>
      <w:docPartObj>
        <w:docPartGallery w:val="Page Numbers (Bottom of Page)"/>
        <w:docPartUnique/>
      </w:docPartObj>
    </w:sdtPr>
    <w:sdtEndPr/>
    <w:sdtContent>
      <w:p w:rsidR="008D68E2" w:rsidRDefault="00A90E2A" w:rsidP="00A90E2A">
        <w:pPr>
          <w:pStyle w:val="a6"/>
          <w:jc w:val="right"/>
        </w:pPr>
        <w:r>
          <w:fldChar w:fldCharType="begin"/>
        </w:r>
        <w:r>
          <w:instrText>PAGE   \* MERGEFORMAT</w:instrText>
        </w:r>
        <w:r>
          <w:fldChar w:fldCharType="separate"/>
        </w:r>
        <w:r w:rsidR="00157C01">
          <w:rPr>
            <w:noProof/>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8E2" w:rsidRPr="00737F21" w:rsidRDefault="008D68E2" w:rsidP="005F5746">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CC" w:rsidRDefault="00452CCC">
      <w:pPr>
        <w:spacing w:after="0"/>
      </w:pPr>
      <w:r>
        <w:rPr>
          <w:color w:val="000000"/>
        </w:rPr>
        <w:separator/>
      </w:r>
    </w:p>
  </w:footnote>
  <w:footnote w:type="continuationSeparator" w:id="0">
    <w:p w:rsidR="00452CCC" w:rsidRDefault="00452CC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1B0"/>
    <w:multiLevelType w:val="multilevel"/>
    <w:tmpl w:val="2138D848"/>
    <w:lvl w:ilvl="0">
      <w:start w:val="180"/>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2066320D"/>
    <w:multiLevelType w:val="multilevel"/>
    <w:tmpl w:val="B3F8E70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15:restartNumberingAfterBreak="0">
    <w:nsid w:val="362E42A2"/>
    <w:multiLevelType w:val="multilevel"/>
    <w:tmpl w:val="F9A2887A"/>
    <w:lvl w:ilvl="0">
      <w:start w:val="115"/>
      <w:numFmt w:val="decimal"/>
      <w:lvlText w:val="%1."/>
      <w:lvlJc w:val="left"/>
      <w:pPr>
        <w:ind w:left="1376" w:hanging="525"/>
      </w:pPr>
      <w:rPr>
        <w:rFonts w:ascii="Liberation Serif" w:hAnsi="Liberation Serif" w:cs="Liberation Serif"/>
        <w:sz w:val="28"/>
        <w:szCs w:val="28"/>
      </w:rPr>
    </w:lvl>
    <w:lvl w:ilvl="1">
      <w:start w:val="1"/>
      <w:numFmt w:val="lowerLetter"/>
      <w:lvlText w:val="%2."/>
      <w:lvlJc w:val="left"/>
      <w:pPr>
        <w:ind w:left="9728" w:hanging="360"/>
      </w:pPr>
    </w:lvl>
    <w:lvl w:ilvl="2">
      <w:start w:val="1"/>
      <w:numFmt w:val="lowerRoman"/>
      <w:lvlText w:val="%3."/>
      <w:lvlJc w:val="right"/>
      <w:pPr>
        <w:ind w:left="10448" w:hanging="180"/>
      </w:pPr>
    </w:lvl>
    <w:lvl w:ilvl="3">
      <w:start w:val="1"/>
      <w:numFmt w:val="decimal"/>
      <w:lvlText w:val="%4."/>
      <w:lvlJc w:val="left"/>
      <w:pPr>
        <w:ind w:left="11168" w:hanging="360"/>
      </w:pPr>
    </w:lvl>
    <w:lvl w:ilvl="4">
      <w:start w:val="1"/>
      <w:numFmt w:val="lowerLetter"/>
      <w:lvlText w:val="%5."/>
      <w:lvlJc w:val="left"/>
      <w:pPr>
        <w:ind w:left="11888" w:hanging="360"/>
      </w:pPr>
    </w:lvl>
    <w:lvl w:ilvl="5">
      <w:start w:val="1"/>
      <w:numFmt w:val="lowerRoman"/>
      <w:lvlText w:val="%6."/>
      <w:lvlJc w:val="right"/>
      <w:pPr>
        <w:ind w:left="12608" w:hanging="180"/>
      </w:pPr>
    </w:lvl>
    <w:lvl w:ilvl="6">
      <w:start w:val="1"/>
      <w:numFmt w:val="decimal"/>
      <w:lvlText w:val="%7."/>
      <w:lvlJc w:val="left"/>
      <w:pPr>
        <w:ind w:left="13328" w:hanging="360"/>
      </w:pPr>
    </w:lvl>
    <w:lvl w:ilvl="7">
      <w:start w:val="1"/>
      <w:numFmt w:val="lowerLetter"/>
      <w:lvlText w:val="%8."/>
      <w:lvlJc w:val="left"/>
      <w:pPr>
        <w:ind w:left="14048" w:hanging="360"/>
      </w:pPr>
    </w:lvl>
    <w:lvl w:ilvl="8">
      <w:start w:val="1"/>
      <w:numFmt w:val="lowerRoman"/>
      <w:lvlText w:val="%9."/>
      <w:lvlJc w:val="right"/>
      <w:pPr>
        <w:ind w:left="14768" w:hanging="180"/>
      </w:pPr>
    </w:lvl>
  </w:abstractNum>
  <w:abstractNum w:abstractNumId="3" w15:restartNumberingAfterBreak="0">
    <w:nsid w:val="43317F42"/>
    <w:multiLevelType w:val="multilevel"/>
    <w:tmpl w:val="9FC61776"/>
    <w:lvl w:ilvl="0">
      <w:start w:val="1"/>
      <w:numFmt w:val="decimal"/>
      <w:lvlText w:val="%1."/>
      <w:lvlJc w:val="left"/>
      <w:pPr>
        <w:ind w:left="9008" w:hanging="360"/>
      </w:pPr>
      <w:rPr>
        <w:rFonts w:ascii="Liberation Serif" w:hAnsi="Liberation Serif" w:cs="Liberation Serif"/>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5B1B5F17"/>
    <w:multiLevelType w:val="multilevel"/>
    <w:tmpl w:val="67AEF86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6DC4589D"/>
    <w:multiLevelType w:val="multilevel"/>
    <w:tmpl w:val="732E0BDE"/>
    <w:lvl w:ilvl="0">
      <w:start w:val="185"/>
      <w:numFmt w:val="decimal"/>
      <w:lvlText w:val="%1."/>
      <w:lvlJc w:val="left"/>
      <w:pPr>
        <w:ind w:left="3786" w:hanging="525"/>
      </w:pPr>
      <w:rPr>
        <w:rFonts w:ascii="Liberation Serif" w:hAnsi="Liberation Serif" w:cs="Arial"/>
        <w:color w:val="000000"/>
        <w:sz w:val="28"/>
      </w:rPr>
    </w:lvl>
    <w:lvl w:ilvl="1">
      <w:start w:val="1"/>
      <w:numFmt w:val="lowerLetter"/>
      <w:lvlText w:val="%2."/>
      <w:lvlJc w:val="left"/>
      <w:pPr>
        <w:ind w:left="4341" w:hanging="360"/>
      </w:p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033"/>
    <w:rsid w:val="00157C01"/>
    <w:rsid w:val="0016199F"/>
    <w:rsid w:val="002162E9"/>
    <w:rsid w:val="00231730"/>
    <w:rsid w:val="00287F68"/>
    <w:rsid w:val="002D230D"/>
    <w:rsid w:val="002E48F0"/>
    <w:rsid w:val="003C501E"/>
    <w:rsid w:val="00452CCC"/>
    <w:rsid w:val="00472CA9"/>
    <w:rsid w:val="00494057"/>
    <w:rsid w:val="004A24EB"/>
    <w:rsid w:val="004D49C4"/>
    <w:rsid w:val="005F5746"/>
    <w:rsid w:val="00675287"/>
    <w:rsid w:val="00715637"/>
    <w:rsid w:val="00737F21"/>
    <w:rsid w:val="007B6E68"/>
    <w:rsid w:val="008D1E7D"/>
    <w:rsid w:val="008D68E2"/>
    <w:rsid w:val="00906111"/>
    <w:rsid w:val="00A02A8B"/>
    <w:rsid w:val="00A4236F"/>
    <w:rsid w:val="00A90E2A"/>
    <w:rsid w:val="00AB18BF"/>
    <w:rsid w:val="00AC5CEE"/>
    <w:rsid w:val="00AD585B"/>
    <w:rsid w:val="00B96A1B"/>
    <w:rsid w:val="00C14067"/>
    <w:rsid w:val="00C31B42"/>
    <w:rsid w:val="00F65033"/>
    <w:rsid w:val="00FB3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F546B-C399-47F9-A501-33A496D3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pPr>
    <w:rPr>
      <w:sz w:val="22"/>
      <w:szCs w:val="22"/>
      <w:lang w:eastAsia="en-US"/>
    </w:rPr>
  </w:style>
  <w:style w:type="paragraph" w:styleId="1">
    <w:name w:val="heading 1"/>
    <w:basedOn w:val="a"/>
    <w:pPr>
      <w:spacing w:before="100" w:after="100"/>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pPr>
      <w:tabs>
        <w:tab w:val="center" w:pos="4677"/>
        <w:tab w:val="right" w:pos="9355"/>
      </w:tabs>
    </w:pPr>
  </w:style>
  <w:style w:type="character" w:customStyle="1" w:styleId="a5">
    <w:name w:val="Верхний колонтитул Знак"/>
    <w:rPr>
      <w:sz w:val="22"/>
      <w:szCs w:val="22"/>
      <w:lang w:eastAsia="en-US"/>
    </w:rPr>
  </w:style>
  <w:style w:type="paragraph" w:styleId="a6">
    <w:name w:val="footer"/>
    <w:basedOn w:val="a"/>
    <w:uiPriority w:val="99"/>
    <w:pPr>
      <w:tabs>
        <w:tab w:val="center" w:pos="4677"/>
        <w:tab w:val="right" w:pos="9355"/>
      </w:tabs>
    </w:pPr>
  </w:style>
  <w:style w:type="character" w:customStyle="1" w:styleId="a7">
    <w:name w:val="Нижний колонтитул Знак"/>
    <w:uiPriority w:val="99"/>
    <w:rPr>
      <w:sz w:val="22"/>
      <w:szCs w:val="22"/>
      <w:lang w:eastAsia="en-US"/>
    </w:rPr>
  </w:style>
  <w:style w:type="character" w:styleId="a8">
    <w:name w:val="annotation reference"/>
    <w:rPr>
      <w:sz w:val="16"/>
      <w:szCs w:val="16"/>
    </w:rPr>
  </w:style>
  <w:style w:type="paragraph" w:styleId="a9">
    <w:name w:val="annotation text"/>
    <w:basedOn w:val="a"/>
    <w:pPr>
      <w:spacing w:after="200"/>
    </w:pPr>
    <w:rPr>
      <w:sz w:val="20"/>
      <w:szCs w:val="20"/>
    </w:rPr>
  </w:style>
  <w:style w:type="character" w:customStyle="1" w:styleId="aa">
    <w:name w:val="Текст примечания Знак"/>
    <w:rPr>
      <w:lang w:eastAsia="en-US"/>
    </w:rPr>
  </w:style>
  <w:style w:type="paragraph" w:styleId="ab">
    <w:name w:val="Balloon Text"/>
    <w:basedOn w:val="a"/>
    <w:pPr>
      <w:spacing w:after="0"/>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pPr>
    <w:rPr>
      <w:rFonts w:ascii="Times New Roman" w:eastAsia="Times New Roman" w:hAnsi="Times New Roman"/>
      <w:sz w:val="24"/>
      <w:szCs w:val="24"/>
      <w:lang w:eastAsia="ru-RU"/>
    </w:rPr>
  </w:style>
  <w:style w:type="paragraph" w:customStyle="1" w:styleId="pt-a-000027">
    <w:name w:val="pt-a-000027"/>
    <w:basedOn w:val="a"/>
    <w:pPr>
      <w:spacing w:before="100" w:after="100"/>
    </w:pPr>
    <w:rPr>
      <w:rFonts w:ascii="Times New Roman" w:eastAsia="Times New Roman" w:hAnsi="Times New Roman"/>
      <w:sz w:val="24"/>
      <w:szCs w:val="24"/>
      <w:lang w:eastAsia="ru-RU"/>
    </w:rPr>
  </w:style>
  <w:style w:type="paragraph" w:customStyle="1" w:styleId="pt-a-000030">
    <w:name w:val="pt-a-000030"/>
    <w:basedOn w:val="a"/>
    <w:pPr>
      <w:spacing w:before="100" w:after="100"/>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paragraph" w:styleId="af3">
    <w:name w:val="Body Text"/>
    <w:basedOn w:val="a"/>
    <w:pPr>
      <w:suppressAutoHyphens w:val="0"/>
      <w:spacing w:after="0"/>
      <w:jc w:val="both"/>
      <w:textAlignment w:val="auto"/>
    </w:pPr>
    <w:rPr>
      <w:rFonts w:ascii="Book Antiqua" w:hAnsi="Book Antiqua"/>
      <w:sz w:val="24"/>
      <w:szCs w:val="20"/>
      <w:lang w:eastAsia="ru-RU"/>
    </w:rPr>
  </w:style>
  <w:style w:type="character" w:customStyle="1" w:styleId="af4">
    <w:name w:val="Основной текст Знак"/>
    <w:basedOn w:val="a0"/>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E14DA4C1C96C08179A30400C0817A41DC7E77F62FB8E7412A2A53136939EAFE4B4F2C0C096E713CFCCB626B104B75E8763C25A2ED137A3C9L6cB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E14DA4C1C96C08179A30400C0817A41DC7E67D65F98F7412A2A53136939EAFE4B4F2C0C096E713CECFB626B104B75E8763C25A2ED137A3C9L6cB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95A5146E0C6B268CE0D21F633108684F5097EBFB0F1D40412FA2838F2AAD6DBFE21C8847AC941EBA1A2A7AF9B38A41FA633E8ABF5C9F9EJFhD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14820/" TargetMode="Externa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12297</Words>
  <Characters>70095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1</cp:lastModifiedBy>
  <cp:revision>2</cp:revision>
  <cp:lastPrinted>2021-09-06T04:21:00Z</cp:lastPrinted>
  <dcterms:created xsi:type="dcterms:W3CDTF">2021-10-08T06:41:00Z</dcterms:created>
  <dcterms:modified xsi:type="dcterms:W3CDTF">2021-10-08T06:41:00Z</dcterms:modified>
</cp:coreProperties>
</file>