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8" w:rsidRPr="00140BA8" w:rsidRDefault="00180050" w:rsidP="00140B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7BFD" w:rsidRPr="00140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Пояснительная записка </w:t>
      </w:r>
    </w:p>
    <w:p w:rsidR="00D46955" w:rsidRPr="00D46955" w:rsidRDefault="00D46955" w:rsidP="00D46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955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 </w:t>
      </w:r>
      <w:proofErr w:type="gramStart"/>
      <w:r w:rsidRPr="00D46955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proofErr w:type="gramEnd"/>
      <w:r w:rsidRPr="00D46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6955" w:rsidRPr="00D46955" w:rsidRDefault="00D46955" w:rsidP="00D46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955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46955">
        <w:rPr>
          <w:rFonts w:ascii="Times New Roman" w:hAnsi="Times New Roman" w:cs="Times New Roman"/>
          <w:sz w:val="28"/>
          <w:szCs w:val="28"/>
          <w:u w:val="single"/>
        </w:rPr>
        <w:t xml:space="preserve">  «Обеспечение безопасности </w:t>
      </w:r>
    </w:p>
    <w:p w:rsidR="00D46955" w:rsidRPr="00D46955" w:rsidRDefault="00D46955" w:rsidP="00D46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955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proofErr w:type="spellStart"/>
      <w:r w:rsidRPr="00D46955">
        <w:rPr>
          <w:rFonts w:ascii="Times New Roman" w:hAnsi="Times New Roman" w:cs="Times New Roman"/>
          <w:sz w:val="28"/>
          <w:szCs w:val="28"/>
          <w:u w:val="single"/>
        </w:rPr>
        <w:t>Гаринского</w:t>
      </w:r>
      <w:proofErr w:type="spellEnd"/>
      <w:r w:rsidRPr="00D46955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</w:t>
      </w:r>
    </w:p>
    <w:p w:rsidR="00140BA8" w:rsidRPr="00140BA8" w:rsidRDefault="00D46955" w:rsidP="00D4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6955">
        <w:rPr>
          <w:rFonts w:ascii="Times New Roman" w:hAnsi="Times New Roman" w:cs="Times New Roman"/>
          <w:sz w:val="28"/>
          <w:szCs w:val="28"/>
          <w:u w:val="single"/>
        </w:rPr>
        <w:t>на 2021 - 2024 годы»</w:t>
      </w:r>
    </w:p>
    <w:p w:rsidR="00B42057" w:rsidRDefault="00B42057" w:rsidP="003470ED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B2F" w:rsidRPr="00C81B2F" w:rsidRDefault="00B42057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05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исполнении пункта 4.4 вопроса III</w:t>
      </w:r>
      <w:r w:rsidR="0099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</w:t>
      </w:r>
      <w:r w:rsidRPr="00B42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3D0B" w:rsidRPr="00083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оперативного совещания Правительства Свердловской области</w:t>
      </w:r>
      <w:r w:rsidRPr="00B42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16 июля 2020 года (рег. от 20.07.2020 № 12-ОП</w:t>
      </w:r>
      <w:r w:rsidR="00A9231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81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Гаринского</w:t>
      </w:r>
      <w:proofErr w:type="spellEnd"/>
      <w:r w:rsid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необходи</w:t>
      </w:r>
      <w:r w:rsid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разработать дополнительно </w:t>
      </w:r>
      <w:r w:rsid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 «</w:t>
      </w:r>
      <w:r w:rsidR="00EC225F" w:rsidRP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безопасности на водных объектах на территории </w:t>
      </w:r>
      <w:proofErr w:type="spellStart"/>
      <w:r w:rsidR="00EC225F" w:rsidRP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Гаринского</w:t>
      </w:r>
      <w:proofErr w:type="spellEnd"/>
      <w:r w:rsidR="00EC225F" w:rsidRP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городского округа»</w:t>
      </w:r>
      <w:r w:rsidR="00EC22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A0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</w:t>
      </w:r>
      <w:r w:rsidR="00A9231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2312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сумма на реализа</w:t>
      </w:r>
      <w:r w:rsidR="00FA0799">
        <w:rPr>
          <w:rFonts w:ascii="Times New Roman" w:eastAsia="Times New Roman" w:hAnsi="Times New Roman" w:cs="Times New Roman"/>
          <w:sz w:val="28"/>
          <w:szCs w:val="28"/>
          <w:lang w:eastAsia="ar-SA"/>
        </w:rPr>
        <w:t>цию данной программы очень мала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ar-SA"/>
        </w:rPr>
        <w:t>(15 тыс. руб.  в год)</w:t>
      </w:r>
      <w:r w:rsidR="00FA0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9231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A0799">
        <w:rPr>
          <w:rFonts w:ascii="Times New Roman" w:eastAsia="Times New Roman" w:hAnsi="Times New Roman" w:cs="Times New Roman"/>
          <w:sz w:val="28"/>
          <w:szCs w:val="28"/>
          <w:lang w:eastAsia="ar-SA"/>
        </w:rPr>
        <w:t>о целесообразнее объединить их объединить в одну программу</w:t>
      </w:r>
      <w:proofErr w:type="gramStart"/>
      <w:r w:rsidR="00FA07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1B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C81B2F" w:rsidRPr="00C81B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акты могут быть отменены, признаны утратившими силу или их действие может быть приостановлено (статья 48 Федерального закона N 131-ФЗ).</w:t>
      </w:r>
    </w:p>
    <w:p w:rsidR="00B42057" w:rsidRDefault="00EC225F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 </w:t>
      </w:r>
      <w:r w:rsid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разработать новую программу  «Обеспечение безопасности </w:t>
      </w:r>
      <w:r w:rsidR="00BF5F74" w:rsidRP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</w:t>
      </w:r>
      <w:r w:rsid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Гаринского</w:t>
      </w:r>
      <w:proofErr w:type="spellEnd"/>
      <w:r w:rsid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 </w:t>
      </w:r>
      <w:r w:rsidR="00BF5F74" w:rsidRP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2021 - 2024 годы»</w:t>
      </w:r>
      <w:r w:rsidR="00BF5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которую будут входить следующие подпрограммы </w:t>
      </w:r>
    </w:p>
    <w:p w:rsidR="00BF5F74" w:rsidRPr="009A7838" w:rsidRDefault="009A7838" w:rsidP="00180050">
      <w:pPr>
        <w:pStyle w:val="a8"/>
        <w:numPr>
          <w:ilvl w:val="0"/>
          <w:numId w:val="6"/>
        </w:numPr>
        <w:suppressAutoHyphens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Подпрограмма 1</w:t>
      </w:r>
      <w:r w:rsidRPr="009A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пожарной безопасности на территории </w:t>
      </w:r>
      <w:proofErr w:type="spellStart"/>
      <w:r w:rsidRPr="009A7838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Гаринского</w:t>
      </w:r>
      <w:proofErr w:type="spellEnd"/>
      <w:r w:rsidRPr="009A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9A7838" w:rsidRPr="009A7838" w:rsidRDefault="009A7838" w:rsidP="00180050">
      <w:pPr>
        <w:pStyle w:val="a8"/>
        <w:numPr>
          <w:ilvl w:val="0"/>
          <w:numId w:val="6"/>
        </w:numPr>
        <w:suppressAutoHyphens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A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 территории </w:t>
      </w:r>
      <w:proofErr w:type="spellStart"/>
      <w:r w:rsidRPr="009A7838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Гаринского</w:t>
      </w:r>
      <w:proofErr w:type="spellEnd"/>
      <w:r w:rsidRPr="009A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мероприятий по обеспечению комплексной безопасности на территории округа обусловливается наличием различного рода угроз природного и техногенного характера.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населения (общественная безопасность) определяется как состояние защищенности жизненно важных интересов граждан, общества и государства от опасных явлений и негативного воздействия чрезвычайных обстоятельств, вызванных стихийными бедствиями, катастрофами, авариями, пожарами, эпидемиями и иными чрезвычайными событиями.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достигается проведением единой муниципальной политики в 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16 Федерального закона от 6 октября 2003 года</w:t>
      </w:r>
      <w:r w:rsidR="00CB6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</w:t>
      </w:r>
      <w:proofErr w:type="gramStart"/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 к вопросам местного значения городского округа, в том числе относятся: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1) участие в профилактике терроризма, а также в минимизации и (или) ликвидации</w:t>
      </w:r>
      <w:r w:rsidR="00CB6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последствий проявлений терроризма в границах городского округа;</w:t>
      </w:r>
    </w:p>
    <w:p w:rsidR="00180050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участие в предупреждении и ликвидации последствий чрезвычайных ситуаций</w:t>
      </w:r>
      <w:r w:rsidR="00CB6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 городского округа;</w:t>
      </w:r>
    </w:p>
    <w:p w:rsidR="003470ED" w:rsidRPr="003470ED" w:rsidRDefault="003470ED" w:rsidP="00A1526F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организация охраны общественного порядка на территории городского округа;</w:t>
      </w:r>
    </w:p>
    <w:p w:rsidR="003470ED" w:rsidRPr="003470ED" w:rsidRDefault="003470ED" w:rsidP="003470ED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обеспечение первичных мер пожарной безопасности в границах городского округа;</w:t>
      </w:r>
    </w:p>
    <w:p w:rsidR="003470ED" w:rsidRPr="003470ED" w:rsidRDefault="003470ED" w:rsidP="00CB6EBF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</w:t>
      </w:r>
      <w:r w:rsidR="00CB6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470ED" w:rsidRPr="003470ED" w:rsidRDefault="003470ED" w:rsidP="003470ED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3470ED" w:rsidRPr="003470ED" w:rsidRDefault="003470ED" w:rsidP="003470ED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осуществление мероприятий по обеспечению безопасности людей на водных объектах, охране их жизни и здоровья;</w:t>
      </w:r>
    </w:p>
    <w:p w:rsidR="003470ED" w:rsidRDefault="003470ED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ED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целевые показатели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Недопущение гибели людей при возникновении чрезвычайных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чрезвычайных ситуаций и происшествий </w:t>
      </w:r>
      <w:proofErr w:type="gramStart"/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 обучаемых всех категорий, в том числе должностных лиц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 гражданской обороны, предупреждения и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пожарной безопасности.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Уровень информированности населения о вероятных источниках опасности и мерах, принимаемых в целях недопущения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 развития опасных явлений.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противорадиационных укрытий, соответствующих</w:t>
      </w:r>
    </w:p>
    <w:p w:rsidR="00CB6EBF" w:rsidRPr="00CB6EBF" w:rsidRDefault="00295F13" w:rsidP="0029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требованиям.</w:t>
      </w:r>
    </w:p>
    <w:p w:rsidR="00CB6EBF" w:rsidRPr="00CB6EBF" w:rsidRDefault="00295F13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EBF"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необорудованных для отдыха и купания водоемах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запрещающих знаков.</w:t>
      </w:r>
    </w:p>
    <w:p w:rsidR="00CB6EBF" w:rsidRPr="00CB6EBF" w:rsidRDefault="00295F13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EBF"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происшествий на водных объектах.</w:t>
      </w:r>
    </w:p>
    <w:p w:rsidR="00CB6EBF" w:rsidRPr="00CB6EBF" w:rsidRDefault="00295F13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6EBF"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общего материального ущерба, нанесенного пожарами.</w:t>
      </w:r>
    </w:p>
    <w:p w:rsidR="00CB6EBF" w:rsidRPr="00CB6EBF" w:rsidRDefault="00BE02DE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6EBF"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населенных пунктов, не прикрытых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 пожарной охраны.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2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сельских населенных пунктов, не имеющих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наружных источников пожарного водоснабжения.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действующих наружных источников пожарного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людей, погибших и травмированных на пожарах.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экономического ущерба, причиненного в результате</w:t>
      </w:r>
    </w:p>
    <w:p w:rsidR="00CB6EBF" w:rsidRP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пожаров.</w:t>
      </w:r>
    </w:p>
    <w:p w:rsid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2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6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пожаров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Поэтапное выполнение мероприятий, заложенных в программе,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позволит: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совершенствовать систему гражданской обороны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снизить риски и смягчить последствия чрезвычайных ситуаций природного и техногенного характера на территории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способствовать обеспечению безопасности людей </w:t>
      </w:r>
      <w:proofErr w:type="gram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укрепить правовую базу по совершенствованию системы гражданской обороны, предупреждению чрезвычайных ситуаций,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первичных мер пожарной безопасности, безопасности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водных объектах на территории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стабилизировать обстановку с пожарами на территории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и уменьшить тяжесть их </w:t>
      </w: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повысить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опожарную устойчивость объектов </w:t>
      </w: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населенных пунктов;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увеличить количество действующих источников пожарного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на территории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увеличить количество населенных пунктов, прикрытых подразделениями пожарной охраны;</w:t>
      </w:r>
    </w:p>
    <w:p w:rsidR="00830F34" w:rsidRP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повысить уровень грамотности населения </w:t>
      </w:r>
      <w:proofErr w:type="spell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по вопросам пожарной безопасности;</w:t>
      </w:r>
    </w:p>
    <w:p w:rsidR="00830F34" w:rsidRDefault="00830F34" w:rsidP="008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обеспечить содержание  добровольных пожарных дружин</w:t>
      </w:r>
      <w:proofErr w:type="gramStart"/>
      <w:r w:rsidRPr="008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6EBF" w:rsidRDefault="00CB6EBF" w:rsidP="00CB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8A" w:rsidRPr="00C95D8A" w:rsidRDefault="00C95D8A" w:rsidP="0034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расходов Муниципальной программы</w:t>
      </w:r>
      <w:r w:rsidRPr="00C9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«Пожарная безопасность в </w:t>
      </w:r>
      <w:proofErr w:type="spellStart"/>
      <w:r w:rsidRPr="00C9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Гаинском</w:t>
      </w:r>
      <w:proofErr w:type="spellEnd"/>
      <w:r w:rsidRPr="00C9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 2019- 2024 годы»</w:t>
      </w:r>
    </w:p>
    <w:p w:rsidR="008D682D" w:rsidRPr="008D682D" w:rsidRDefault="008D682D" w:rsidP="008D6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9" w:rsidRPr="00FC7052" w:rsidRDefault="002508D9" w:rsidP="00FC705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расходов Муниципальной программы  «Обеспечение безопасности  на территории </w:t>
      </w:r>
      <w:proofErr w:type="spellStart"/>
      <w:r w:rsidRPr="00FC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Гаринского</w:t>
      </w:r>
      <w:proofErr w:type="spellEnd"/>
      <w:r w:rsidRPr="00FC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округа  на 2021 - 2024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206"/>
        <w:gridCol w:w="1956"/>
        <w:gridCol w:w="1989"/>
        <w:gridCol w:w="6"/>
        <w:gridCol w:w="107"/>
        <w:gridCol w:w="1304"/>
      </w:tblGrid>
      <w:tr w:rsidR="002508D9" w:rsidRPr="002508D9" w:rsidTr="00B109D0">
        <w:tc>
          <w:tcPr>
            <w:tcW w:w="217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 мероприятия, </w:t>
            </w:r>
            <w:proofErr w:type="spell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участников, выполненных мероприятий</w:t>
            </w:r>
          </w:p>
        </w:tc>
        <w:tc>
          <w:tcPr>
            <w:tcW w:w="1304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C7052" w:rsidRPr="002508D9" w:rsidTr="00E4403E">
        <w:tc>
          <w:tcPr>
            <w:tcW w:w="9747" w:type="dxa"/>
            <w:gridSpan w:val="7"/>
            <w:shd w:val="clear" w:color="auto" w:fill="auto"/>
          </w:tcPr>
          <w:p w:rsidR="00FC7052" w:rsidRPr="00FC7052" w:rsidRDefault="00FC7052" w:rsidP="00FC705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 «Обеспечение безопасности  на территории </w:t>
            </w:r>
            <w:proofErr w:type="spellStart"/>
            <w:r w:rsidRPr="00FC7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FC7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городского округа  на 2021 - 2024 годы»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FC7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2594,68788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508D9" w:rsidRPr="002508D9" w:rsidTr="00B109D0">
        <w:tc>
          <w:tcPr>
            <w:tcW w:w="9747" w:type="dxa"/>
            <w:gridSpan w:val="7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Подпрограмма 1 Обеспечение пожарной безопасности на территории </w:t>
            </w:r>
            <w:proofErr w:type="spellStart"/>
            <w:r w:rsidRPr="00250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250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- 2534,68788 тыс. руб.</w:t>
            </w:r>
          </w:p>
        </w:tc>
      </w:tr>
      <w:tr w:rsidR="002508D9" w:rsidRPr="002508D9" w:rsidTr="00B109D0">
        <w:tc>
          <w:tcPr>
            <w:tcW w:w="217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добровольных пожарных дружин, обеспечение материальной поддержки добровольных </w:t>
            </w: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пожарных формирований (предоставление субсидий)</w:t>
            </w:r>
          </w:p>
        </w:tc>
        <w:tc>
          <w:tcPr>
            <w:tcW w:w="195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110,00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110,00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110,00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110,00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членов добровольных пожарных дружин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определяет комиссия, Постановление № 340 от 30.07.2019  * </w:t>
            </w:r>
          </w:p>
        </w:tc>
      </w:tr>
      <w:tr w:rsidR="002508D9" w:rsidRPr="002508D9" w:rsidTr="00B109D0">
        <w:trPr>
          <w:trHeight w:val="983"/>
        </w:trPr>
        <w:tc>
          <w:tcPr>
            <w:tcW w:w="217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2. </w:t>
            </w: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Информационное обеспечение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противопожарной пропаганды 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 памяток, листовок, средств наглядной агитации о мерах пожарной безопасности для населения округа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и согласование «Плана  Гражданской обороны </w:t>
            </w:r>
            <w:proofErr w:type="spell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95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165,0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населения округа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населения округа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коммерческих предложений 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коммерческих предложений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8D9" w:rsidRPr="002508D9" w:rsidTr="00B109D0">
        <w:tc>
          <w:tcPr>
            <w:tcW w:w="217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 Расчистка, обустройство, строительство ремонт, источников противопожарного водоснабжения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том числе :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источников противопожарного водоснабжения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проведение экспертизы смет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-ремонт источников противопожарного водоснабжения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1459,68788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1424,68788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98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пожарных водоёма, (</w:t>
            </w:r>
            <w:proofErr w:type="spellStart"/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Кооперативная-1, </w:t>
            </w:r>
            <w:proofErr w:type="spell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Комсомольская-2 (аптека, храм)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0B" w:rsidRDefault="00083D0B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0B" w:rsidRDefault="00083D0B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0B" w:rsidRDefault="00083D0B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0B" w:rsidRDefault="00083D0B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 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 на строительство пожарного водоем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прилагается)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Коммерческие предложения на </w:t>
            </w:r>
            <w:proofErr w:type="spell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проведениеэкспертизы</w:t>
            </w:r>
            <w:proofErr w:type="spellEnd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смет прилагаются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на ремонт пожарного водоема прилагается</w:t>
            </w:r>
          </w:p>
        </w:tc>
      </w:tr>
      <w:tr w:rsidR="002508D9" w:rsidRPr="002508D9" w:rsidTr="00B109D0">
        <w:tc>
          <w:tcPr>
            <w:tcW w:w="217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4.</w:t>
            </w:r>
          </w:p>
        </w:tc>
        <w:tc>
          <w:tcPr>
            <w:tcW w:w="220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4.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минерализованных полос в населенных пунктах</w:t>
            </w:r>
          </w:p>
        </w:tc>
        <w:tc>
          <w:tcPr>
            <w:tcW w:w="195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км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на вспашку противопожарных разрывов (прилагается)</w:t>
            </w:r>
          </w:p>
        </w:tc>
      </w:tr>
      <w:tr w:rsidR="002508D9" w:rsidRPr="002508D9" w:rsidTr="00B109D0">
        <w:tc>
          <w:tcPr>
            <w:tcW w:w="9747" w:type="dxa"/>
            <w:gridSpan w:val="7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2 «Обеспечение безопасности на водных объектах на территории </w:t>
            </w:r>
            <w:proofErr w:type="spellStart"/>
            <w:r w:rsidRPr="00250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250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городского округа» - 60,00 тыс. руб.</w:t>
            </w:r>
          </w:p>
        </w:tc>
      </w:tr>
      <w:tr w:rsidR="002508D9" w:rsidRPr="002508D9" w:rsidTr="00B109D0">
        <w:tc>
          <w:tcPr>
            <w:tcW w:w="2179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 Информационное обеспечение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населения на водных объектах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 памяток, листовок, средств наглядной агитации  о мерах безопасности на водных объектах для населения округа</w:t>
            </w:r>
          </w:p>
        </w:tc>
        <w:tc>
          <w:tcPr>
            <w:tcW w:w="1956" w:type="dxa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населения округа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D9" w:rsidRPr="002508D9" w:rsidRDefault="002508D9" w:rsidP="002508D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коммерческих предложений</w:t>
            </w:r>
          </w:p>
        </w:tc>
      </w:tr>
    </w:tbl>
    <w:p w:rsidR="00C95D8A" w:rsidRDefault="00C95D8A" w:rsidP="00C95D8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8A" w:rsidRDefault="00C95D8A" w:rsidP="00C95D8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56" w:rsidRDefault="000F3856" w:rsidP="00C95D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F3856" w:rsidSect="001800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19E"/>
    <w:multiLevelType w:val="multilevel"/>
    <w:tmpl w:val="CFF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A0E6D"/>
    <w:multiLevelType w:val="hybridMultilevel"/>
    <w:tmpl w:val="2B4081C2"/>
    <w:lvl w:ilvl="0" w:tplc="A050CA7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B28BB"/>
    <w:multiLevelType w:val="multilevel"/>
    <w:tmpl w:val="879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51D3E"/>
    <w:multiLevelType w:val="multilevel"/>
    <w:tmpl w:val="EFC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529F"/>
    <w:multiLevelType w:val="multilevel"/>
    <w:tmpl w:val="D23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775BC"/>
    <w:multiLevelType w:val="hybridMultilevel"/>
    <w:tmpl w:val="12BAC9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A3"/>
    <w:rsid w:val="0000202F"/>
    <w:rsid w:val="00083D0B"/>
    <w:rsid w:val="000F3856"/>
    <w:rsid w:val="00121260"/>
    <w:rsid w:val="00140BA8"/>
    <w:rsid w:val="00180050"/>
    <w:rsid w:val="001E58FA"/>
    <w:rsid w:val="002508D9"/>
    <w:rsid w:val="00295F13"/>
    <w:rsid w:val="002B1E4D"/>
    <w:rsid w:val="003470ED"/>
    <w:rsid w:val="00347BFD"/>
    <w:rsid w:val="003B59F8"/>
    <w:rsid w:val="00554946"/>
    <w:rsid w:val="005828C6"/>
    <w:rsid w:val="00605032"/>
    <w:rsid w:val="00755E60"/>
    <w:rsid w:val="007773F8"/>
    <w:rsid w:val="00830F34"/>
    <w:rsid w:val="00842D9F"/>
    <w:rsid w:val="00896966"/>
    <w:rsid w:val="008D682D"/>
    <w:rsid w:val="0098100D"/>
    <w:rsid w:val="00991158"/>
    <w:rsid w:val="009A7838"/>
    <w:rsid w:val="00A1526F"/>
    <w:rsid w:val="00A92312"/>
    <w:rsid w:val="00AA4B02"/>
    <w:rsid w:val="00B42057"/>
    <w:rsid w:val="00BE02DE"/>
    <w:rsid w:val="00BF5F74"/>
    <w:rsid w:val="00C3610B"/>
    <w:rsid w:val="00C81B2F"/>
    <w:rsid w:val="00C95D8A"/>
    <w:rsid w:val="00CA7DA3"/>
    <w:rsid w:val="00CB6EBF"/>
    <w:rsid w:val="00D46955"/>
    <w:rsid w:val="00EC225F"/>
    <w:rsid w:val="00FA0799"/>
    <w:rsid w:val="00FC7052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60"/>
    <w:rPr>
      <w:b/>
      <w:bCs/>
    </w:rPr>
  </w:style>
  <w:style w:type="character" w:styleId="a5">
    <w:name w:val="Hyperlink"/>
    <w:basedOn w:val="a0"/>
    <w:uiPriority w:val="99"/>
    <w:semiHidden/>
    <w:unhideWhenUsed/>
    <w:rsid w:val="001E5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50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08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2508D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9A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E60"/>
    <w:rPr>
      <w:b/>
      <w:bCs/>
    </w:rPr>
  </w:style>
  <w:style w:type="character" w:styleId="a5">
    <w:name w:val="Hyperlink"/>
    <w:basedOn w:val="a0"/>
    <w:uiPriority w:val="99"/>
    <w:semiHidden/>
    <w:unhideWhenUsed/>
    <w:rsid w:val="001E5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50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08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2508D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9A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6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7CDC-FA2B-4850-A51E-76915B8A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2021-01-25T09:29:00Z</cp:lastPrinted>
  <dcterms:created xsi:type="dcterms:W3CDTF">2021-01-20T12:16:00Z</dcterms:created>
  <dcterms:modified xsi:type="dcterms:W3CDTF">2021-01-25T09:30:00Z</dcterms:modified>
</cp:coreProperties>
</file>