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DD" w:rsidRPr="005914DD" w:rsidRDefault="005914DD" w:rsidP="005914D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914DD">
        <w:rPr>
          <w:rFonts w:ascii="Times New Roman" w:hAnsi="Times New Roman" w:cs="Times New Roman"/>
          <w:sz w:val="27"/>
          <w:szCs w:val="27"/>
        </w:rPr>
        <w:t>Проверка готовности Гаринского городского округа</w:t>
      </w:r>
    </w:p>
    <w:p w:rsidR="00E310A5" w:rsidRPr="005914DD" w:rsidRDefault="005914DD" w:rsidP="005914D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5914DD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Pr="005914DD">
        <w:rPr>
          <w:rFonts w:ascii="Times New Roman" w:hAnsi="Times New Roman" w:cs="Times New Roman"/>
          <w:sz w:val="27"/>
          <w:szCs w:val="27"/>
        </w:rPr>
        <w:t xml:space="preserve"> отопительному сезону 2017-2018 </w:t>
      </w:r>
      <w:proofErr w:type="spellStart"/>
      <w:r w:rsidRPr="005914DD">
        <w:rPr>
          <w:rFonts w:ascii="Times New Roman" w:hAnsi="Times New Roman" w:cs="Times New Roman"/>
          <w:sz w:val="27"/>
          <w:szCs w:val="27"/>
        </w:rPr>
        <w:t>г.г</w:t>
      </w:r>
      <w:proofErr w:type="spellEnd"/>
      <w:r w:rsidRPr="005914DD">
        <w:rPr>
          <w:rFonts w:ascii="Times New Roman" w:hAnsi="Times New Roman" w:cs="Times New Roman"/>
          <w:sz w:val="27"/>
          <w:szCs w:val="27"/>
        </w:rPr>
        <w:t>.</w:t>
      </w:r>
    </w:p>
    <w:p w:rsidR="005914DD" w:rsidRPr="005914DD" w:rsidRDefault="005914DD" w:rsidP="005914D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914DD" w:rsidRPr="005914DD" w:rsidRDefault="005914DD" w:rsidP="0059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914DD">
        <w:rPr>
          <w:rFonts w:ascii="Times New Roman" w:hAnsi="Times New Roman" w:cs="Times New Roman"/>
          <w:sz w:val="27"/>
          <w:szCs w:val="27"/>
        </w:rPr>
        <w:t xml:space="preserve">Проверкой установлено, что жилищный фонд Гаринского городского округа составляет 114,0 тысяч квадратных метров, основу жилищного фонда составляют одноэтажные жилые дома, имеется 4 двухэтажных многоквартирных жилых дома. Жилищный фонд Гаринского городского округа не имеет централизованного теплоснабжения. Все жилые помещения имеют индивидуальное печное отопление, отапливаются дровами или оборудованы </w:t>
      </w:r>
      <w:proofErr w:type="spellStart"/>
      <w:r w:rsidRPr="005914DD">
        <w:rPr>
          <w:rFonts w:ascii="Times New Roman" w:hAnsi="Times New Roman" w:cs="Times New Roman"/>
          <w:sz w:val="27"/>
          <w:szCs w:val="27"/>
        </w:rPr>
        <w:t>электрокотлами</w:t>
      </w:r>
      <w:proofErr w:type="spellEnd"/>
      <w:r w:rsidRPr="005914D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914DD" w:rsidRPr="005914DD" w:rsidRDefault="005914DD" w:rsidP="0059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914DD">
        <w:rPr>
          <w:rFonts w:ascii="Times New Roman" w:hAnsi="Times New Roman" w:cs="Times New Roman"/>
          <w:sz w:val="27"/>
          <w:szCs w:val="27"/>
        </w:rPr>
        <w:t>На территории Гаринского городского округа одна организация осуществляет деятельность в сфере ЖКХ – муниципальное унитарное предприятие «Отдел по благоустройству администрации МО «</w:t>
      </w:r>
      <w:proofErr w:type="spellStart"/>
      <w:r w:rsidRPr="005914DD">
        <w:rPr>
          <w:rFonts w:ascii="Times New Roman" w:hAnsi="Times New Roman" w:cs="Times New Roman"/>
          <w:sz w:val="27"/>
          <w:szCs w:val="27"/>
        </w:rPr>
        <w:t>Гаринский</w:t>
      </w:r>
      <w:proofErr w:type="spellEnd"/>
      <w:r w:rsidRPr="005914DD">
        <w:rPr>
          <w:rFonts w:ascii="Times New Roman" w:hAnsi="Times New Roman" w:cs="Times New Roman"/>
          <w:sz w:val="27"/>
          <w:szCs w:val="27"/>
        </w:rPr>
        <w:t xml:space="preserve"> район», которое оказывает услуги холодного водоснабжения для физических и юридических лиц и услуги теплоснабжения для юридических лиц. Весь жилой сектор на поднадзорной территории отапливается печным отоплением, централизованное отопление отсутствует. Инвестиционная программа муниципальным унитарным предприятием «Отдел по благоустройству администрации МО «</w:t>
      </w:r>
      <w:proofErr w:type="spellStart"/>
      <w:r w:rsidRPr="005914DD">
        <w:rPr>
          <w:rFonts w:ascii="Times New Roman" w:hAnsi="Times New Roman" w:cs="Times New Roman"/>
          <w:sz w:val="27"/>
          <w:szCs w:val="27"/>
        </w:rPr>
        <w:t>Гаринский</w:t>
      </w:r>
      <w:proofErr w:type="spellEnd"/>
      <w:r w:rsidRPr="005914DD">
        <w:rPr>
          <w:rFonts w:ascii="Times New Roman" w:hAnsi="Times New Roman" w:cs="Times New Roman"/>
          <w:sz w:val="27"/>
          <w:szCs w:val="27"/>
        </w:rPr>
        <w:t xml:space="preserve"> район» не разрабатывалась.</w:t>
      </w:r>
    </w:p>
    <w:p w:rsidR="005914DD" w:rsidRPr="005914DD" w:rsidRDefault="005914DD" w:rsidP="0059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914DD">
        <w:rPr>
          <w:rFonts w:ascii="Times New Roman" w:hAnsi="Times New Roman" w:cs="Times New Roman"/>
          <w:sz w:val="27"/>
          <w:szCs w:val="27"/>
        </w:rPr>
        <w:t>На поднадзорной территории объекты социальной сферы отапливаются 9 котельными, из них 8 котельных индивидуальные, 1 котельная (</w:t>
      </w:r>
      <w:proofErr w:type="spellStart"/>
      <w:r w:rsidRPr="005914DD">
        <w:rPr>
          <w:rFonts w:ascii="Times New Roman" w:hAnsi="Times New Roman" w:cs="Times New Roman"/>
          <w:sz w:val="27"/>
          <w:szCs w:val="27"/>
        </w:rPr>
        <w:t>р.п</w:t>
      </w:r>
      <w:proofErr w:type="spellEnd"/>
      <w:r w:rsidRPr="005914DD">
        <w:rPr>
          <w:rFonts w:ascii="Times New Roman" w:hAnsi="Times New Roman" w:cs="Times New Roman"/>
          <w:sz w:val="27"/>
          <w:szCs w:val="27"/>
        </w:rPr>
        <w:t>. Гари, ул. Комсомольская, 52) отапливает три объекта - детский сад, административное здание и гараж. Резервными источниками питания обеспечены котельная амбулаторно – поликлинического отделения ГБУЗ СО «</w:t>
      </w:r>
      <w:proofErr w:type="spellStart"/>
      <w:r w:rsidRPr="005914DD">
        <w:rPr>
          <w:rFonts w:ascii="Times New Roman" w:hAnsi="Times New Roman" w:cs="Times New Roman"/>
          <w:sz w:val="27"/>
          <w:szCs w:val="27"/>
        </w:rPr>
        <w:t>Серовская</w:t>
      </w:r>
      <w:proofErr w:type="spellEnd"/>
      <w:r w:rsidRPr="005914DD">
        <w:rPr>
          <w:rFonts w:ascii="Times New Roman" w:hAnsi="Times New Roman" w:cs="Times New Roman"/>
          <w:sz w:val="27"/>
          <w:szCs w:val="27"/>
        </w:rPr>
        <w:t xml:space="preserve"> городская больница», котельная Дома детского творчества.</w:t>
      </w:r>
    </w:p>
    <w:p w:rsidR="005914DD" w:rsidRPr="005914DD" w:rsidRDefault="005914DD" w:rsidP="0059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914DD">
        <w:rPr>
          <w:rFonts w:ascii="Times New Roman" w:hAnsi="Times New Roman" w:cs="Times New Roman"/>
          <w:sz w:val="27"/>
          <w:szCs w:val="27"/>
        </w:rPr>
        <w:t>Бюджетные средства, предназначенные для выполнения подготовительных мероприятий, в том числе для закупки 100-дневного запаса дров выделены в полном объеме. Необходимые конкурсные процедуры проведены своевременно, требования бюджетного законодательства при расходовании заложенных в бюджете средств, в том числе, при размещении заказов для муниципальных нужд, соблюдены.</w:t>
      </w:r>
    </w:p>
    <w:p w:rsidR="005914DD" w:rsidRPr="005914DD" w:rsidRDefault="005914DD" w:rsidP="0059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914DD">
        <w:rPr>
          <w:rFonts w:ascii="Times New Roman" w:hAnsi="Times New Roman" w:cs="Times New Roman"/>
          <w:sz w:val="27"/>
          <w:szCs w:val="27"/>
        </w:rPr>
        <w:t>К началу отопительного сезона все котельные социальной сферы были готовы к подаче тепла.</w:t>
      </w:r>
    </w:p>
    <w:p w:rsidR="005914DD" w:rsidRPr="005914DD" w:rsidRDefault="005914DD" w:rsidP="0059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914DD">
        <w:rPr>
          <w:rFonts w:ascii="Times New Roman" w:hAnsi="Times New Roman" w:cs="Times New Roman"/>
          <w:sz w:val="27"/>
          <w:szCs w:val="27"/>
        </w:rPr>
        <w:t>Аварийные объекты коммунальной инфраструктуры на территории Гаринского городского округа отсутствуют, повреждений и аварий на объектах коммунальной инфраструктуры не зафиксировано.</w:t>
      </w:r>
    </w:p>
    <w:p w:rsidR="005914DD" w:rsidRPr="005914DD" w:rsidRDefault="005914DD" w:rsidP="0059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914DD">
        <w:rPr>
          <w:rFonts w:ascii="Times New Roman" w:hAnsi="Times New Roman" w:cs="Times New Roman"/>
          <w:sz w:val="27"/>
          <w:szCs w:val="27"/>
        </w:rPr>
        <w:t xml:space="preserve">Приборы учета холодного водоснабжения установлены на всех объектах социальной сферы, подлежащих обязательному оснащению приборами учета в соответствии с требованием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</w:r>
    </w:p>
    <w:p w:rsidR="005914DD" w:rsidRPr="005914DD" w:rsidRDefault="005914DD" w:rsidP="0059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914DD">
        <w:rPr>
          <w:rFonts w:ascii="Times New Roman" w:hAnsi="Times New Roman" w:cs="Times New Roman"/>
          <w:sz w:val="27"/>
          <w:szCs w:val="27"/>
        </w:rPr>
        <w:t>Организации ЖКХ, находящиеся в стадии банкротства, на территории Гаринского городского округа отсутствуют.</w:t>
      </w:r>
    </w:p>
    <w:p w:rsidR="005914DD" w:rsidRPr="005914DD" w:rsidRDefault="005914DD" w:rsidP="0059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914DD">
        <w:rPr>
          <w:rFonts w:ascii="Times New Roman" w:hAnsi="Times New Roman" w:cs="Times New Roman"/>
          <w:sz w:val="27"/>
          <w:szCs w:val="27"/>
        </w:rPr>
        <w:t>По итогам проверки нарушений, требующих принятия мер прокурорского реагирования не выявлено.</w:t>
      </w:r>
    </w:p>
    <w:p w:rsidR="005914DD" w:rsidRPr="005914DD" w:rsidRDefault="005914DD" w:rsidP="0059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914DD">
        <w:rPr>
          <w:rFonts w:ascii="Times New Roman" w:hAnsi="Times New Roman" w:cs="Times New Roman"/>
          <w:sz w:val="27"/>
          <w:szCs w:val="27"/>
        </w:rPr>
        <w:t xml:space="preserve">Надзорная деятельность за исполнением законодательства в сфере жилищно-коммунального хозяйства остаётся одной из приоритетных для </w:t>
      </w:r>
      <w:bookmarkStart w:id="0" w:name="_GoBack"/>
      <w:bookmarkEnd w:id="0"/>
      <w:r w:rsidRPr="005914DD">
        <w:rPr>
          <w:rFonts w:ascii="Times New Roman" w:hAnsi="Times New Roman" w:cs="Times New Roman"/>
          <w:sz w:val="27"/>
          <w:szCs w:val="27"/>
        </w:rPr>
        <w:t>прокуратуры Гаринского района.</w:t>
      </w:r>
    </w:p>
    <w:p w:rsidR="005914DD" w:rsidRPr="005914DD" w:rsidRDefault="005914DD" w:rsidP="005914D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914DD" w:rsidRPr="005914DD" w:rsidRDefault="005914DD" w:rsidP="005914D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914DD">
        <w:rPr>
          <w:rFonts w:ascii="Times New Roman" w:hAnsi="Times New Roman" w:cs="Times New Roman"/>
          <w:sz w:val="27"/>
          <w:szCs w:val="27"/>
        </w:rPr>
        <w:t>Прокуратура Гаринского района</w:t>
      </w:r>
    </w:p>
    <w:sectPr w:rsidR="005914DD" w:rsidRPr="005914DD" w:rsidSect="005914D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DD"/>
    <w:rsid w:val="005914DD"/>
    <w:rsid w:val="00E3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95AF0-1AD6-425B-8142-F5EE6F4B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2017-10-31T06:56:00Z</dcterms:created>
  <dcterms:modified xsi:type="dcterms:W3CDTF">2017-10-31T07:02:00Z</dcterms:modified>
</cp:coreProperties>
</file>