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82" w:rsidRPr="00714F82" w:rsidRDefault="00714F82" w:rsidP="00714F82">
      <w:pPr>
        <w:pStyle w:val="3"/>
        <w:shd w:val="clear" w:color="auto" w:fill="auto"/>
        <w:spacing w:line="240" w:lineRule="auto"/>
        <w:ind w:firstLine="720"/>
        <w:jc w:val="center"/>
        <w:rPr>
          <w:color w:val="000000"/>
          <w:sz w:val="24"/>
          <w:szCs w:val="24"/>
        </w:rPr>
      </w:pPr>
      <w:r w:rsidRPr="00714F82">
        <w:rPr>
          <w:color w:val="000000"/>
          <w:sz w:val="24"/>
          <w:szCs w:val="24"/>
        </w:rPr>
        <w:t>Проверка соблюдения законодательства о профи</w:t>
      </w:r>
      <w:r w:rsidRPr="00714F82">
        <w:rPr>
          <w:color w:val="000000"/>
          <w:sz w:val="24"/>
          <w:szCs w:val="24"/>
        </w:rPr>
        <w:softHyphen/>
        <w:t>лактике семейного неблагополучия, безнадзорности и правонарушений несовер</w:t>
      </w:r>
      <w:r w:rsidRPr="00714F82">
        <w:rPr>
          <w:color w:val="000000"/>
          <w:sz w:val="24"/>
          <w:szCs w:val="24"/>
        </w:rPr>
        <w:softHyphen/>
        <w:t>шеннолетних</w:t>
      </w:r>
    </w:p>
    <w:p w:rsidR="00714F82" w:rsidRPr="00714F82" w:rsidRDefault="00714F82" w:rsidP="00714F82">
      <w:pPr>
        <w:pStyle w:val="3"/>
        <w:shd w:val="clear" w:color="auto" w:fill="auto"/>
        <w:spacing w:line="240" w:lineRule="auto"/>
        <w:ind w:firstLine="720"/>
        <w:jc w:val="center"/>
        <w:rPr>
          <w:color w:val="000000"/>
          <w:sz w:val="24"/>
          <w:szCs w:val="24"/>
        </w:rPr>
      </w:pPr>
    </w:p>
    <w:p w:rsidR="00F949F0" w:rsidRPr="00714F82" w:rsidRDefault="00F949F0" w:rsidP="00714F82">
      <w:pPr>
        <w:pStyle w:val="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14F82">
        <w:rPr>
          <w:color w:val="000000"/>
          <w:sz w:val="24"/>
          <w:szCs w:val="24"/>
        </w:rPr>
        <w:t>Прокуратурой Гаринского района в первом квартале 2015 года проведена проверка деятельности Управления социальной политики по Гаринскому району в сфере профи</w:t>
      </w:r>
      <w:r w:rsidRPr="00714F82">
        <w:rPr>
          <w:color w:val="000000"/>
          <w:sz w:val="24"/>
          <w:szCs w:val="24"/>
        </w:rPr>
        <w:softHyphen/>
        <w:t>лактики семейного неблагополучия, безнадзорности и правонарушений несовер</w:t>
      </w:r>
      <w:r w:rsidRPr="00714F82">
        <w:rPr>
          <w:color w:val="000000"/>
          <w:sz w:val="24"/>
          <w:szCs w:val="24"/>
        </w:rPr>
        <w:softHyphen/>
        <w:t>шеннолетних, а так же защите их прав.</w:t>
      </w:r>
    </w:p>
    <w:p w:rsidR="00F949F0" w:rsidRPr="00714F82" w:rsidRDefault="00F949F0" w:rsidP="00714F82">
      <w:pPr>
        <w:pStyle w:val="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14F82">
        <w:rPr>
          <w:color w:val="000000"/>
          <w:sz w:val="24"/>
          <w:szCs w:val="24"/>
        </w:rPr>
        <w:t>В соответствии с Федеральным законом от 24.06.1999 года № 120-ФЗ «Об ос</w:t>
      </w:r>
      <w:r w:rsidRPr="00714F82">
        <w:rPr>
          <w:color w:val="000000"/>
          <w:sz w:val="24"/>
          <w:szCs w:val="24"/>
        </w:rPr>
        <w:softHyphen/>
        <w:t>новах системы профилактики безнадзорности и правонарушений несовершеннолет</w:t>
      </w:r>
      <w:r w:rsidRPr="00714F82">
        <w:rPr>
          <w:color w:val="000000"/>
          <w:sz w:val="24"/>
          <w:szCs w:val="24"/>
        </w:rPr>
        <w:softHyphen/>
        <w:t>них» и постановления Правительства Свердловской области от 26.03.2004 № 206 - ПП «Об утверждении примерных форм документов персонифицированного учета несовершеннолетних и семей, находящихся в социально</w:t>
      </w:r>
      <w:r w:rsidR="00714F82" w:rsidRPr="00714F82">
        <w:rPr>
          <w:color w:val="000000"/>
          <w:sz w:val="24"/>
          <w:szCs w:val="24"/>
        </w:rPr>
        <w:t xml:space="preserve"> опасном положении, и по</w:t>
      </w:r>
      <w:r w:rsidRPr="00714F82">
        <w:rPr>
          <w:color w:val="000000"/>
          <w:sz w:val="24"/>
          <w:szCs w:val="24"/>
        </w:rPr>
        <w:t>рядка их заполнения в Свердловской области», управление в пределах своей компе</w:t>
      </w:r>
      <w:r w:rsidRPr="00714F82">
        <w:rPr>
          <w:color w:val="000000"/>
          <w:sz w:val="24"/>
          <w:szCs w:val="24"/>
        </w:rPr>
        <w:softHyphen/>
        <w:t>тенции осуществляет меры по профилактике безнадзорности несовершеннолетних и организует индивидуальную профилактическую работу в отношении безнадзорных и беспризорных несовершеннолетних, их родителей и законных представителей, не исполняющих своих обязанностей по воспитанию, содержанию и отрицательно вли</w:t>
      </w:r>
      <w:r w:rsidRPr="00714F82">
        <w:rPr>
          <w:color w:val="000000"/>
          <w:sz w:val="24"/>
          <w:szCs w:val="24"/>
        </w:rPr>
        <w:softHyphen/>
        <w:t>яющих на их поведение либо жестоко обращающихся с ними.</w:t>
      </w:r>
    </w:p>
    <w:p w:rsidR="00F949F0" w:rsidRPr="00714F82" w:rsidRDefault="00F949F0" w:rsidP="00714F82">
      <w:pPr>
        <w:pStyle w:val="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14F82">
        <w:rPr>
          <w:color w:val="000000"/>
          <w:sz w:val="24"/>
          <w:szCs w:val="24"/>
        </w:rPr>
        <w:t>Приказом начальника управления от 30.12.2011 года назначено ответственное лицо по ведению документации персонифицированного учета несовершеннолетних и семей, находящихся в социально опасном положении.</w:t>
      </w:r>
    </w:p>
    <w:p w:rsidR="00F949F0" w:rsidRPr="00714F82" w:rsidRDefault="00F949F0" w:rsidP="00714F82">
      <w:pPr>
        <w:pStyle w:val="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14F82">
        <w:rPr>
          <w:color w:val="000000"/>
          <w:sz w:val="24"/>
          <w:szCs w:val="24"/>
        </w:rPr>
        <w:t>На учете в Управлении социальной политики по Гаринскому району по состо</w:t>
      </w:r>
      <w:r w:rsidRPr="00714F82">
        <w:rPr>
          <w:color w:val="000000"/>
          <w:sz w:val="24"/>
          <w:szCs w:val="24"/>
        </w:rPr>
        <w:softHyphen/>
        <w:t>янию на момент проверки состояло 6 несовершеннолетних и 20 семей, находящихся в социально опасном положении. За 1 квартал 2015 года сотрудниками проведено 14 посещений, 20 бесед. Все семьи являются получателями социальных выплат.</w:t>
      </w:r>
    </w:p>
    <w:p w:rsidR="00F949F0" w:rsidRPr="00714F82" w:rsidRDefault="00F949F0" w:rsidP="00714F82">
      <w:pPr>
        <w:pStyle w:val="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14F82">
        <w:rPr>
          <w:color w:val="000000"/>
          <w:sz w:val="24"/>
          <w:szCs w:val="24"/>
        </w:rPr>
        <w:t>Семьи, находящиеся в социально опасном положении, специалистами</w:t>
      </w:r>
      <w:r w:rsidRPr="00714F82">
        <w:rPr>
          <w:color w:val="000000"/>
          <w:sz w:val="24"/>
          <w:szCs w:val="24"/>
        </w:rPr>
        <w:br/>
        <w:t>управления посещаются ежеквартально в рамках профилактических мероприятий, а</w:t>
      </w:r>
      <w:r w:rsidRPr="00714F82">
        <w:rPr>
          <w:color w:val="000000"/>
          <w:sz w:val="24"/>
          <w:szCs w:val="24"/>
        </w:rPr>
        <w:br/>
        <w:t>так же</w:t>
      </w:r>
      <w:r w:rsidR="003B30B7">
        <w:rPr>
          <w:color w:val="000000"/>
          <w:sz w:val="24"/>
          <w:szCs w:val="24"/>
        </w:rPr>
        <w:t>,</w:t>
      </w:r>
      <w:r w:rsidRPr="00714F82">
        <w:rPr>
          <w:color w:val="000000"/>
          <w:sz w:val="24"/>
          <w:szCs w:val="24"/>
        </w:rPr>
        <w:t xml:space="preserve"> по мере необходимости, составляются акты обследования условий жизни</w:t>
      </w:r>
      <w:r w:rsidRPr="00714F82">
        <w:rPr>
          <w:color w:val="000000"/>
          <w:sz w:val="24"/>
          <w:szCs w:val="24"/>
        </w:rPr>
        <w:br/>
        <w:t>несовершеннолетнего гражданина и его семьи, в соответствии с требованиями приказа Минобрнауки РФ от 14.09.2009 № 334 "О реализации Постановления Правительства Российской Федерации от 18 мая 2009 г. № 423".</w:t>
      </w:r>
    </w:p>
    <w:p w:rsidR="00F949F0" w:rsidRPr="00714F82" w:rsidRDefault="00F949F0" w:rsidP="00714F82">
      <w:pPr>
        <w:pStyle w:val="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14F82">
        <w:rPr>
          <w:color w:val="000000"/>
          <w:sz w:val="24"/>
          <w:szCs w:val="24"/>
        </w:rPr>
        <w:t>Специалисты управления проводят консультации на право получения социальных пособий, оказывают помощь в оформлении социальных выплат, проводят индивидуальные профилактические беседы о недопустимости совершения противоправных действий, о ведении здорового образа жизни, вреде алкоголя и наркотиков, необходимости лечения от алкогольной зависимости, о повышении ответственности за воспитание и содержание детей и др.</w:t>
      </w:r>
    </w:p>
    <w:p w:rsidR="00F949F0" w:rsidRPr="00714F82" w:rsidRDefault="00F949F0" w:rsidP="00714F82">
      <w:pPr>
        <w:pStyle w:val="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14F82">
        <w:rPr>
          <w:color w:val="000000"/>
          <w:sz w:val="24"/>
          <w:szCs w:val="24"/>
        </w:rPr>
        <w:t>Отчеты о проведении индивидуальной профилактической работы с несовершеннолетними и семьями, состоящими на персонифицированном учете, направляются в территориальную комиссию по делам несовершеннолетних и защите их прав ежемесячно. Списки семей и несовершеннолетних, находящихся в социально опасном положении, сверяются с комиссией ежемесячно.</w:t>
      </w:r>
      <w:r w:rsidRPr="00714F82">
        <w:rPr>
          <w:sz w:val="24"/>
          <w:szCs w:val="24"/>
        </w:rPr>
        <w:t xml:space="preserve"> В Управлении в</w:t>
      </w:r>
      <w:r w:rsidRPr="00714F82">
        <w:rPr>
          <w:color w:val="000000"/>
          <w:sz w:val="24"/>
          <w:szCs w:val="24"/>
        </w:rPr>
        <w:t>едется журнал учета детей, находящихся в семьях, в которых родители своими действиями или бездействиями создают условия представляющие угрозу жизни или здоровью, либо препятствующие их нормальному воспитанию или развитию.</w:t>
      </w:r>
    </w:p>
    <w:p w:rsidR="00714F82" w:rsidRPr="00714F82" w:rsidRDefault="00714F82" w:rsidP="00714F82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14F82">
        <w:rPr>
          <w:rFonts w:ascii="Times New Roman" w:hAnsi="Times New Roman" w:cs="Times New Roman"/>
        </w:rPr>
        <w:t>Управлением з</w:t>
      </w:r>
      <w:r w:rsidR="00F949F0" w:rsidRPr="00714F82">
        <w:rPr>
          <w:rFonts w:ascii="Times New Roman" w:hAnsi="Times New Roman" w:cs="Times New Roman"/>
        </w:rPr>
        <w:t xml:space="preserve">аключено межведомственное соглашение о взаимодействии органов и учреждений системы профилактики безнадзорности и правонарушений несовершеннолетних. Взаимодействия субъектов системы профилактики осуществляются еженедельно </w:t>
      </w:r>
      <w:r w:rsidRPr="00714F82">
        <w:rPr>
          <w:rFonts w:ascii="Times New Roman" w:hAnsi="Times New Roman" w:cs="Times New Roman"/>
        </w:rPr>
        <w:t>на</w:t>
      </w:r>
      <w:r w:rsidR="00F949F0" w:rsidRPr="00714F82">
        <w:rPr>
          <w:rFonts w:ascii="Times New Roman" w:hAnsi="Times New Roman" w:cs="Times New Roman"/>
        </w:rPr>
        <w:t xml:space="preserve"> заседания</w:t>
      </w:r>
      <w:r w:rsidRPr="00714F82">
        <w:rPr>
          <w:rFonts w:ascii="Times New Roman" w:hAnsi="Times New Roman" w:cs="Times New Roman"/>
        </w:rPr>
        <w:t>х</w:t>
      </w:r>
      <w:r w:rsidR="00F949F0" w:rsidRPr="00714F82">
        <w:rPr>
          <w:rFonts w:ascii="Times New Roman" w:hAnsi="Times New Roman" w:cs="Times New Roman"/>
        </w:rPr>
        <w:t xml:space="preserve"> </w:t>
      </w:r>
      <w:r w:rsidRPr="00714F82">
        <w:rPr>
          <w:rFonts w:ascii="Times New Roman" w:hAnsi="Times New Roman" w:cs="Times New Roman"/>
        </w:rPr>
        <w:t>территориальной комиссии по делам несовершеннолетних и защите их прав</w:t>
      </w:r>
      <w:r w:rsidR="00F949F0" w:rsidRPr="00714F82">
        <w:rPr>
          <w:rFonts w:ascii="Times New Roman" w:hAnsi="Times New Roman" w:cs="Times New Roman"/>
        </w:rPr>
        <w:t>, проводятся совместные совещания</w:t>
      </w:r>
      <w:r>
        <w:rPr>
          <w:rFonts w:ascii="Times New Roman" w:hAnsi="Times New Roman" w:cs="Times New Roman"/>
        </w:rPr>
        <w:t>,</w:t>
      </w:r>
      <w:r w:rsidR="00F949F0" w:rsidRPr="00714F82">
        <w:rPr>
          <w:rFonts w:ascii="Times New Roman" w:hAnsi="Times New Roman" w:cs="Times New Roman"/>
        </w:rPr>
        <w:t xml:space="preserve"> на </w:t>
      </w:r>
      <w:r w:rsidRPr="00714F82">
        <w:rPr>
          <w:rFonts w:ascii="Times New Roman" w:hAnsi="Times New Roman" w:cs="Times New Roman"/>
        </w:rPr>
        <w:t xml:space="preserve">которых обсуждаются вопросы, </w:t>
      </w:r>
      <w:r w:rsidR="00F949F0" w:rsidRPr="00714F82">
        <w:rPr>
          <w:rFonts w:ascii="Times New Roman" w:hAnsi="Times New Roman" w:cs="Times New Roman"/>
        </w:rPr>
        <w:t xml:space="preserve">касающиеся мер по созданию условий, обеспечивающих реализацию прав детей. </w:t>
      </w:r>
    </w:p>
    <w:p w:rsidR="00714F82" w:rsidRPr="00714F82" w:rsidRDefault="00714F82" w:rsidP="00714F82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14F82">
        <w:rPr>
          <w:rFonts w:ascii="Times New Roman" w:hAnsi="Times New Roman" w:cs="Times New Roman"/>
        </w:rPr>
        <w:t>По итогам проверки</w:t>
      </w:r>
      <w:r w:rsidR="003B30B7">
        <w:rPr>
          <w:rFonts w:ascii="Times New Roman" w:hAnsi="Times New Roman" w:cs="Times New Roman"/>
        </w:rPr>
        <w:t xml:space="preserve"> нарушений не выявлено,</w:t>
      </w:r>
      <w:r w:rsidRPr="00714F82">
        <w:rPr>
          <w:rFonts w:ascii="Times New Roman" w:hAnsi="Times New Roman" w:cs="Times New Roman"/>
        </w:rPr>
        <w:t xml:space="preserve"> меры прокурорского реагирования не применялись.</w:t>
      </w:r>
    </w:p>
    <w:p w:rsidR="00714F82" w:rsidRPr="00714F82" w:rsidRDefault="00714F82" w:rsidP="00714F82">
      <w:pPr>
        <w:ind w:left="-426" w:right="-284"/>
        <w:rPr>
          <w:rFonts w:ascii="Times New Roman" w:hAnsi="Times New Roman" w:cs="Times New Roman"/>
          <w:sz w:val="23"/>
          <w:szCs w:val="23"/>
        </w:rPr>
      </w:pPr>
    </w:p>
    <w:p w:rsidR="00714F82" w:rsidRPr="00714F82" w:rsidRDefault="00714F82" w:rsidP="00714F82">
      <w:pPr>
        <w:ind w:left="-426" w:right="-284"/>
        <w:rPr>
          <w:rFonts w:ascii="Times New Roman" w:hAnsi="Times New Roman" w:cs="Times New Roman"/>
        </w:rPr>
      </w:pPr>
      <w:r w:rsidRPr="00714F8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</w:t>
      </w:r>
      <w:r w:rsidRPr="00714F82">
        <w:rPr>
          <w:rFonts w:ascii="Times New Roman" w:hAnsi="Times New Roman" w:cs="Times New Roman"/>
        </w:rPr>
        <w:t>Прокуратура Гаринского района</w:t>
      </w:r>
    </w:p>
    <w:p w:rsidR="00A05C31" w:rsidRDefault="00A05C31" w:rsidP="00F949F0">
      <w:pPr>
        <w:ind w:left="20" w:right="-1" w:firstLine="720"/>
        <w:jc w:val="both"/>
      </w:pPr>
    </w:p>
    <w:sectPr w:rsidR="00A05C31" w:rsidSect="00714F82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E8" w:rsidRDefault="001729E8" w:rsidP="00F949F0">
      <w:r>
        <w:separator/>
      </w:r>
    </w:p>
  </w:endnote>
  <w:endnote w:type="continuationSeparator" w:id="1">
    <w:p w:rsidR="001729E8" w:rsidRDefault="001729E8" w:rsidP="00F9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E8" w:rsidRDefault="001729E8" w:rsidP="00F949F0">
      <w:r>
        <w:separator/>
      </w:r>
    </w:p>
  </w:footnote>
  <w:footnote w:type="continuationSeparator" w:id="1">
    <w:p w:rsidR="001729E8" w:rsidRDefault="001729E8" w:rsidP="00F94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9F0"/>
    <w:rsid w:val="000F419B"/>
    <w:rsid w:val="001574D7"/>
    <w:rsid w:val="001729E8"/>
    <w:rsid w:val="00280507"/>
    <w:rsid w:val="00336CD2"/>
    <w:rsid w:val="003B30B7"/>
    <w:rsid w:val="003E1341"/>
    <w:rsid w:val="00563DB7"/>
    <w:rsid w:val="005A787A"/>
    <w:rsid w:val="006706ED"/>
    <w:rsid w:val="006C2156"/>
    <w:rsid w:val="00714F82"/>
    <w:rsid w:val="008308D6"/>
    <w:rsid w:val="00843921"/>
    <w:rsid w:val="008C0A60"/>
    <w:rsid w:val="00A05C31"/>
    <w:rsid w:val="00AA203C"/>
    <w:rsid w:val="00F9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line="230" w:lineRule="exact"/>
        <w:ind w:right="113" w:firstLine="2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9F0"/>
    <w:pPr>
      <w:widowControl w:val="0"/>
      <w:spacing w:before="0" w:line="240" w:lineRule="auto"/>
      <w:ind w:righ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949F0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F949F0"/>
    <w:rPr>
      <w:color w:val="00000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3"/>
    <w:rsid w:val="00F949F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-7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9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9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9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49F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571</Words>
  <Characters>3260</Characters>
  <Application>Microsoft Office Word</Application>
  <DocSecurity>0</DocSecurity>
  <Lines>27</Lines>
  <Paragraphs>7</Paragraphs>
  <ScaleCrop>false</ScaleCrop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2015-05-12T05:46:00Z</dcterms:created>
  <dcterms:modified xsi:type="dcterms:W3CDTF">2015-05-12T10:08:00Z</dcterms:modified>
</cp:coreProperties>
</file>