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CE" w:rsidRPr="00643C2F" w:rsidRDefault="00EC70C3" w:rsidP="00CE3B8C">
      <w:pPr>
        <w:ind w:left="567" w:right="-143"/>
        <w:jc w:val="center"/>
        <w:rPr>
          <w:bCs/>
          <w:spacing w:val="100"/>
          <w:sz w:val="28"/>
          <w:szCs w:val="28"/>
        </w:rPr>
      </w:pPr>
      <w:r>
        <w:rPr>
          <w:bCs/>
          <w:spacing w:val="100"/>
          <w:sz w:val="28"/>
          <w:szCs w:val="28"/>
        </w:rPr>
        <w:t xml:space="preserve"> </w:t>
      </w:r>
      <w:r w:rsidR="009D7FCE">
        <w:rPr>
          <w:noProof/>
          <w:sz w:val="28"/>
          <w:szCs w:val="28"/>
        </w:rPr>
        <w:drawing>
          <wp:inline distT="0" distB="0" distL="0" distR="0">
            <wp:extent cx="361950" cy="428625"/>
            <wp:effectExtent l="0" t="0" r="0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CE" w:rsidRPr="009F129C" w:rsidRDefault="009D7FCE" w:rsidP="009D7FCE">
      <w:pPr>
        <w:jc w:val="center"/>
        <w:rPr>
          <w:b/>
          <w:bCs/>
          <w:spacing w:val="100"/>
          <w:sz w:val="28"/>
          <w:szCs w:val="28"/>
        </w:rPr>
      </w:pPr>
      <w:r>
        <w:rPr>
          <w:bCs/>
          <w:spacing w:val="100"/>
          <w:sz w:val="28"/>
          <w:szCs w:val="28"/>
        </w:rPr>
        <w:t xml:space="preserve"> </w:t>
      </w:r>
      <w:r w:rsidRPr="009F129C">
        <w:rPr>
          <w:b/>
          <w:bCs/>
          <w:spacing w:val="100"/>
          <w:sz w:val="28"/>
          <w:szCs w:val="28"/>
        </w:rPr>
        <w:t>ПОСТАНОВЛЕНИЕ</w:t>
      </w:r>
    </w:p>
    <w:p w:rsidR="009D7FCE" w:rsidRPr="009F129C" w:rsidRDefault="009D7FCE" w:rsidP="009D7FCE">
      <w:pPr>
        <w:pStyle w:val="1"/>
        <w:rPr>
          <w:bCs/>
          <w:szCs w:val="28"/>
        </w:rPr>
      </w:pPr>
      <w:r w:rsidRPr="009F129C">
        <w:rPr>
          <w:bCs/>
          <w:szCs w:val="28"/>
          <w:lang w:val="ru-RU"/>
        </w:rPr>
        <w:t>АДМИНИСТРАЦИИ</w:t>
      </w:r>
      <w:r w:rsidRPr="009F129C">
        <w:rPr>
          <w:bCs/>
          <w:szCs w:val="28"/>
        </w:rPr>
        <w:t xml:space="preserve"> ГАРИНСКОГО ГОРОДСКОГО ОКРУГА</w:t>
      </w:r>
    </w:p>
    <w:p w:rsidR="009D7FCE" w:rsidRDefault="009D7FCE" w:rsidP="009D7FCE">
      <w:pPr>
        <w:rPr>
          <w:sz w:val="28"/>
          <w:szCs w:val="28"/>
        </w:rPr>
      </w:pPr>
    </w:p>
    <w:p w:rsidR="00A92FFC" w:rsidRPr="00643C2F" w:rsidRDefault="00A92FFC" w:rsidP="009D7FCE">
      <w:pPr>
        <w:rPr>
          <w:sz w:val="28"/>
          <w:szCs w:val="28"/>
        </w:rPr>
      </w:pPr>
    </w:p>
    <w:tbl>
      <w:tblPr>
        <w:tblW w:w="102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557"/>
        <w:gridCol w:w="1561"/>
        <w:gridCol w:w="4025"/>
      </w:tblGrid>
      <w:tr w:rsidR="009D7FCE" w:rsidRPr="00643C2F" w:rsidTr="007033B3">
        <w:trPr>
          <w:jc w:val="center"/>
        </w:trPr>
        <w:tc>
          <w:tcPr>
            <w:tcW w:w="3118" w:type="dxa"/>
          </w:tcPr>
          <w:p w:rsidR="009D7FCE" w:rsidRPr="00643C2F" w:rsidRDefault="007033B3" w:rsidP="00E3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314CA">
              <w:rPr>
                <w:sz w:val="28"/>
                <w:szCs w:val="28"/>
              </w:rPr>
              <w:t>26</w:t>
            </w:r>
            <w:r w:rsidR="009D7FCE" w:rsidRPr="00014234">
              <w:rPr>
                <w:sz w:val="28"/>
                <w:szCs w:val="28"/>
              </w:rPr>
              <w:t>.</w:t>
            </w:r>
            <w:r w:rsidR="00A005D2">
              <w:rPr>
                <w:sz w:val="28"/>
                <w:szCs w:val="28"/>
              </w:rPr>
              <w:t>01</w:t>
            </w:r>
            <w:r w:rsidR="009D7FCE" w:rsidRPr="00014234">
              <w:rPr>
                <w:sz w:val="28"/>
                <w:szCs w:val="28"/>
              </w:rPr>
              <w:t>.20</w:t>
            </w:r>
            <w:r w:rsidR="009D7FCE">
              <w:rPr>
                <w:sz w:val="28"/>
                <w:szCs w:val="28"/>
              </w:rPr>
              <w:t>2</w:t>
            </w:r>
            <w:r w:rsidR="00A005D2">
              <w:rPr>
                <w:sz w:val="28"/>
                <w:szCs w:val="28"/>
              </w:rPr>
              <w:t>4</w:t>
            </w:r>
            <w:r w:rsidR="009D7FCE" w:rsidRPr="000142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D7FCE" w:rsidRPr="00643C2F" w:rsidRDefault="009D7FCE" w:rsidP="00A92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5772B">
              <w:rPr>
                <w:sz w:val="28"/>
                <w:szCs w:val="28"/>
              </w:rPr>
              <w:t xml:space="preserve"> </w:t>
            </w:r>
            <w:r w:rsidR="00BA618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№ </w:t>
            </w:r>
            <w:r w:rsidR="00E314CA">
              <w:rPr>
                <w:sz w:val="28"/>
                <w:szCs w:val="28"/>
              </w:rPr>
              <w:t>42</w:t>
            </w:r>
          </w:p>
        </w:tc>
        <w:tc>
          <w:tcPr>
            <w:tcW w:w="4025" w:type="dxa"/>
          </w:tcPr>
          <w:p w:rsidR="009D7FCE" w:rsidRPr="00643C2F" w:rsidRDefault="009D7FCE" w:rsidP="00B17DD1">
            <w:pPr>
              <w:rPr>
                <w:sz w:val="28"/>
                <w:szCs w:val="28"/>
              </w:rPr>
            </w:pPr>
          </w:p>
        </w:tc>
      </w:tr>
      <w:tr w:rsidR="009D7FCE" w:rsidRPr="00643C2F" w:rsidTr="007033B3">
        <w:trPr>
          <w:jc w:val="center"/>
        </w:trPr>
        <w:tc>
          <w:tcPr>
            <w:tcW w:w="10261" w:type="dxa"/>
            <w:gridSpan w:val="4"/>
          </w:tcPr>
          <w:p w:rsidR="009D7FCE" w:rsidRPr="00643C2F" w:rsidRDefault="007033B3" w:rsidP="00B17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7FCE" w:rsidRPr="004744D5">
              <w:rPr>
                <w:sz w:val="28"/>
                <w:szCs w:val="28"/>
              </w:rPr>
              <w:t>п.г.т. Гари</w:t>
            </w:r>
          </w:p>
        </w:tc>
      </w:tr>
      <w:tr w:rsidR="009D7FCE" w:rsidRPr="00643C2F" w:rsidTr="007033B3">
        <w:trPr>
          <w:jc w:val="center"/>
        </w:trPr>
        <w:tc>
          <w:tcPr>
            <w:tcW w:w="10261" w:type="dxa"/>
            <w:gridSpan w:val="4"/>
          </w:tcPr>
          <w:p w:rsidR="009D7FCE" w:rsidRPr="005565EF" w:rsidRDefault="009D7FCE" w:rsidP="00B17DD1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D7FCE" w:rsidRPr="00643C2F" w:rsidTr="007033B3">
        <w:trPr>
          <w:trHeight w:val="1184"/>
          <w:jc w:val="center"/>
        </w:trPr>
        <w:tc>
          <w:tcPr>
            <w:tcW w:w="4675" w:type="dxa"/>
            <w:gridSpan w:val="2"/>
          </w:tcPr>
          <w:p w:rsidR="003C6970" w:rsidRPr="009F10AB" w:rsidRDefault="007033B3" w:rsidP="007033B3">
            <w:pPr>
              <w:shd w:val="clear" w:color="auto" w:fill="FFFFFF"/>
              <w:spacing w:line="254" w:lineRule="exact"/>
              <w:ind w:left="100" w:right="9" w:hanging="204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   </w:t>
            </w:r>
            <w:r w:rsidR="009D7FCE" w:rsidRPr="009F10AB">
              <w:rPr>
                <w:b/>
                <w:bCs/>
                <w:spacing w:val="-1"/>
                <w:sz w:val="24"/>
                <w:szCs w:val="24"/>
              </w:rPr>
              <w:t>О</w:t>
            </w:r>
            <w:r w:rsidR="003C6970" w:rsidRPr="009F10AB">
              <w:rPr>
                <w:b/>
                <w:bCs/>
                <w:spacing w:val="-1"/>
                <w:sz w:val="24"/>
                <w:szCs w:val="24"/>
              </w:rPr>
              <w:t xml:space="preserve">б утверждении </w:t>
            </w:r>
            <w:r w:rsidR="00CE3B8C">
              <w:rPr>
                <w:b/>
                <w:bCs/>
                <w:spacing w:val="-1"/>
                <w:sz w:val="24"/>
                <w:szCs w:val="24"/>
              </w:rPr>
              <w:t xml:space="preserve">плана </w:t>
            </w:r>
            <w:r w:rsidR="003C6970" w:rsidRPr="009F10AB">
              <w:rPr>
                <w:b/>
                <w:bCs/>
                <w:spacing w:val="-1"/>
                <w:sz w:val="24"/>
                <w:szCs w:val="24"/>
              </w:rPr>
              <w:t>«</w:t>
            </w:r>
            <w:r w:rsidR="00CE3B8C">
              <w:rPr>
                <w:b/>
                <w:bCs/>
                <w:spacing w:val="-1"/>
                <w:sz w:val="24"/>
                <w:szCs w:val="24"/>
              </w:rPr>
              <w:t>д</w:t>
            </w:r>
            <w:r w:rsidR="003C6970" w:rsidRPr="009F10AB">
              <w:rPr>
                <w:b/>
                <w:bCs/>
                <w:spacing w:val="-1"/>
                <w:sz w:val="24"/>
                <w:szCs w:val="24"/>
              </w:rPr>
              <w:t xml:space="preserve">орожной карты» </w:t>
            </w:r>
            <w:r w:rsidR="00CE3B8C">
              <w:rPr>
                <w:b/>
                <w:bCs/>
                <w:spacing w:val="-1"/>
                <w:sz w:val="24"/>
                <w:szCs w:val="24"/>
              </w:rPr>
              <w:t xml:space="preserve">основных мероприятий </w:t>
            </w:r>
            <w:r w:rsidR="003C6970" w:rsidRPr="009F10AB">
              <w:rPr>
                <w:b/>
                <w:bCs/>
                <w:spacing w:val="-1"/>
                <w:sz w:val="24"/>
                <w:szCs w:val="24"/>
              </w:rPr>
              <w:t xml:space="preserve">по подготовке </w:t>
            </w:r>
            <w:r w:rsidR="00CE3B8C">
              <w:rPr>
                <w:b/>
                <w:bCs/>
                <w:spacing w:val="-1"/>
                <w:sz w:val="24"/>
                <w:szCs w:val="24"/>
              </w:rPr>
              <w:t xml:space="preserve">и проведению </w:t>
            </w:r>
            <w:r w:rsidR="009F10AB">
              <w:rPr>
                <w:b/>
                <w:bCs/>
                <w:spacing w:val="-1"/>
                <w:sz w:val="24"/>
                <w:szCs w:val="24"/>
              </w:rPr>
              <w:t>детской</w:t>
            </w:r>
            <w:r w:rsidR="003C6970" w:rsidRPr="009F10AB">
              <w:rPr>
                <w:b/>
                <w:bCs/>
                <w:spacing w:val="-1"/>
                <w:sz w:val="24"/>
                <w:szCs w:val="24"/>
              </w:rPr>
              <w:t xml:space="preserve"> оздоровительной кампании в Гаринском городском округе</w:t>
            </w:r>
            <w:r w:rsidR="00CE3B8C">
              <w:rPr>
                <w:b/>
                <w:bCs/>
                <w:spacing w:val="-1"/>
                <w:sz w:val="24"/>
                <w:szCs w:val="24"/>
              </w:rPr>
              <w:t xml:space="preserve"> в</w:t>
            </w:r>
            <w:r w:rsidR="00C06493">
              <w:rPr>
                <w:b/>
                <w:bCs/>
                <w:spacing w:val="-1"/>
                <w:sz w:val="24"/>
                <w:szCs w:val="24"/>
              </w:rPr>
              <w:t xml:space="preserve"> 2024</w:t>
            </w:r>
            <w:r w:rsidR="00DB7326" w:rsidRPr="009F10AB">
              <w:rPr>
                <w:b/>
                <w:bCs/>
                <w:spacing w:val="-1"/>
                <w:sz w:val="24"/>
                <w:szCs w:val="24"/>
              </w:rPr>
              <w:t xml:space="preserve"> год</w:t>
            </w:r>
            <w:r w:rsidR="00CE3B8C">
              <w:rPr>
                <w:b/>
                <w:bCs/>
                <w:spacing w:val="-1"/>
                <w:sz w:val="24"/>
                <w:szCs w:val="24"/>
              </w:rPr>
              <w:t>у</w:t>
            </w:r>
          </w:p>
          <w:p w:rsidR="003C6970" w:rsidRDefault="003C6970" w:rsidP="003C6970">
            <w:pPr>
              <w:shd w:val="clear" w:color="auto" w:fill="FFFFFF"/>
              <w:spacing w:line="254" w:lineRule="exact"/>
              <w:ind w:right="9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  <w:p w:rsidR="003C6970" w:rsidRDefault="003C6970" w:rsidP="003C6970">
            <w:pPr>
              <w:shd w:val="clear" w:color="auto" w:fill="FFFFFF"/>
              <w:spacing w:line="254" w:lineRule="exact"/>
              <w:ind w:right="9"/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  <w:p w:rsidR="009D7FCE" w:rsidRPr="005565EF" w:rsidRDefault="009D7FCE" w:rsidP="003C6970">
            <w:pPr>
              <w:shd w:val="clear" w:color="auto" w:fill="FFFFFF"/>
              <w:spacing w:line="254" w:lineRule="exact"/>
              <w:ind w:right="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586" w:type="dxa"/>
            <w:gridSpan w:val="2"/>
          </w:tcPr>
          <w:p w:rsidR="009D7FCE" w:rsidRPr="009E68E9" w:rsidRDefault="009D7FCE" w:rsidP="00B17DD1">
            <w:pPr>
              <w:jc w:val="both"/>
              <w:rPr>
                <w:sz w:val="28"/>
                <w:szCs w:val="28"/>
              </w:rPr>
            </w:pPr>
          </w:p>
        </w:tc>
      </w:tr>
    </w:tbl>
    <w:p w:rsidR="003C6970" w:rsidRPr="00AD73DA" w:rsidRDefault="00E500C8" w:rsidP="007033B3">
      <w:pPr>
        <w:ind w:right="2" w:hanging="567"/>
        <w:jc w:val="both"/>
        <w:rPr>
          <w:sz w:val="28"/>
          <w:szCs w:val="28"/>
        </w:rPr>
      </w:pPr>
      <w:r w:rsidRPr="009866A2">
        <w:rPr>
          <w:sz w:val="28"/>
          <w:szCs w:val="28"/>
        </w:rPr>
        <w:t xml:space="preserve">  </w:t>
      </w:r>
      <w:r w:rsidR="007033B3">
        <w:rPr>
          <w:sz w:val="28"/>
          <w:szCs w:val="28"/>
        </w:rPr>
        <w:t xml:space="preserve">                </w:t>
      </w:r>
      <w:r w:rsidR="003C6970" w:rsidRPr="00AD73DA">
        <w:rPr>
          <w:sz w:val="28"/>
          <w:szCs w:val="28"/>
        </w:rPr>
        <w:t xml:space="preserve">В целях </w:t>
      </w:r>
      <w:r w:rsidR="00636D55">
        <w:rPr>
          <w:sz w:val="28"/>
          <w:szCs w:val="28"/>
        </w:rPr>
        <w:t xml:space="preserve">создания условий для своевременной и </w:t>
      </w:r>
      <w:r w:rsidRPr="00AD73DA">
        <w:rPr>
          <w:sz w:val="28"/>
          <w:szCs w:val="28"/>
        </w:rPr>
        <w:t xml:space="preserve">качественной </w:t>
      </w:r>
      <w:r w:rsidR="00636D55">
        <w:rPr>
          <w:sz w:val="28"/>
          <w:szCs w:val="28"/>
        </w:rPr>
        <w:t xml:space="preserve">подготовки </w:t>
      </w:r>
      <w:r w:rsidR="00CE3B8C">
        <w:rPr>
          <w:sz w:val="28"/>
          <w:szCs w:val="28"/>
        </w:rPr>
        <w:t xml:space="preserve">    </w:t>
      </w:r>
      <w:r w:rsidR="00636D55">
        <w:rPr>
          <w:sz w:val="28"/>
          <w:szCs w:val="28"/>
        </w:rPr>
        <w:t xml:space="preserve"> </w:t>
      </w:r>
      <w:r w:rsidR="007033B3">
        <w:rPr>
          <w:sz w:val="28"/>
          <w:szCs w:val="28"/>
        </w:rPr>
        <w:t xml:space="preserve">       </w:t>
      </w:r>
      <w:r w:rsidR="00636D55">
        <w:rPr>
          <w:sz w:val="28"/>
          <w:szCs w:val="28"/>
        </w:rPr>
        <w:t xml:space="preserve">отдыха детей и их оздоровления </w:t>
      </w:r>
      <w:r w:rsidR="00CC5344">
        <w:rPr>
          <w:sz w:val="28"/>
          <w:szCs w:val="28"/>
        </w:rPr>
        <w:t xml:space="preserve">к </w:t>
      </w:r>
      <w:r w:rsidR="00636D55">
        <w:rPr>
          <w:sz w:val="28"/>
          <w:szCs w:val="28"/>
        </w:rPr>
        <w:t>летней</w:t>
      </w:r>
      <w:r w:rsidRPr="00AD73DA">
        <w:rPr>
          <w:sz w:val="28"/>
          <w:szCs w:val="28"/>
        </w:rPr>
        <w:t xml:space="preserve"> оздоровительн</w:t>
      </w:r>
      <w:r w:rsidR="00CC5344">
        <w:rPr>
          <w:sz w:val="28"/>
          <w:szCs w:val="28"/>
        </w:rPr>
        <w:t>ой кампании</w:t>
      </w:r>
      <w:r w:rsidR="00636D55">
        <w:rPr>
          <w:sz w:val="28"/>
          <w:szCs w:val="28"/>
        </w:rPr>
        <w:t xml:space="preserve"> </w:t>
      </w:r>
      <w:r w:rsidRPr="00AD73DA">
        <w:rPr>
          <w:sz w:val="28"/>
          <w:szCs w:val="28"/>
        </w:rPr>
        <w:t>202</w:t>
      </w:r>
      <w:r w:rsidR="00C06493">
        <w:rPr>
          <w:sz w:val="28"/>
          <w:szCs w:val="28"/>
        </w:rPr>
        <w:t>4</w:t>
      </w:r>
      <w:r w:rsidRPr="00AD73DA">
        <w:rPr>
          <w:sz w:val="28"/>
          <w:szCs w:val="28"/>
        </w:rPr>
        <w:t xml:space="preserve"> год</w:t>
      </w:r>
      <w:r w:rsidR="00636D55">
        <w:rPr>
          <w:sz w:val="28"/>
          <w:szCs w:val="28"/>
        </w:rPr>
        <w:t>а</w:t>
      </w:r>
      <w:r w:rsidRPr="00AD73DA">
        <w:rPr>
          <w:sz w:val="28"/>
          <w:szCs w:val="28"/>
        </w:rPr>
        <w:t xml:space="preserve">, </w:t>
      </w:r>
      <w:r w:rsidR="007033B3">
        <w:rPr>
          <w:sz w:val="28"/>
          <w:szCs w:val="28"/>
        </w:rPr>
        <w:t xml:space="preserve">   </w:t>
      </w:r>
      <w:r w:rsidRPr="00AD73DA">
        <w:rPr>
          <w:sz w:val="28"/>
          <w:szCs w:val="28"/>
        </w:rPr>
        <w:t>руководствуясь Уставом Гаринского городского округа,</w:t>
      </w:r>
    </w:p>
    <w:p w:rsidR="00E500C8" w:rsidRPr="00AD73DA" w:rsidRDefault="00CE3B8C" w:rsidP="009866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500C8" w:rsidRPr="00AD73DA">
        <w:rPr>
          <w:b/>
          <w:sz w:val="28"/>
          <w:szCs w:val="28"/>
        </w:rPr>
        <w:t>ПОСТАНОВЛЯЮ:</w:t>
      </w:r>
    </w:p>
    <w:p w:rsidR="00E500C8" w:rsidRDefault="007A3C97" w:rsidP="00CE3B8C">
      <w:pPr>
        <w:jc w:val="both"/>
        <w:rPr>
          <w:sz w:val="28"/>
          <w:szCs w:val="28"/>
        </w:rPr>
      </w:pPr>
      <w:r w:rsidRPr="00AD73DA">
        <w:rPr>
          <w:sz w:val="28"/>
          <w:szCs w:val="28"/>
        </w:rPr>
        <w:t xml:space="preserve">      1.</w:t>
      </w:r>
      <w:r w:rsidR="00E500C8" w:rsidRPr="00AD73DA">
        <w:rPr>
          <w:sz w:val="28"/>
          <w:szCs w:val="28"/>
        </w:rPr>
        <w:t xml:space="preserve">Утвердить </w:t>
      </w:r>
      <w:r w:rsidR="00CC5344">
        <w:rPr>
          <w:sz w:val="28"/>
          <w:szCs w:val="28"/>
        </w:rPr>
        <w:t>план основных мероприятий (дорожную карту)</w:t>
      </w:r>
      <w:r w:rsidR="00E500C8" w:rsidRPr="00AD73DA">
        <w:rPr>
          <w:sz w:val="28"/>
          <w:szCs w:val="28"/>
        </w:rPr>
        <w:t xml:space="preserve"> по подготовке </w:t>
      </w:r>
      <w:r w:rsidR="00CE3B8C">
        <w:rPr>
          <w:sz w:val="28"/>
          <w:szCs w:val="28"/>
        </w:rPr>
        <w:t>и       проведению</w:t>
      </w:r>
      <w:r w:rsidR="00E500C8" w:rsidRPr="00AD73DA">
        <w:rPr>
          <w:sz w:val="28"/>
          <w:szCs w:val="28"/>
        </w:rPr>
        <w:t xml:space="preserve"> </w:t>
      </w:r>
      <w:r w:rsidR="009F10AB">
        <w:rPr>
          <w:sz w:val="28"/>
          <w:szCs w:val="28"/>
        </w:rPr>
        <w:t>детской</w:t>
      </w:r>
      <w:r w:rsidR="00641F70">
        <w:rPr>
          <w:sz w:val="28"/>
          <w:szCs w:val="28"/>
        </w:rPr>
        <w:t xml:space="preserve"> </w:t>
      </w:r>
      <w:r w:rsidR="00CC5344">
        <w:rPr>
          <w:sz w:val="28"/>
          <w:szCs w:val="28"/>
        </w:rPr>
        <w:t>о</w:t>
      </w:r>
      <w:r w:rsidR="00E500C8" w:rsidRPr="00AD73DA">
        <w:rPr>
          <w:sz w:val="28"/>
          <w:szCs w:val="28"/>
        </w:rPr>
        <w:t xml:space="preserve">здоровительной кампании </w:t>
      </w:r>
      <w:r w:rsidR="00CE3B8C">
        <w:rPr>
          <w:sz w:val="28"/>
          <w:szCs w:val="28"/>
        </w:rPr>
        <w:t xml:space="preserve">в </w:t>
      </w:r>
      <w:r w:rsidR="00C06493">
        <w:rPr>
          <w:sz w:val="28"/>
          <w:szCs w:val="28"/>
        </w:rPr>
        <w:t>2024</w:t>
      </w:r>
      <w:r w:rsidR="00CC5344">
        <w:rPr>
          <w:sz w:val="28"/>
          <w:szCs w:val="28"/>
        </w:rPr>
        <w:t xml:space="preserve"> год</w:t>
      </w:r>
      <w:r w:rsidR="00CE3B8C">
        <w:rPr>
          <w:sz w:val="28"/>
          <w:szCs w:val="28"/>
        </w:rPr>
        <w:t>у</w:t>
      </w:r>
      <w:r w:rsidR="00CC5344">
        <w:rPr>
          <w:sz w:val="28"/>
          <w:szCs w:val="28"/>
        </w:rPr>
        <w:t xml:space="preserve"> в Гаринском городском округе</w:t>
      </w:r>
      <w:r w:rsidRPr="00AD73DA">
        <w:rPr>
          <w:sz w:val="28"/>
          <w:szCs w:val="28"/>
        </w:rPr>
        <w:t xml:space="preserve"> (при</w:t>
      </w:r>
      <w:r w:rsidR="00CC5344">
        <w:rPr>
          <w:sz w:val="28"/>
          <w:szCs w:val="28"/>
        </w:rPr>
        <w:t>л</w:t>
      </w:r>
      <w:r w:rsidR="009F10AB">
        <w:rPr>
          <w:sz w:val="28"/>
          <w:szCs w:val="28"/>
        </w:rPr>
        <w:t>ожение № 1</w:t>
      </w:r>
      <w:r w:rsidR="00CC5344">
        <w:rPr>
          <w:sz w:val="28"/>
          <w:szCs w:val="28"/>
        </w:rPr>
        <w:t>)</w:t>
      </w:r>
      <w:r w:rsidRPr="00AD73DA">
        <w:rPr>
          <w:sz w:val="28"/>
          <w:szCs w:val="28"/>
        </w:rPr>
        <w:t>.</w:t>
      </w:r>
    </w:p>
    <w:p w:rsidR="00B72528" w:rsidRDefault="00B72528" w:rsidP="00CE3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Признать утратившим силу постановление главы администрации Гаринского городского округа от 28.12.2022 № 577 «Об утверждении плана  «дорожной карты» основных мероприятий по подготовке и проведению детской оздоровительной кампании в Гаринском городском округе в 2023 году».</w:t>
      </w:r>
    </w:p>
    <w:p w:rsidR="00CC5344" w:rsidRPr="00AD73DA" w:rsidRDefault="009F10AB" w:rsidP="009F10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2528">
        <w:rPr>
          <w:sz w:val="28"/>
          <w:szCs w:val="28"/>
        </w:rPr>
        <w:t>3</w:t>
      </w:r>
      <w:r w:rsidR="00CC5344">
        <w:rPr>
          <w:sz w:val="28"/>
          <w:szCs w:val="28"/>
        </w:rPr>
        <w:t xml:space="preserve">.Лицам, ответственным за реализацию плана мероприятий (дорожной карты) по подготовке </w:t>
      </w:r>
      <w:r>
        <w:rPr>
          <w:sz w:val="28"/>
          <w:szCs w:val="28"/>
        </w:rPr>
        <w:t>детской</w:t>
      </w:r>
      <w:r w:rsidR="00CC5344">
        <w:rPr>
          <w:sz w:val="28"/>
          <w:szCs w:val="28"/>
        </w:rPr>
        <w:t xml:space="preserve"> оздоровительной кампа</w:t>
      </w:r>
      <w:r w:rsidR="00C06493">
        <w:rPr>
          <w:sz w:val="28"/>
          <w:szCs w:val="28"/>
        </w:rPr>
        <w:t>нии 2024</w:t>
      </w:r>
      <w:r w:rsidR="00CC5344">
        <w:rPr>
          <w:sz w:val="28"/>
          <w:szCs w:val="28"/>
        </w:rPr>
        <w:t xml:space="preserve"> года, утвержденным настоящим постановлением, обеспечить их выполнение в установленные сроки.</w:t>
      </w:r>
    </w:p>
    <w:p w:rsidR="007A3C97" w:rsidRPr="00AD73DA" w:rsidRDefault="007A3C97" w:rsidP="00CC5344">
      <w:pPr>
        <w:jc w:val="both"/>
        <w:rPr>
          <w:sz w:val="28"/>
          <w:szCs w:val="28"/>
        </w:rPr>
      </w:pPr>
      <w:r w:rsidRPr="00AD73DA">
        <w:rPr>
          <w:sz w:val="28"/>
          <w:szCs w:val="28"/>
        </w:rPr>
        <w:t xml:space="preserve">      </w:t>
      </w:r>
      <w:r w:rsidR="00B72528">
        <w:rPr>
          <w:sz w:val="28"/>
          <w:szCs w:val="28"/>
        </w:rPr>
        <w:t>4</w:t>
      </w:r>
      <w:r w:rsidRPr="00AD73DA">
        <w:rPr>
          <w:sz w:val="28"/>
          <w:szCs w:val="28"/>
        </w:rPr>
        <w:t>.Настоящее постановление опубликовать (обнародовать).</w:t>
      </w:r>
    </w:p>
    <w:p w:rsidR="007A3C97" w:rsidRPr="00AD73DA" w:rsidRDefault="007A3C97" w:rsidP="00CC5344">
      <w:pPr>
        <w:jc w:val="both"/>
        <w:rPr>
          <w:sz w:val="28"/>
          <w:szCs w:val="28"/>
        </w:rPr>
      </w:pPr>
      <w:r w:rsidRPr="00AD73DA">
        <w:rPr>
          <w:sz w:val="28"/>
          <w:szCs w:val="28"/>
        </w:rPr>
        <w:t xml:space="preserve">      </w:t>
      </w:r>
      <w:r w:rsidR="00B72528">
        <w:rPr>
          <w:sz w:val="28"/>
          <w:szCs w:val="28"/>
        </w:rPr>
        <w:t>5</w:t>
      </w:r>
      <w:r w:rsidRPr="00AD73DA">
        <w:rPr>
          <w:sz w:val="28"/>
          <w:szCs w:val="28"/>
        </w:rPr>
        <w:t xml:space="preserve">.Контроль за исполнением настоящего постановления возложить на </w:t>
      </w:r>
      <w:r w:rsidR="00113671">
        <w:rPr>
          <w:sz w:val="28"/>
          <w:szCs w:val="28"/>
        </w:rPr>
        <w:t xml:space="preserve">первого </w:t>
      </w:r>
      <w:r w:rsidRPr="00AD73DA">
        <w:rPr>
          <w:sz w:val="28"/>
          <w:szCs w:val="28"/>
        </w:rPr>
        <w:t xml:space="preserve">заместителя главы администрации Гаринского </w:t>
      </w:r>
      <w:r w:rsidR="00E71AA2">
        <w:rPr>
          <w:sz w:val="28"/>
          <w:szCs w:val="28"/>
        </w:rPr>
        <w:t xml:space="preserve"> </w:t>
      </w:r>
      <w:r w:rsidRPr="00AD73DA">
        <w:rPr>
          <w:sz w:val="28"/>
          <w:szCs w:val="28"/>
        </w:rPr>
        <w:t xml:space="preserve">городского </w:t>
      </w:r>
      <w:r w:rsidR="00E71AA2">
        <w:rPr>
          <w:sz w:val="28"/>
          <w:szCs w:val="28"/>
        </w:rPr>
        <w:t xml:space="preserve"> </w:t>
      </w:r>
      <w:r w:rsidRPr="00AD73DA">
        <w:rPr>
          <w:sz w:val="28"/>
          <w:szCs w:val="28"/>
        </w:rPr>
        <w:t>округа</w:t>
      </w:r>
      <w:r w:rsidR="00113671">
        <w:rPr>
          <w:sz w:val="28"/>
          <w:szCs w:val="28"/>
        </w:rPr>
        <w:t xml:space="preserve"> Т.В.Каргаеву</w:t>
      </w:r>
      <w:r w:rsidR="00CC5344">
        <w:rPr>
          <w:sz w:val="28"/>
          <w:szCs w:val="28"/>
        </w:rPr>
        <w:t>.</w:t>
      </w:r>
    </w:p>
    <w:p w:rsidR="007A3C97" w:rsidRPr="00AD73DA" w:rsidRDefault="007A3C97" w:rsidP="00CC5344">
      <w:pPr>
        <w:shd w:val="clear" w:color="auto" w:fill="FFFFFF"/>
        <w:spacing w:line="254" w:lineRule="exact"/>
        <w:ind w:right="9"/>
        <w:jc w:val="both"/>
        <w:rPr>
          <w:bCs/>
          <w:sz w:val="28"/>
          <w:szCs w:val="28"/>
        </w:rPr>
      </w:pPr>
    </w:p>
    <w:p w:rsidR="007A3C97" w:rsidRPr="00AD73DA" w:rsidRDefault="007A3C97" w:rsidP="00CC5344">
      <w:pPr>
        <w:shd w:val="clear" w:color="auto" w:fill="FFFFFF"/>
        <w:spacing w:line="254" w:lineRule="exact"/>
        <w:ind w:right="9"/>
        <w:jc w:val="both"/>
        <w:rPr>
          <w:bCs/>
          <w:sz w:val="28"/>
          <w:szCs w:val="28"/>
        </w:rPr>
      </w:pPr>
    </w:p>
    <w:p w:rsidR="007A3C97" w:rsidRPr="00AD73DA" w:rsidRDefault="007A3C97" w:rsidP="00E500C8">
      <w:pPr>
        <w:shd w:val="clear" w:color="auto" w:fill="FFFFFF"/>
        <w:spacing w:line="254" w:lineRule="exact"/>
        <w:ind w:right="9"/>
        <w:jc w:val="both"/>
        <w:rPr>
          <w:bCs/>
          <w:sz w:val="28"/>
          <w:szCs w:val="28"/>
        </w:rPr>
      </w:pPr>
      <w:r w:rsidRPr="00AD73DA">
        <w:rPr>
          <w:bCs/>
          <w:sz w:val="28"/>
          <w:szCs w:val="28"/>
        </w:rPr>
        <w:t>Глава</w:t>
      </w:r>
    </w:p>
    <w:p w:rsidR="007A3C97" w:rsidRDefault="007A3C97" w:rsidP="00E500C8">
      <w:pPr>
        <w:shd w:val="clear" w:color="auto" w:fill="FFFFFF"/>
        <w:spacing w:line="254" w:lineRule="exact"/>
        <w:ind w:right="9"/>
        <w:jc w:val="both"/>
        <w:rPr>
          <w:bCs/>
          <w:sz w:val="28"/>
          <w:szCs w:val="28"/>
        </w:rPr>
      </w:pPr>
      <w:r w:rsidRPr="00AD73DA">
        <w:rPr>
          <w:bCs/>
          <w:sz w:val="28"/>
          <w:szCs w:val="28"/>
        </w:rPr>
        <w:t>Гаринского городского округа</w:t>
      </w:r>
      <w:r w:rsidRPr="00AD73DA">
        <w:rPr>
          <w:bCs/>
          <w:sz w:val="28"/>
          <w:szCs w:val="28"/>
        </w:rPr>
        <w:tab/>
      </w:r>
      <w:r w:rsidRPr="00AD73DA">
        <w:rPr>
          <w:bCs/>
          <w:sz w:val="28"/>
          <w:szCs w:val="28"/>
        </w:rPr>
        <w:tab/>
      </w:r>
      <w:r w:rsidRPr="00AD73DA">
        <w:rPr>
          <w:bCs/>
          <w:sz w:val="28"/>
          <w:szCs w:val="28"/>
        </w:rPr>
        <w:tab/>
      </w:r>
      <w:r w:rsidRPr="00AD73DA">
        <w:rPr>
          <w:bCs/>
          <w:sz w:val="28"/>
          <w:szCs w:val="28"/>
        </w:rPr>
        <w:tab/>
      </w:r>
      <w:r w:rsidRPr="00AD73DA">
        <w:rPr>
          <w:bCs/>
          <w:sz w:val="28"/>
          <w:szCs w:val="28"/>
        </w:rPr>
        <w:tab/>
      </w:r>
      <w:r w:rsidR="007B2C58">
        <w:rPr>
          <w:bCs/>
          <w:sz w:val="28"/>
          <w:szCs w:val="28"/>
        </w:rPr>
        <w:t xml:space="preserve">         </w:t>
      </w:r>
      <w:r w:rsidRPr="00AD73DA">
        <w:rPr>
          <w:bCs/>
          <w:sz w:val="28"/>
          <w:szCs w:val="28"/>
        </w:rPr>
        <w:t>С.Е. Величко</w:t>
      </w:r>
    </w:p>
    <w:p w:rsidR="00CE3B8C" w:rsidRDefault="00CE3B8C" w:rsidP="00CE3B8C">
      <w:pPr>
        <w:ind w:right="-143"/>
        <w:rPr>
          <w:bCs/>
          <w:sz w:val="28"/>
          <w:szCs w:val="28"/>
        </w:rPr>
      </w:pPr>
    </w:p>
    <w:p w:rsidR="00A260A5" w:rsidRDefault="004B1EC3" w:rsidP="00CE3B8C">
      <w:pPr>
        <w:ind w:right="-14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260A5" w:rsidRDefault="00A260A5" w:rsidP="00A260A5">
      <w:pPr>
        <w:ind w:left="-567" w:right="-143"/>
        <w:jc w:val="center"/>
        <w:rPr>
          <w:bCs/>
          <w:sz w:val="24"/>
          <w:szCs w:val="24"/>
        </w:rPr>
      </w:pPr>
    </w:p>
    <w:p w:rsidR="00CE3B8C" w:rsidRDefault="00A260A5" w:rsidP="00A260A5">
      <w:pPr>
        <w:ind w:left="5805" w:right="-143" w:firstLine="127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CE3B8C" w:rsidRDefault="00CE3B8C" w:rsidP="00A260A5">
      <w:pPr>
        <w:ind w:left="5805" w:right="-143" w:firstLine="1275"/>
        <w:jc w:val="center"/>
        <w:rPr>
          <w:bCs/>
          <w:sz w:val="24"/>
          <w:szCs w:val="24"/>
        </w:rPr>
      </w:pPr>
    </w:p>
    <w:p w:rsidR="00CE3B8C" w:rsidRDefault="00CE3B8C" w:rsidP="00A260A5">
      <w:pPr>
        <w:ind w:left="5805" w:right="-143" w:firstLine="1275"/>
        <w:jc w:val="center"/>
        <w:rPr>
          <w:bCs/>
          <w:sz w:val="24"/>
          <w:szCs w:val="24"/>
        </w:rPr>
      </w:pPr>
    </w:p>
    <w:p w:rsidR="00CE3B8C" w:rsidRDefault="00CE3B8C" w:rsidP="00A260A5">
      <w:pPr>
        <w:ind w:left="5805" w:right="-143" w:firstLine="1275"/>
        <w:jc w:val="center"/>
        <w:rPr>
          <w:bCs/>
          <w:sz w:val="24"/>
          <w:szCs w:val="24"/>
        </w:rPr>
      </w:pPr>
    </w:p>
    <w:p w:rsidR="00CE3B8C" w:rsidRDefault="00CE3B8C" w:rsidP="00A260A5">
      <w:pPr>
        <w:ind w:left="5805" w:right="-143" w:firstLine="1275"/>
        <w:jc w:val="center"/>
        <w:rPr>
          <w:bCs/>
          <w:sz w:val="24"/>
          <w:szCs w:val="24"/>
        </w:rPr>
      </w:pPr>
    </w:p>
    <w:p w:rsidR="00CE3B8C" w:rsidRDefault="00CE3B8C" w:rsidP="00A260A5">
      <w:pPr>
        <w:ind w:left="5805" w:right="-143" w:firstLine="1275"/>
        <w:jc w:val="center"/>
        <w:rPr>
          <w:bCs/>
          <w:sz w:val="24"/>
          <w:szCs w:val="24"/>
        </w:rPr>
      </w:pPr>
    </w:p>
    <w:p w:rsidR="00CE3B8C" w:rsidRDefault="00CE3B8C" w:rsidP="00A260A5">
      <w:pPr>
        <w:ind w:left="5805" w:right="-143" w:firstLine="1275"/>
        <w:jc w:val="center"/>
        <w:rPr>
          <w:bCs/>
          <w:sz w:val="24"/>
          <w:szCs w:val="24"/>
        </w:rPr>
      </w:pPr>
    </w:p>
    <w:p w:rsidR="00CE3B8C" w:rsidRDefault="00CE3B8C" w:rsidP="00A260A5">
      <w:pPr>
        <w:ind w:left="5805" w:right="-143" w:firstLine="1275"/>
        <w:jc w:val="center"/>
        <w:rPr>
          <w:bCs/>
          <w:sz w:val="24"/>
          <w:szCs w:val="24"/>
        </w:rPr>
      </w:pPr>
    </w:p>
    <w:p w:rsidR="009968DE" w:rsidRDefault="007B2C58" w:rsidP="00FE6BB1">
      <w:pPr>
        <w:ind w:left="4956" w:right="-143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4B1EC3" w:rsidRDefault="004B1EC3" w:rsidP="00FE6BB1">
      <w:pPr>
        <w:ind w:left="4956" w:right="-143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№ 1                               </w:t>
      </w:r>
    </w:p>
    <w:p w:rsidR="00FE6BB1" w:rsidRDefault="007B2C58" w:rsidP="00FE6BB1">
      <w:pPr>
        <w:ind w:left="495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FE6BB1">
        <w:rPr>
          <w:bCs/>
          <w:sz w:val="24"/>
          <w:szCs w:val="24"/>
        </w:rPr>
        <w:t xml:space="preserve">к постановлению главы                   </w:t>
      </w:r>
      <w:r w:rsidR="004B1EC3">
        <w:rPr>
          <w:bCs/>
          <w:sz w:val="24"/>
          <w:szCs w:val="24"/>
        </w:rPr>
        <w:t xml:space="preserve">  </w:t>
      </w:r>
      <w:r w:rsidR="00FE6BB1">
        <w:rPr>
          <w:bCs/>
          <w:sz w:val="24"/>
          <w:szCs w:val="24"/>
        </w:rPr>
        <w:t xml:space="preserve">          </w:t>
      </w:r>
    </w:p>
    <w:p w:rsidR="00FE6BB1" w:rsidRDefault="007B2C58" w:rsidP="00FE6BB1">
      <w:pPr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>
        <w:rPr>
          <w:bCs/>
          <w:sz w:val="24"/>
          <w:szCs w:val="24"/>
        </w:rPr>
        <w:t>а</w:t>
      </w:r>
      <w:r w:rsidR="00FE6BB1">
        <w:rPr>
          <w:bCs/>
          <w:sz w:val="24"/>
          <w:szCs w:val="24"/>
        </w:rPr>
        <w:t>дминистрации</w:t>
      </w:r>
      <w:r w:rsidR="00FE6BB1" w:rsidRPr="00FE6BB1">
        <w:rPr>
          <w:bCs/>
          <w:sz w:val="24"/>
          <w:szCs w:val="24"/>
        </w:rPr>
        <w:t xml:space="preserve">  </w:t>
      </w:r>
      <w:r w:rsidR="00FE6BB1">
        <w:rPr>
          <w:bCs/>
          <w:sz w:val="24"/>
          <w:szCs w:val="24"/>
        </w:rPr>
        <w:t>Гаринского</w:t>
      </w:r>
      <w:r>
        <w:rPr>
          <w:bCs/>
          <w:sz w:val="24"/>
          <w:szCs w:val="24"/>
        </w:rPr>
        <w:t xml:space="preserve"> городского</w:t>
      </w:r>
    </w:p>
    <w:p w:rsidR="004B1EC3" w:rsidRPr="00FE6BB1" w:rsidRDefault="007B2C58" w:rsidP="00FE6B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</w:t>
      </w:r>
      <w:r w:rsidR="00FE6BB1">
        <w:rPr>
          <w:bCs/>
          <w:sz w:val="24"/>
          <w:szCs w:val="24"/>
        </w:rPr>
        <w:t xml:space="preserve"> округа</w:t>
      </w:r>
      <w:r w:rsidR="00FE6BB1" w:rsidRPr="00FE6BB1">
        <w:rPr>
          <w:bCs/>
          <w:sz w:val="24"/>
          <w:szCs w:val="24"/>
        </w:rPr>
        <w:t xml:space="preserve">  </w:t>
      </w:r>
      <w:r w:rsidR="00FE6BB1">
        <w:rPr>
          <w:bCs/>
          <w:sz w:val="24"/>
          <w:szCs w:val="24"/>
        </w:rPr>
        <w:t xml:space="preserve">от </w:t>
      </w:r>
      <w:r w:rsidR="00E314CA">
        <w:rPr>
          <w:bCs/>
          <w:sz w:val="24"/>
          <w:szCs w:val="24"/>
        </w:rPr>
        <w:t xml:space="preserve">26.01.2024 </w:t>
      </w:r>
      <w:r w:rsidR="00FE6BB1">
        <w:rPr>
          <w:bCs/>
          <w:sz w:val="24"/>
          <w:szCs w:val="24"/>
        </w:rPr>
        <w:t>№</w:t>
      </w:r>
      <w:r w:rsidR="00E314CA">
        <w:rPr>
          <w:bCs/>
          <w:sz w:val="24"/>
          <w:szCs w:val="24"/>
        </w:rPr>
        <w:t xml:space="preserve"> 42</w:t>
      </w:r>
    </w:p>
    <w:p w:rsidR="004B1EC3" w:rsidRPr="007B2C58" w:rsidRDefault="007B2C58" w:rsidP="007B2C58">
      <w:pPr>
        <w:ind w:left="5664"/>
        <w:rPr>
          <w:bCs/>
          <w:sz w:val="28"/>
          <w:szCs w:val="28"/>
        </w:rPr>
      </w:pPr>
      <w:r>
        <w:rPr>
          <w:bCs/>
          <w:spacing w:val="-1"/>
          <w:sz w:val="24"/>
          <w:szCs w:val="24"/>
        </w:rPr>
        <w:t>«</w:t>
      </w:r>
      <w:r w:rsidRPr="007B2C58">
        <w:rPr>
          <w:bCs/>
          <w:spacing w:val="-1"/>
          <w:sz w:val="24"/>
          <w:szCs w:val="24"/>
        </w:rPr>
        <w:t xml:space="preserve">Об утверждении плана «дорожной </w:t>
      </w:r>
      <w:r>
        <w:rPr>
          <w:bCs/>
          <w:spacing w:val="-1"/>
          <w:sz w:val="24"/>
          <w:szCs w:val="24"/>
        </w:rPr>
        <w:t xml:space="preserve">       </w:t>
      </w:r>
      <w:r w:rsidRPr="007B2C58">
        <w:rPr>
          <w:bCs/>
          <w:spacing w:val="-1"/>
          <w:sz w:val="24"/>
          <w:szCs w:val="24"/>
        </w:rPr>
        <w:t>карты» основных мероприятий по подготовке и проведению детской оздоровительной кампании в Гаринском городском округе в 2024 году</w:t>
      </w:r>
      <w:r>
        <w:rPr>
          <w:bCs/>
          <w:spacing w:val="-1"/>
          <w:sz w:val="24"/>
          <w:szCs w:val="24"/>
        </w:rPr>
        <w:t>»</w:t>
      </w:r>
    </w:p>
    <w:p w:rsidR="004B1EC3" w:rsidRPr="007B2C58" w:rsidRDefault="004B1EC3" w:rsidP="004B1EC3">
      <w:pPr>
        <w:jc w:val="center"/>
        <w:rPr>
          <w:bCs/>
          <w:sz w:val="28"/>
          <w:szCs w:val="28"/>
        </w:rPr>
      </w:pPr>
    </w:p>
    <w:p w:rsidR="004B1EC3" w:rsidRDefault="004B1EC3" w:rsidP="004B1EC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4B1EC3" w:rsidRDefault="004B1EC3" w:rsidP="004B1EC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основных мероприятий (дорожная карта) по подготовке и проведению </w:t>
      </w:r>
    </w:p>
    <w:p w:rsidR="004B1EC3" w:rsidRDefault="004B1EC3" w:rsidP="004B1EC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детской</w:t>
      </w:r>
      <w:r w:rsidR="00C06493">
        <w:rPr>
          <w:rFonts w:ascii="Liberation Serif" w:hAnsi="Liberation Serif" w:cs="Liberation Serif"/>
          <w:b/>
          <w:sz w:val="28"/>
          <w:szCs w:val="28"/>
        </w:rPr>
        <w:t xml:space="preserve"> оздоровительной кампании в 2024</w:t>
      </w:r>
      <w:r>
        <w:rPr>
          <w:rFonts w:ascii="Liberation Serif" w:hAnsi="Liberation Serif" w:cs="Liberation Serif"/>
          <w:b/>
          <w:sz w:val="28"/>
          <w:szCs w:val="28"/>
        </w:rPr>
        <w:t xml:space="preserve"> году на территории </w:t>
      </w:r>
    </w:p>
    <w:p w:rsidR="004B1EC3" w:rsidRDefault="004B1EC3" w:rsidP="004B1EC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Гаринского городского округа </w:t>
      </w:r>
    </w:p>
    <w:p w:rsidR="004B1EC3" w:rsidRDefault="004B1EC3" w:rsidP="004B1EC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1EC3" w:rsidRDefault="00C06493" w:rsidP="004B1E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 2023</w:t>
      </w:r>
      <w:r w:rsidR="004B1EC3">
        <w:rPr>
          <w:bCs/>
          <w:sz w:val="28"/>
          <w:szCs w:val="28"/>
        </w:rPr>
        <w:t xml:space="preserve"> году Правительством Свердловской области были определены Гаринскому городскому округу целевые показатели: оздоровить детей школьного возраста – </w:t>
      </w:r>
      <w:r>
        <w:rPr>
          <w:bCs/>
          <w:sz w:val="28"/>
          <w:szCs w:val="28"/>
        </w:rPr>
        <w:t>269 человек</w:t>
      </w:r>
      <w:r w:rsidR="004B1EC3">
        <w:rPr>
          <w:bCs/>
          <w:sz w:val="28"/>
          <w:szCs w:val="28"/>
        </w:rPr>
        <w:t>.</w:t>
      </w:r>
    </w:p>
    <w:p w:rsidR="004B1EC3" w:rsidRDefault="004B1EC3" w:rsidP="004B1E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Оздоровление детей организовано в летнее каникулярное время через:</w:t>
      </w:r>
    </w:p>
    <w:p w:rsidR="004B1EC3" w:rsidRDefault="004B1EC3" w:rsidP="004B1E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-загородные лагеря;</w:t>
      </w:r>
    </w:p>
    <w:p w:rsidR="004B1EC3" w:rsidRDefault="004B1EC3" w:rsidP="004B1E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-санаторно-оздоровительные учреждения;</w:t>
      </w:r>
    </w:p>
    <w:p w:rsidR="004B1EC3" w:rsidRDefault="004B1EC3" w:rsidP="004B1E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-лагеря с дневным пребыванием детей;</w:t>
      </w:r>
    </w:p>
    <w:p w:rsidR="004B1EC3" w:rsidRDefault="004B1EC3" w:rsidP="004B1E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-мало затратные формы отдыха и оздоровления.</w:t>
      </w:r>
    </w:p>
    <w:p w:rsidR="004B1EC3" w:rsidRDefault="004B1EC3" w:rsidP="004B1E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Лагеря с дневным пребыванием детей организованы на базе двух школ, оздоровлено 135 человек.</w:t>
      </w:r>
    </w:p>
    <w:p w:rsidR="004B1EC3" w:rsidRDefault="004B1EC3" w:rsidP="004B1E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На территории Гаринского городского округа отсутствуют загородные лагеря и санаторно-оздоровительные учреждения, оздоровление детей организова</w:t>
      </w:r>
      <w:r w:rsidR="00C06493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 xml:space="preserve"> в летнее время через МБУ «Детский оздоровительно-образовательный центр «Солнышко» г. Лесной: санаторное лечение получили 23 ребенка, в загородном лагере отдохнуло 23 человека.</w:t>
      </w:r>
    </w:p>
    <w:p w:rsidR="004B1EC3" w:rsidRDefault="004B1EC3" w:rsidP="004B1E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Иными формами отдыха в летние каникулы охвачено детей в количестве 1</w:t>
      </w:r>
      <w:r w:rsidR="00C06493">
        <w:rPr>
          <w:bCs/>
          <w:sz w:val="28"/>
          <w:szCs w:val="28"/>
        </w:rPr>
        <w:t>41</w:t>
      </w:r>
      <w:r>
        <w:rPr>
          <w:bCs/>
          <w:sz w:val="28"/>
          <w:szCs w:val="28"/>
        </w:rPr>
        <w:t xml:space="preserve"> человек:</w:t>
      </w:r>
    </w:p>
    <w:p w:rsidR="004B1EC3" w:rsidRDefault="004B1EC3" w:rsidP="004B1E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-отделение МКУ ДО ДДТ ДЮСШ провели спортивные соревнования с выездом в п. Сосьва и п. Восточный по футболу, </w:t>
      </w:r>
      <w:r w:rsidR="004F029C">
        <w:rPr>
          <w:bCs/>
          <w:sz w:val="28"/>
          <w:szCs w:val="28"/>
        </w:rPr>
        <w:t>соревнования по спортивному туризму на пешеходных дистанциях</w:t>
      </w:r>
      <w:r w:rsidR="0090483B">
        <w:rPr>
          <w:bCs/>
          <w:sz w:val="28"/>
          <w:szCs w:val="28"/>
        </w:rPr>
        <w:t xml:space="preserve"> и блицтурнир по шахматам</w:t>
      </w:r>
      <w:r w:rsidR="004F029C">
        <w:rPr>
          <w:bCs/>
          <w:sz w:val="28"/>
          <w:szCs w:val="28"/>
        </w:rPr>
        <w:t>, посвященные 400-летию пгт Гари, соревнования по робототехнике «</w:t>
      </w:r>
      <w:r w:rsidR="0090483B">
        <w:rPr>
          <w:bCs/>
          <w:sz w:val="28"/>
          <w:szCs w:val="28"/>
        </w:rPr>
        <w:t>П</w:t>
      </w:r>
      <w:r w:rsidR="004F029C">
        <w:rPr>
          <w:bCs/>
          <w:sz w:val="28"/>
          <w:szCs w:val="28"/>
        </w:rPr>
        <w:t>еретягивание», спортивный туризм «Юный турист – спасатель</w:t>
      </w:r>
      <w:r w:rsidR="0090483B">
        <w:rPr>
          <w:bCs/>
          <w:sz w:val="28"/>
          <w:szCs w:val="28"/>
        </w:rPr>
        <w:t>» с выездом в</w:t>
      </w:r>
      <w:r w:rsidR="004F029C">
        <w:rPr>
          <w:bCs/>
          <w:sz w:val="28"/>
          <w:szCs w:val="28"/>
        </w:rPr>
        <w:t xml:space="preserve"> г. Екатеринб</w:t>
      </w:r>
      <w:r w:rsidR="0090483B">
        <w:rPr>
          <w:bCs/>
          <w:sz w:val="28"/>
          <w:szCs w:val="28"/>
        </w:rPr>
        <w:t>у</w:t>
      </w:r>
      <w:r w:rsidR="004F029C">
        <w:rPr>
          <w:bCs/>
          <w:sz w:val="28"/>
          <w:szCs w:val="28"/>
        </w:rPr>
        <w:t xml:space="preserve">рг, </w:t>
      </w:r>
      <w:r w:rsidR="0090483B">
        <w:rPr>
          <w:bCs/>
          <w:sz w:val="28"/>
          <w:szCs w:val="28"/>
        </w:rPr>
        <w:t>приняло участие 41</w:t>
      </w:r>
      <w:r>
        <w:rPr>
          <w:bCs/>
          <w:sz w:val="28"/>
          <w:szCs w:val="28"/>
        </w:rPr>
        <w:t xml:space="preserve"> человек;</w:t>
      </w:r>
    </w:p>
    <w:p w:rsidR="004B1EC3" w:rsidRDefault="004B1EC3" w:rsidP="004B1E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-МКУ ДО ДДТ организовали:</w:t>
      </w:r>
    </w:p>
    <w:p w:rsidR="004B1EC3" w:rsidRDefault="004B1EC3" w:rsidP="004B1E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выездную экскурсию в г. Серов, посетили исторический музей и спортивно-развлекательный комплекс «Эмоджи Парк» в количестве 8 человек</w:t>
      </w:r>
      <w:r w:rsidR="00DD3D44">
        <w:rPr>
          <w:bCs/>
          <w:sz w:val="28"/>
          <w:szCs w:val="28"/>
        </w:rPr>
        <w:t>, экскурсию на туристическую базу «</w:t>
      </w:r>
      <w:r w:rsidR="0090483B">
        <w:rPr>
          <w:bCs/>
          <w:sz w:val="28"/>
          <w:szCs w:val="28"/>
        </w:rPr>
        <w:t>П</w:t>
      </w:r>
      <w:r w:rsidR="00DD3D44">
        <w:rPr>
          <w:bCs/>
          <w:sz w:val="28"/>
          <w:szCs w:val="28"/>
        </w:rPr>
        <w:t>ристань Гари» в количестве 21 человека</w:t>
      </w:r>
      <w:r>
        <w:rPr>
          <w:bCs/>
          <w:sz w:val="28"/>
          <w:szCs w:val="28"/>
        </w:rPr>
        <w:t>;</w:t>
      </w:r>
    </w:p>
    <w:p w:rsidR="004B1EC3" w:rsidRDefault="004B1EC3" w:rsidP="004B1E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две летние игровые площадки </w:t>
      </w:r>
      <w:r w:rsidR="00DD3D44">
        <w:rPr>
          <w:bCs/>
          <w:sz w:val="28"/>
          <w:szCs w:val="28"/>
        </w:rPr>
        <w:t xml:space="preserve">на тему «Тропою кадета» </w:t>
      </w:r>
      <w:r>
        <w:rPr>
          <w:bCs/>
          <w:sz w:val="28"/>
          <w:szCs w:val="28"/>
        </w:rPr>
        <w:t xml:space="preserve">для </w:t>
      </w:r>
      <w:r w:rsidR="00DD3D44">
        <w:rPr>
          <w:bCs/>
          <w:sz w:val="28"/>
          <w:szCs w:val="28"/>
        </w:rPr>
        <w:t>33</w:t>
      </w:r>
      <w:r>
        <w:rPr>
          <w:bCs/>
          <w:sz w:val="28"/>
          <w:szCs w:val="28"/>
        </w:rPr>
        <w:t xml:space="preserve"> детей;</w:t>
      </w:r>
    </w:p>
    <w:p w:rsidR="004B1EC3" w:rsidRDefault="004B1EC3" w:rsidP="004B1E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-временное трудоустройство детей в летние каникулы в количестве </w:t>
      </w:r>
      <w:r w:rsidR="004F029C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человек на базе школ. </w:t>
      </w:r>
    </w:p>
    <w:p w:rsidR="007B2C58" w:rsidRDefault="004B1EC3" w:rsidP="004B1E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 учебное время в весенний период в МБУ «Детский оздоровительно-</w:t>
      </w:r>
    </w:p>
    <w:p w:rsidR="004B1EC3" w:rsidRDefault="004B1EC3" w:rsidP="004B1E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образовательный центр «Солнышко» г. Лесной</w:t>
      </w:r>
      <w:r w:rsidR="00D35BE0">
        <w:rPr>
          <w:bCs/>
          <w:sz w:val="28"/>
          <w:szCs w:val="28"/>
        </w:rPr>
        <w:t xml:space="preserve"> оздоровлено</w:t>
      </w:r>
      <w:r>
        <w:rPr>
          <w:bCs/>
          <w:sz w:val="28"/>
          <w:szCs w:val="28"/>
        </w:rPr>
        <w:t xml:space="preserve"> </w:t>
      </w:r>
      <w:r w:rsidR="0090483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человека</w:t>
      </w:r>
      <w:r w:rsidR="00D35BE0">
        <w:rPr>
          <w:bCs/>
          <w:sz w:val="28"/>
          <w:szCs w:val="28"/>
        </w:rPr>
        <w:t>.</w:t>
      </w:r>
    </w:p>
    <w:p w:rsidR="0026406E" w:rsidRDefault="0026406E" w:rsidP="004B1E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bookmarkStart w:id="0" w:name="_GoBack"/>
      <w:bookmarkEnd w:id="0"/>
      <w:r>
        <w:rPr>
          <w:bCs/>
          <w:sz w:val="28"/>
          <w:szCs w:val="28"/>
        </w:rPr>
        <w:t>По программе «Поезд Здоровья, организованной Правительством Свердловской области, в санатории «Жемчужина» г. Анапа оздоровлено 3 человека, из них: детей граждан СВО -1 человек, из трудной жизненной ситуации -2 человека.</w:t>
      </w:r>
    </w:p>
    <w:p w:rsidR="00113671" w:rsidRDefault="00113671" w:rsidP="004B1E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Целевые показатели по отдых</w:t>
      </w:r>
      <w:r w:rsidR="0090483B">
        <w:rPr>
          <w:bCs/>
          <w:sz w:val="28"/>
          <w:szCs w:val="28"/>
        </w:rPr>
        <w:t>у детей и их оздоровления в 2023</w:t>
      </w:r>
      <w:r>
        <w:rPr>
          <w:bCs/>
          <w:sz w:val="28"/>
          <w:szCs w:val="28"/>
        </w:rPr>
        <w:t xml:space="preserve"> году выполнены на 100%.</w:t>
      </w:r>
    </w:p>
    <w:p w:rsidR="004B1EC3" w:rsidRPr="009E7B35" w:rsidRDefault="00D35BE0" w:rsidP="006F4618">
      <w:pPr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4B1EC3">
        <w:rPr>
          <w:bCs/>
          <w:sz w:val="28"/>
          <w:szCs w:val="28"/>
        </w:rPr>
        <w:t xml:space="preserve">Дорожная карта разработана </w:t>
      </w:r>
      <w:r w:rsidR="0090483B">
        <w:rPr>
          <w:bCs/>
          <w:sz w:val="28"/>
          <w:szCs w:val="28"/>
        </w:rPr>
        <w:t>на 2024</w:t>
      </w:r>
      <w:r>
        <w:rPr>
          <w:bCs/>
          <w:sz w:val="28"/>
          <w:szCs w:val="28"/>
        </w:rPr>
        <w:t xml:space="preserve"> год </w:t>
      </w:r>
      <w:r w:rsidR="004B1EC3">
        <w:rPr>
          <w:bCs/>
          <w:sz w:val="28"/>
          <w:szCs w:val="28"/>
        </w:rPr>
        <w:t>с целью своевременного проведения мероприятий по подготовке лагерей к оздоровительному сезону,</w:t>
      </w:r>
      <w:r w:rsidR="004B1EC3" w:rsidRPr="009E7B35">
        <w:rPr>
          <w:bCs/>
          <w:sz w:val="28"/>
          <w:szCs w:val="28"/>
        </w:rPr>
        <w:t xml:space="preserve"> </w:t>
      </w:r>
      <w:r w:rsidR="006F461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нформационного обеспечения оздоровительной кампании, </w:t>
      </w:r>
      <w:r w:rsidR="004B1EC3" w:rsidRPr="009E7B35">
        <w:rPr>
          <w:bCs/>
          <w:sz w:val="28"/>
          <w:szCs w:val="28"/>
        </w:rPr>
        <w:t xml:space="preserve">создание </w:t>
      </w:r>
      <w:r w:rsidR="004B1EC3">
        <w:rPr>
          <w:bCs/>
          <w:sz w:val="28"/>
          <w:szCs w:val="28"/>
        </w:rPr>
        <w:t xml:space="preserve">необходимого комплекса условий </w:t>
      </w:r>
      <w:r w:rsidR="004B1EC3" w:rsidRPr="009E7B35">
        <w:rPr>
          <w:bCs/>
          <w:sz w:val="28"/>
          <w:szCs w:val="28"/>
        </w:rPr>
        <w:t xml:space="preserve">для отдыха, </w:t>
      </w:r>
      <w:r w:rsidR="004B1EC3">
        <w:rPr>
          <w:bCs/>
          <w:sz w:val="28"/>
          <w:szCs w:val="28"/>
        </w:rPr>
        <w:t xml:space="preserve">оздоровления и занятости детей </w:t>
      </w:r>
      <w:r w:rsidR="004B1EC3" w:rsidRPr="009E7B35">
        <w:rPr>
          <w:bCs/>
          <w:sz w:val="28"/>
          <w:szCs w:val="28"/>
        </w:rPr>
        <w:t>в летний период, обеспечение прав детей на отдых, защиту жизни и здоровья</w:t>
      </w:r>
      <w:r w:rsidR="004B1EC3">
        <w:rPr>
          <w:bCs/>
          <w:sz w:val="28"/>
          <w:szCs w:val="28"/>
        </w:rPr>
        <w:t>.</w:t>
      </w:r>
      <w:r w:rsidR="000D222D">
        <w:rPr>
          <w:bCs/>
          <w:sz w:val="28"/>
          <w:szCs w:val="28"/>
        </w:rPr>
        <w:t xml:space="preserve"> </w:t>
      </w:r>
    </w:p>
    <w:p w:rsidR="004B1EC3" w:rsidRPr="009E7B35" w:rsidRDefault="004B1EC3" w:rsidP="004B1E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9E7B35">
        <w:rPr>
          <w:bCs/>
          <w:sz w:val="28"/>
          <w:szCs w:val="28"/>
        </w:rPr>
        <w:t>Задачи:</w:t>
      </w:r>
    </w:p>
    <w:p w:rsidR="004B1EC3" w:rsidRPr="009E7B35" w:rsidRDefault="004B1EC3" w:rsidP="004B1EC3">
      <w:pPr>
        <w:jc w:val="both"/>
        <w:rPr>
          <w:bCs/>
          <w:sz w:val="28"/>
          <w:szCs w:val="28"/>
        </w:rPr>
      </w:pPr>
      <w:r w:rsidRPr="009E7B35">
        <w:rPr>
          <w:bCs/>
          <w:sz w:val="28"/>
          <w:szCs w:val="28"/>
        </w:rPr>
        <w:t>-охват оздоровительным отдыхом максимального</w:t>
      </w:r>
      <w:r>
        <w:rPr>
          <w:bCs/>
          <w:sz w:val="28"/>
          <w:szCs w:val="28"/>
        </w:rPr>
        <w:t xml:space="preserve"> количества детей и подростков </w:t>
      </w:r>
      <w:r w:rsidRPr="009E7B35">
        <w:rPr>
          <w:bCs/>
          <w:sz w:val="28"/>
          <w:szCs w:val="28"/>
        </w:rPr>
        <w:t>(не менее 80%);</w:t>
      </w:r>
    </w:p>
    <w:p w:rsidR="004B1EC3" w:rsidRPr="009E7B35" w:rsidRDefault="004B1EC3" w:rsidP="004B1EC3">
      <w:pPr>
        <w:jc w:val="both"/>
        <w:rPr>
          <w:bCs/>
          <w:sz w:val="28"/>
          <w:szCs w:val="28"/>
        </w:rPr>
      </w:pPr>
      <w:r w:rsidRPr="009E7B35">
        <w:rPr>
          <w:bCs/>
          <w:sz w:val="28"/>
          <w:szCs w:val="28"/>
        </w:rPr>
        <w:t xml:space="preserve">-разработка и совершенствование нормативных документов, обеспечивающих качественную деятельность детских </w:t>
      </w:r>
      <w:r w:rsidR="0090483B">
        <w:rPr>
          <w:bCs/>
          <w:sz w:val="28"/>
          <w:szCs w:val="28"/>
        </w:rPr>
        <w:t xml:space="preserve">оздоровительных </w:t>
      </w:r>
      <w:r w:rsidRPr="009E7B35">
        <w:rPr>
          <w:bCs/>
          <w:sz w:val="28"/>
          <w:szCs w:val="28"/>
        </w:rPr>
        <w:t>лагерей</w:t>
      </w:r>
      <w:r w:rsidR="0090483B">
        <w:rPr>
          <w:bCs/>
          <w:sz w:val="28"/>
          <w:szCs w:val="28"/>
        </w:rPr>
        <w:t xml:space="preserve"> с дневным пребыванием детей</w:t>
      </w:r>
      <w:r w:rsidRPr="009E7B35">
        <w:rPr>
          <w:bCs/>
          <w:sz w:val="28"/>
          <w:szCs w:val="28"/>
        </w:rPr>
        <w:t>;</w:t>
      </w:r>
    </w:p>
    <w:p w:rsidR="004B1EC3" w:rsidRPr="009E7B35" w:rsidRDefault="004B1EC3" w:rsidP="004B1EC3">
      <w:pPr>
        <w:jc w:val="both"/>
        <w:rPr>
          <w:bCs/>
          <w:sz w:val="28"/>
          <w:szCs w:val="28"/>
        </w:rPr>
      </w:pPr>
      <w:r w:rsidRPr="009E7B3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обеспечение </w:t>
      </w:r>
      <w:r w:rsidRPr="009E7B35">
        <w:rPr>
          <w:bCs/>
          <w:sz w:val="28"/>
          <w:szCs w:val="28"/>
        </w:rPr>
        <w:t xml:space="preserve">информирования общественности о подготовке, ходе и результатах </w:t>
      </w:r>
      <w:r>
        <w:rPr>
          <w:bCs/>
          <w:sz w:val="28"/>
          <w:szCs w:val="28"/>
        </w:rPr>
        <w:t>детской</w:t>
      </w:r>
      <w:r w:rsidRPr="009E7B35">
        <w:rPr>
          <w:bCs/>
          <w:sz w:val="28"/>
          <w:szCs w:val="28"/>
        </w:rPr>
        <w:t xml:space="preserve"> оздоровительной кампании;</w:t>
      </w:r>
    </w:p>
    <w:p w:rsidR="004B1EC3" w:rsidRPr="009E7B35" w:rsidRDefault="004B1EC3" w:rsidP="004B1EC3">
      <w:pPr>
        <w:jc w:val="both"/>
        <w:rPr>
          <w:bCs/>
          <w:sz w:val="28"/>
          <w:szCs w:val="28"/>
        </w:rPr>
      </w:pPr>
      <w:r w:rsidRPr="009E7B35">
        <w:rPr>
          <w:bCs/>
          <w:sz w:val="28"/>
          <w:szCs w:val="28"/>
        </w:rPr>
        <w:t>-обеспечение детей</w:t>
      </w:r>
      <w:r w:rsidR="0090483B">
        <w:rPr>
          <w:bCs/>
          <w:sz w:val="28"/>
          <w:szCs w:val="28"/>
        </w:rPr>
        <w:t xml:space="preserve">–инвалидов, детей-сирот, детей с ОВЗ, детей </w:t>
      </w:r>
      <w:r w:rsidRPr="009E7B35">
        <w:rPr>
          <w:bCs/>
          <w:sz w:val="28"/>
          <w:szCs w:val="28"/>
        </w:rPr>
        <w:t xml:space="preserve">из неблагополучных семей равными, по сравнению с другими, правами и возможностями на </w:t>
      </w:r>
      <w:r>
        <w:rPr>
          <w:bCs/>
          <w:sz w:val="28"/>
          <w:szCs w:val="28"/>
        </w:rPr>
        <w:t>детский</w:t>
      </w:r>
      <w:r w:rsidRPr="009E7B35">
        <w:rPr>
          <w:bCs/>
          <w:sz w:val="28"/>
          <w:szCs w:val="28"/>
        </w:rPr>
        <w:t xml:space="preserve"> отдых, оздоровление</w:t>
      </w:r>
      <w:r w:rsidR="0026406E">
        <w:rPr>
          <w:bCs/>
          <w:sz w:val="28"/>
          <w:szCs w:val="28"/>
        </w:rPr>
        <w:t xml:space="preserve"> и временную трудовую занятость.</w:t>
      </w:r>
    </w:p>
    <w:p w:rsidR="004B1EC3" w:rsidRDefault="004B1EC3" w:rsidP="004B1EC3">
      <w:pPr>
        <w:jc w:val="both"/>
        <w:rPr>
          <w:bCs/>
          <w:sz w:val="28"/>
          <w:szCs w:val="28"/>
        </w:rPr>
      </w:pPr>
    </w:p>
    <w:p w:rsidR="004B1EC3" w:rsidRPr="00AD73DA" w:rsidRDefault="004B1EC3" w:rsidP="00E500C8">
      <w:pPr>
        <w:shd w:val="clear" w:color="auto" w:fill="FFFFFF"/>
        <w:spacing w:line="254" w:lineRule="exact"/>
        <w:ind w:right="9"/>
        <w:jc w:val="both"/>
        <w:rPr>
          <w:bCs/>
          <w:sz w:val="28"/>
          <w:szCs w:val="28"/>
        </w:rPr>
      </w:pPr>
    </w:p>
    <w:p w:rsidR="00D119D0" w:rsidRDefault="00D119D0" w:rsidP="00304AEC">
      <w:pPr>
        <w:jc w:val="center"/>
        <w:rPr>
          <w:bCs/>
          <w:sz w:val="28"/>
          <w:szCs w:val="28"/>
        </w:rPr>
        <w:sectPr w:rsidR="00D119D0" w:rsidSect="00171E97">
          <w:type w:val="continuous"/>
          <w:pgSz w:w="11906" w:h="16838"/>
          <w:pgMar w:top="993" w:right="566" w:bottom="993" w:left="1276" w:header="709" w:footer="709" w:gutter="0"/>
          <w:cols w:space="708"/>
          <w:docGrid w:linePitch="360"/>
        </w:sectPr>
      </w:pPr>
    </w:p>
    <w:p w:rsidR="004B1EC3" w:rsidRDefault="009866A2" w:rsidP="00D35BE0">
      <w:pPr>
        <w:jc w:val="center"/>
        <w:rPr>
          <w:bCs/>
          <w:sz w:val="28"/>
          <w:szCs w:val="28"/>
        </w:rPr>
      </w:pPr>
      <w:r>
        <w:rPr>
          <w:bCs/>
          <w:sz w:val="24"/>
          <w:szCs w:val="24"/>
        </w:rPr>
        <w:lastRenderedPageBreak/>
        <w:t xml:space="preserve">                   </w:t>
      </w:r>
      <w:r w:rsidR="00DB7326">
        <w:rPr>
          <w:bCs/>
          <w:sz w:val="24"/>
          <w:szCs w:val="24"/>
        </w:rPr>
        <w:t xml:space="preserve">      </w:t>
      </w:r>
      <w:r w:rsidR="00563912">
        <w:rPr>
          <w:bCs/>
          <w:sz w:val="24"/>
          <w:szCs w:val="24"/>
        </w:rPr>
        <w:t xml:space="preserve">                                            </w:t>
      </w:r>
      <w:r w:rsidR="00D119D0">
        <w:rPr>
          <w:bCs/>
          <w:sz w:val="24"/>
          <w:szCs w:val="24"/>
        </w:rPr>
        <w:tab/>
      </w:r>
    </w:p>
    <w:p w:rsidR="009F10AB" w:rsidRDefault="009F10AB" w:rsidP="00502A4F">
      <w:pPr>
        <w:jc w:val="both"/>
        <w:rPr>
          <w:sz w:val="24"/>
          <w:szCs w:val="24"/>
        </w:rPr>
      </w:pPr>
    </w:p>
    <w:tbl>
      <w:tblPr>
        <w:tblW w:w="14709" w:type="dxa"/>
        <w:tblLayout w:type="fixed"/>
        <w:tblLook w:val="01E0" w:firstRow="1" w:lastRow="1" w:firstColumn="1" w:lastColumn="1" w:noHBand="0" w:noVBand="0"/>
      </w:tblPr>
      <w:tblGrid>
        <w:gridCol w:w="627"/>
        <w:gridCol w:w="8979"/>
        <w:gridCol w:w="2551"/>
        <w:gridCol w:w="2552"/>
      </w:tblGrid>
      <w:tr w:rsidR="00304AEC" w:rsidTr="00622541">
        <w:trPr>
          <w:trHeight w:val="4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C" w:rsidRDefault="00502A4F" w:rsidP="00502A4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02A4F" w:rsidRDefault="00502A4F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26" w:rsidRDefault="00801126" w:rsidP="00502A4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502A4F" w:rsidRDefault="00502A4F" w:rsidP="00502A4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C" w:rsidRDefault="00502A4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EC" w:rsidRDefault="00663208" w:rsidP="00663208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</w:t>
            </w:r>
            <w:r w:rsidR="00502A4F">
              <w:rPr>
                <w:sz w:val="24"/>
                <w:szCs w:val="24"/>
              </w:rPr>
              <w:t xml:space="preserve">сполнитель </w:t>
            </w:r>
          </w:p>
        </w:tc>
      </w:tr>
      <w:tr w:rsidR="00502A4F" w:rsidTr="009F10AB">
        <w:trPr>
          <w:trHeight w:val="74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4F" w:rsidRPr="00EC0E21" w:rsidRDefault="00502A4F">
            <w:pPr>
              <w:spacing w:after="160" w:line="240" w:lineRule="exact"/>
              <w:rPr>
                <w:sz w:val="24"/>
                <w:szCs w:val="24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4F" w:rsidRPr="00E83BD0" w:rsidRDefault="00801126">
            <w:pPr>
              <w:spacing w:after="160" w:line="240" w:lineRule="exact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1.</w:t>
            </w:r>
            <w:r w:rsidR="00622541" w:rsidRPr="00D119D0">
              <w:rPr>
                <w:rFonts w:ascii="Liberation Serif" w:hAnsi="Liberation Serif" w:cs="Liberation Serif"/>
                <w:b/>
                <w:sz w:val="24"/>
                <w:szCs w:val="24"/>
              </w:rPr>
              <w:t>Мероприятия по созданию нормативно-правовой базы, регламентирующей организацию детск</w:t>
            </w:r>
            <w:r w:rsidR="008E7894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ой </w:t>
            </w:r>
            <w:r w:rsidR="00A005D2">
              <w:rPr>
                <w:rFonts w:ascii="Liberation Serif" w:hAnsi="Liberation Serif" w:cs="Liberation Serif"/>
                <w:b/>
                <w:sz w:val="24"/>
                <w:szCs w:val="24"/>
              </w:rPr>
              <w:t>оздоровительной кампании</w:t>
            </w:r>
            <w:r w:rsidR="00A005D2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2024</w:t>
            </w:r>
            <w:r w:rsidR="00622541" w:rsidRPr="00D119D0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4F" w:rsidRDefault="00502A4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4F" w:rsidRDefault="00502A4F">
            <w:pPr>
              <w:spacing w:after="16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AF4E3F" w:rsidTr="00AF4E3F">
        <w:trPr>
          <w:trHeight w:val="12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3F" w:rsidRDefault="00A53EEC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3F" w:rsidRPr="00D713C9" w:rsidRDefault="00AF4E3F" w:rsidP="00D713C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13C9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постановления администрации Гаринского городского округа «</w:t>
            </w:r>
            <w:r w:rsidRPr="00D713C9">
              <w:rPr>
                <w:rFonts w:ascii="Liberation Serif" w:hAnsi="Liberation Serif" w:cs="Liberation Serif"/>
                <w:sz w:val="24"/>
                <w:szCs w:val="24"/>
              </w:rPr>
              <w:t>План</w:t>
            </w:r>
          </w:p>
          <w:p w:rsidR="00AF4E3F" w:rsidRPr="00D713C9" w:rsidRDefault="00AF4E3F" w:rsidP="00D713C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13C9">
              <w:rPr>
                <w:rFonts w:ascii="Liberation Serif" w:hAnsi="Liberation Serif" w:cs="Liberation Serif"/>
                <w:sz w:val="24"/>
                <w:szCs w:val="24"/>
              </w:rPr>
              <w:t xml:space="preserve">основных мероприятий (дорожная карта) по подготовке и проведению </w:t>
            </w:r>
          </w:p>
          <w:p w:rsidR="00AF4E3F" w:rsidRPr="00D713C9" w:rsidRDefault="00AF4E3F" w:rsidP="00D713C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13C9">
              <w:rPr>
                <w:rFonts w:ascii="Liberation Serif" w:hAnsi="Liberation Serif" w:cs="Liberation Serif"/>
                <w:sz w:val="24"/>
                <w:szCs w:val="24"/>
              </w:rPr>
              <w:t>детской оздоровительной кампании в 202</w:t>
            </w:r>
            <w:r w:rsidR="00CB0F2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D713C9">
              <w:rPr>
                <w:rFonts w:ascii="Liberation Serif" w:hAnsi="Liberation Serif" w:cs="Liberation Serif"/>
                <w:sz w:val="24"/>
                <w:szCs w:val="24"/>
              </w:rPr>
              <w:t xml:space="preserve"> году на территории </w:t>
            </w:r>
          </w:p>
          <w:p w:rsidR="00AF4E3F" w:rsidRPr="00D713C9" w:rsidRDefault="00AF4E3F" w:rsidP="00AF4E3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13C9">
              <w:rPr>
                <w:rFonts w:ascii="Liberation Serif" w:hAnsi="Liberation Serif" w:cs="Liberation Serif"/>
                <w:sz w:val="24"/>
                <w:szCs w:val="24"/>
              </w:rPr>
              <w:t xml:space="preserve">Гаринского городского округа»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3F" w:rsidRDefault="007B2C58" w:rsidP="007B2C58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0F1611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="000F1611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3F" w:rsidRDefault="00AF4E3F" w:rsidP="007B2C58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="007B2C58">
              <w:rPr>
                <w:sz w:val="24"/>
                <w:szCs w:val="24"/>
              </w:rPr>
              <w:t>Управление образования»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F4E3F" w:rsidTr="0010275A">
        <w:trPr>
          <w:trHeight w:val="8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3F" w:rsidRDefault="00A53EEC" w:rsidP="00B10458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3F" w:rsidRPr="006676C0" w:rsidRDefault="00AF4E3F" w:rsidP="00CB0F2F">
            <w:pPr>
              <w:pStyle w:val="ConsPlusNormal"/>
              <w:widowControl/>
              <w:spacing w:after="16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целевые показатели подпрограммы 4 «Развитие системы отдыха и оздоровления детей </w:t>
            </w:r>
            <w:r w:rsidR="009B310D">
              <w:rPr>
                <w:rFonts w:ascii="Times New Roman" w:hAnsi="Times New Roman" w:cs="Times New Roman"/>
                <w:sz w:val="24"/>
                <w:szCs w:val="24"/>
              </w:rPr>
              <w:t xml:space="preserve">  Гаринского городского округа </w:t>
            </w:r>
            <w:r w:rsidRPr="006676C0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CB0F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676C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B0F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76C0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r w:rsidR="009B31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«Развитие системы образования в Гаринском городском округе на 20</w:t>
            </w:r>
            <w:r w:rsidR="00CB0F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B310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B0F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310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3F" w:rsidRDefault="007B2C58" w:rsidP="007B2C58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CB0F2F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="000F1611">
              <w:rPr>
                <w:sz w:val="24"/>
                <w:szCs w:val="24"/>
              </w:rPr>
              <w:t xml:space="preserve">г </w:t>
            </w:r>
            <w:r w:rsidR="008E789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3F" w:rsidRDefault="00AF4E3F" w:rsidP="007B2C58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="007B2C58">
              <w:rPr>
                <w:sz w:val="24"/>
                <w:szCs w:val="24"/>
              </w:rPr>
              <w:t>Управление образования»</w:t>
            </w:r>
          </w:p>
        </w:tc>
      </w:tr>
      <w:tr w:rsidR="00B10458" w:rsidTr="00B10458">
        <w:trPr>
          <w:trHeight w:val="117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8" w:rsidRDefault="00A53EEC" w:rsidP="00B10458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8" w:rsidRPr="00EC0E21" w:rsidRDefault="00B10458" w:rsidP="00CB0F2F">
            <w:pPr>
              <w:shd w:val="clear" w:color="auto" w:fill="FFFFFF"/>
              <w:spacing w:line="254" w:lineRule="exact"/>
              <w:ind w:right="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0E21">
              <w:rPr>
                <w:rFonts w:ascii="Liberation Serif" w:hAnsi="Liberation Serif" w:cs="Liberation Serif"/>
                <w:sz w:val="24"/>
                <w:szCs w:val="24"/>
              </w:rPr>
              <w:t xml:space="preserve">Подготовка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постановления администрации Гаринского городского округа «</w:t>
            </w:r>
            <w:r w:rsidRPr="00B10458">
              <w:rPr>
                <w:bCs/>
                <w:spacing w:val="-1"/>
                <w:sz w:val="24"/>
                <w:szCs w:val="24"/>
              </w:rPr>
              <w:t>О внесении изменений в постановление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B10458">
              <w:rPr>
                <w:bCs/>
                <w:spacing w:val="-1"/>
                <w:sz w:val="24"/>
                <w:szCs w:val="24"/>
              </w:rPr>
              <w:t xml:space="preserve">администрации Гаринского городского округа от 20.02.2019 г № 85 «О мерах по организации и обеспечению отдыха и оздоровления </w:t>
            </w:r>
            <w:r w:rsidRPr="00B10458">
              <w:rPr>
                <w:bCs/>
                <w:sz w:val="24"/>
                <w:szCs w:val="24"/>
              </w:rPr>
              <w:t>детей в Гаринском городском округе»</w:t>
            </w:r>
            <w:r w:rsidR="00C503CC">
              <w:rPr>
                <w:bCs/>
                <w:sz w:val="24"/>
                <w:szCs w:val="24"/>
              </w:rPr>
              <w:t xml:space="preserve"> по организации и обеспечению отдыха и оздоровления детей в 202</w:t>
            </w:r>
            <w:r w:rsidR="00CB0F2F">
              <w:rPr>
                <w:bCs/>
                <w:sz w:val="24"/>
                <w:szCs w:val="24"/>
              </w:rPr>
              <w:t>4</w:t>
            </w:r>
            <w:r w:rsidR="00C503CC">
              <w:rPr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8" w:rsidRDefault="00D61423" w:rsidP="00B10458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7B556B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- 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8" w:rsidRDefault="009B310D" w:rsidP="007B2C58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="007B2C58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9B310D" w:rsidTr="009B310D">
        <w:trPr>
          <w:trHeight w:val="15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0D" w:rsidRDefault="00A53EEC" w:rsidP="00B10458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0D" w:rsidRDefault="009B310D" w:rsidP="000740E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соглашений с Министерством образования и молодежной политики Свердловской области о предоставлении субсидии из областного бюджета бюджетам муниципальных образований, расположенных на территории Свердловской области,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0D" w:rsidRDefault="009B310D" w:rsidP="00B1045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10D" w:rsidRDefault="009B310D" w:rsidP="007B2C5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="007B2C58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FB3311" w:rsidTr="00FB3311">
        <w:trPr>
          <w:trHeight w:val="10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11" w:rsidRDefault="00FB3311" w:rsidP="00B10458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11" w:rsidRDefault="00FB3311" w:rsidP="000740E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актуальной информации об организациях отдыха детей и их оздоровления, расположенных на территории Гаринского городского округа в реестр организаций отдыха и оздоровления детей и подростков Свердловской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11" w:rsidRDefault="00FB3311" w:rsidP="00B1045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11" w:rsidRDefault="00FB3311" w:rsidP="007B2C5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="007B2C58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FB3311" w:rsidTr="00FB3311">
        <w:trPr>
          <w:trHeight w:val="10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11" w:rsidRDefault="00FB3311" w:rsidP="00B10458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11" w:rsidRDefault="00FB3311" w:rsidP="000740E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пакета документов в Территориальный отдел Управления Федеральной службы по надзору в сфере защиты прав потребителей и благополучия человека по Свердловской</w:t>
            </w:r>
            <w:r w:rsidR="000272B4">
              <w:rPr>
                <w:sz w:val="24"/>
                <w:szCs w:val="24"/>
              </w:rPr>
              <w:t xml:space="preserve"> области в г. Серов с целью проведения</w:t>
            </w:r>
            <w:r w:rsidR="008F1D2F">
              <w:rPr>
                <w:sz w:val="24"/>
                <w:szCs w:val="24"/>
              </w:rPr>
              <w:t xml:space="preserve"> санитарно-эпидемиологической экспертизы здания, строения, сооружения, помещений, оборудования и иного имущества организации отдыха детей и их оздоровления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11" w:rsidRDefault="008F1D2F" w:rsidP="00B1045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311" w:rsidRDefault="007B2C58" w:rsidP="0080112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лагерей</w:t>
            </w:r>
          </w:p>
        </w:tc>
      </w:tr>
      <w:tr w:rsidR="00A62BE1" w:rsidTr="00A62BE1">
        <w:trPr>
          <w:trHeight w:val="9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E1" w:rsidRDefault="00A62BE1" w:rsidP="00B10458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E1" w:rsidRDefault="00A62BE1" w:rsidP="000740E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пакета приказов по организации работы </w:t>
            </w:r>
            <w:r w:rsidR="00FC3D4F">
              <w:rPr>
                <w:sz w:val="24"/>
                <w:szCs w:val="24"/>
              </w:rPr>
              <w:t xml:space="preserve">оздоровительных </w:t>
            </w:r>
            <w:r>
              <w:rPr>
                <w:sz w:val="24"/>
                <w:szCs w:val="24"/>
              </w:rPr>
              <w:t>лагерей с дневным пребыванием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E1" w:rsidRDefault="00A62BE1" w:rsidP="00B1045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E1" w:rsidRDefault="007B2C58" w:rsidP="0080112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лагерей</w:t>
            </w:r>
          </w:p>
        </w:tc>
      </w:tr>
      <w:tr w:rsidR="00801126" w:rsidTr="00046B9C">
        <w:trPr>
          <w:trHeight w:val="6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126" w:rsidRDefault="00801126" w:rsidP="00B10458">
            <w:pPr>
              <w:spacing w:after="160" w:line="240" w:lineRule="exact"/>
              <w:rPr>
                <w:sz w:val="24"/>
                <w:szCs w:val="24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743" w:rsidRDefault="00444743" w:rsidP="00B10458">
            <w:pPr>
              <w:spacing w:after="160" w:line="240" w:lineRule="exac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801126" w:rsidRDefault="00801126" w:rsidP="00B10458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2.</w:t>
            </w:r>
            <w:r w:rsidRPr="00EC0E21">
              <w:rPr>
                <w:rFonts w:ascii="Liberation Serif" w:hAnsi="Liberation Serif" w:cs="Liberation Serif"/>
                <w:b/>
                <w:sz w:val="24"/>
                <w:szCs w:val="24"/>
              </w:rPr>
              <w:t>Мероприятия, связанные с обеспечением безопасности детей</w:t>
            </w:r>
            <w:r w:rsidRPr="00EC0E21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в организациях отдыха детей и их оздоровления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126" w:rsidRDefault="00801126" w:rsidP="00B1045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126" w:rsidRDefault="00801126" w:rsidP="00B1045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733BA4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A4" w:rsidRDefault="005657B4" w:rsidP="00733BA4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A4" w:rsidRDefault="00E54F4C" w:rsidP="00733BA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733BA4">
              <w:rPr>
                <w:sz w:val="24"/>
                <w:szCs w:val="24"/>
              </w:rPr>
              <w:t>подготовительных мероприятий в образовательных учреждениях, обеспечивающих отдых и оздоровление детей в оздоровительных лагерях с дневным пребыванием детей:</w:t>
            </w:r>
          </w:p>
          <w:p w:rsidR="00733BA4" w:rsidRDefault="00733BA4" w:rsidP="00733BA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получение санитарно-эпидемиологического заключения (СЭЗ)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A4" w:rsidRDefault="00733BA4" w:rsidP="00A4676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(по окончанию сроков СЭЗ, полученное в 202</w:t>
            </w:r>
            <w:r w:rsidR="00FC3D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A4" w:rsidRPr="00837F44" w:rsidRDefault="00733BA4" w:rsidP="00733BA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37F44">
              <w:rPr>
                <w:sz w:val="22"/>
                <w:szCs w:val="22"/>
              </w:rPr>
              <w:t>МКУ «</w:t>
            </w:r>
            <w:r w:rsidR="007B2C58">
              <w:rPr>
                <w:sz w:val="22"/>
                <w:szCs w:val="22"/>
              </w:rPr>
              <w:t>Управления образования</w:t>
            </w:r>
            <w:r w:rsidRPr="00837F44">
              <w:rPr>
                <w:sz w:val="22"/>
                <w:szCs w:val="22"/>
              </w:rPr>
              <w:t xml:space="preserve">»   </w:t>
            </w:r>
          </w:p>
          <w:p w:rsidR="00733BA4" w:rsidRPr="00837F44" w:rsidRDefault="007B2C58" w:rsidP="00733BA4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Собственники лагерей</w:t>
            </w:r>
          </w:p>
        </w:tc>
      </w:tr>
      <w:tr w:rsidR="00BE0DF8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8" w:rsidRDefault="005657B4" w:rsidP="00733BA4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8" w:rsidRPr="009629AA" w:rsidRDefault="00BE0DF8" w:rsidP="00373C9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лагерей с дневным пребыванием детей в соответствии с Санитарно – эпидемиологическими правилами СП 3.1/2.4. 3598 – 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      </w:r>
            <w:r>
              <w:rPr>
                <w:sz w:val="24"/>
                <w:szCs w:val="24"/>
                <w:lang w:val="en-US"/>
              </w:rPr>
              <w:t>C</w:t>
            </w:r>
            <w:r w:rsidR="009629AA">
              <w:rPr>
                <w:sz w:val="24"/>
                <w:szCs w:val="24"/>
                <w:lang w:val="en-US"/>
              </w:rPr>
              <w:t>OVID</w:t>
            </w:r>
            <w:r w:rsidR="009629AA" w:rsidRPr="009629AA">
              <w:rPr>
                <w:sz w:val="24"/>
                <w:szCs w:val="24"/>
              </w:rPr>
              <w:t xml:space="preserve"> -19)</w:t>
            </w:r>
            <w:r w:rsidR="00373C93">
              <w:rPr>
                <w:sz w:val="24"/>
                <w:szCs w:val="24"/>
              </w:rPr>
              <w:t>, утвержденные постановлением Главного государственного санитарного врача Российской Федерации от 30.06.2020 № 16, с внесенными изменениями в санитарно-эпидемиологические правила СП 3.1/2.4. 3598 – 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      </w:r>
            <w:r w:rsidR="00373C93">
              <w:rPr>
                <w:sz w:val="24"/>
                <w:szCs w:val="24"/>
                <w:lang w:val="en-US"/>
              </w:rPr>
              <w:t>COVID</w:t>
            </w:r>
            <w:r w:rsidR="00373C93" w:rsidRPr="009629AA">
              <w:rPr>
                <w:sz w:val="24"/>
                <w:szCs w:val="24"/>
              </w:rPr>
              <w:t xml:space="preserve"> -19)</w:t>
            </w:r>
            <w:r w:rsidR="00373C93">
              <w:rPr>
                <w:sz w:val="24"/>
                <w:szCs w:val="24"/>
              </w:rPr>
              <w:t>, утвержденные постановлением Главного государственного санитарного врача Российской Федерации от 24.03.2021 №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8" w:rsidRDefault="009629AA" w:rsidP="007D7D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оздоровительной кампании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8" w:rsidRPr="00837F44" w:rsidRDefault="007B2C58" w:rsidP="00733BA4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Собственники лагерей</w:t>
            </w:r>
          </w:p>
        </w:tc>
      </w:tr>
      <w:tr w:rsidR="009B310D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D" w:rsidRDefault="005657B4" w:rsidP="00733BA4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D" w:rsidRDefault="009B310D" w:rsidP="009B310D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приказов по организации работы лагерей с дневным пребыванием детей: </w:t>
            </w:r>
          </w:p>
          <w:p w:rsidR="009B310D" w:rsidRDefault="009B310D" w:rsidP="009B310D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-приказ «об организации </w:t>
            </w:r>
            <w:r w:rsidR="009F10AB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летнего отдыха»;</w:t>
            </w:r>
          </w:p>
          <w:p w:rsidR="009B310D" w:rsidRDefault="009B310D" w:rsidP="009B310D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-правила внутреннего распорядка лагеря дневного пребывания;</w:t>
            </w:r>
          </w:p>
          <w:p w:rsidR="009B310D" w:rsidRDefault="009B310D" w:rsidP="009B310D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 «Об утверждении воспитательной программы летнего оздоровительного лагеря»;</w:t>
            </w:r>
          </w:p>
          <w:p w:rsidR="009B310D" w:rsidRDefault="009B310D" w:rsidP="009B310D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 «Об утверждении порядка информирования при возникновении происшествий во время работы летнего оздоровительного лагеря»</w:t>
            </w:r>
          </w:p>
          <w:p w:rsidR="00AC4001" w:rsidRDefault="00AC4001" w:rsidP="00AC400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приказы (о назначении руководителя оздоровительного лагеря, об ответственности назначенных должностных лиц из числа взрослых за жизнь и здоровье детей при проведении экскурсий и походов, о мер</w:t>
            </w:r>
            <w:r w:rsidR="00C57D87">
              <w:rPr>
                <w:sz w:val="24"/>
                <w:szCs w:val="24"/>
              </w:rPr>
              <w:t>ах противопожарной безопасности</w:t>
            </w:r>
            <w:r>
              <w:rPr>
                <w:sz w:val="24"/>
                <w:szCs w:val="24"/>
              </w:rPr>
              <w:t>);</w:t>
            </w:r>
          </w:p>
          <w:p w:rsidR="00AC4001" w:rsidRDefault="00AC4001" w:rsidP="00AC400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-журналы инструктажей по охране труда и противопожарной безопасности обслуживающего персонала;</w:t>
            </w:r>
          </w:p>
          <w:p w:rsidR="009B310D" w:rsidRDefault="00AC4001" w:rsidP="00C57D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-журналы инструктажей и инструкции с </w:t>
            </w:r>
            <w:r w:rsidR="00E17C1A">
              <w:rPr>
                <w:sz w:val="24"/>
                <w:szCs w:val="24"/>
              </w:rPr>
              <w:t>детьми</w:t>
            </w:r>
            <w:r>
              <w:rPr>
                <w:sz w:val="24"/>
                <w:szCs w:val="24"/>
              </w:rPr>
              <w:t xml:space="preserve"> </w:t>
            </w:r>
            <w:r w:rsidR="00C57D87">
              <w:rPr>
                <w:sz w:val="24"/>
                <w:szCs w:val="24"/>
              </w:rPr>
              <w:t>оздоровительного лагеря с дневным пребыванием детей</w:t>
            </w:r>
            <w:r w:rsidR="00A46764">
              <w:rPr>
                <w:sz w:val="24"/>
                <w:szCs w:val="24"/>
              </w:rPr>
              <w:t>;</w:t>
            </w:r>
          </w:p>
          <w:p w:rsidR="00A46764" w:rsidRDefault="00A46764" w:rsidP="00A4676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пропускного и внутриобъектового режимов</w:t>
            </w:r>
            <w:r w:rsidR="004371BA">
              <w:rPr>
                <w:sz w:val="24"/>
                <w:szCs w:val="24"/>
              </w:rPr>
              <w:t xml:space="preserve"> и осуществление контроля за их функционированием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D" w:rsidRDefault="00BE0DF8" w:rsidP="007D7D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открытия оздоровительного лагеря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D" w:rsidRPr="00837F44" w:rsidRDefault="007B2C58" w:rsidP="00733BA4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Собственники лагерей</w:t>
            </w:r>
          </w:p>
        </w:tc>
      </w:tr>
      <w:tr w:rsidR="007D7D1B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B" w:rsidRDefault="005657B4" w:rsidP="00733BA4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B" w:rsidRDefault="007D7D1B" w:rsidP="00BE6FB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очистке территории оздоровительного лагеря </w:t>
            </w:r>
            <w:r w:rsidR="00FF6BC3">
              <w:rPr>
                <w:sz w:val="24"/>
                <w:szCs w:val="24"/>
              </w:rPr>
              <w:t>и прилегающих к нему территории, профилактической</w:t>
            </w:r>
            <w:r>
              <w:rPr>
                <w:sz w:val="24"/>
                <w:szCs w:val="24"/>
              </w:rPr>
              <w:t xml:space="preserve"> дератизаци</w:t>
            </w:r>
            <w:r w:rsidR="00FF6BC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дезинфекци</w:t>
            </w:r>
            <w:r w:rsidR="00FF6BC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акарицидн</w:t>
            </w:r>
            <w:r w:rsidR="00FF6BC3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обработк</w:t>
            </w:r>
            <w:r w:rsidR="00FF6BC3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B" w:rsidRDefault="007D7D1B" w:rsidP="007D7D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открытия оздоровительного лагеря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B" w:rsidRPr="00837F44" w:rsidRDefault="007B2C58" w:rsidP="00733BA4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Собственники лагерей</w:t>
            </w:r>
          </w:p>
        </w:tc>
      </w:tr>
      <w:tr w:rsidR="00733BA4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A4" w:rsidRDefault="005657B4" w:rsidP="00733BA4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A4" w:rsidRDefault="00733BA4" w:rsidP="00733BA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и предоставление в Региональный центр и МОиПО СО изменений в Реестр детских оздоровительных лагерей с дневным пребыванием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A4" w:rsidRDefault="001B3FC3" w:rsidP="00733BA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открытия оздоровительного лагеря</w:t>
            </w:r>
            <w:r w:rsidR="00C40C9D">
              <w:rPr>
                <w:sz w:val="24"/>
                <w:szCs w:val="24"/>
              </w:rPr>
              <w:t xml:space="preserve"> и в течение </w:t>
            </w:r>
            <w:r w:rsidR="00C40C9D">
              <w:rPr>
                <w:sz w:val="24"/>
                <w:szCs w:val="24"/>
              </w:rPr>
              <w:lastRenderedPageBreak/>
              <w:t>функционирования лагеря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A4" w:rsidRPr="00837F44" w:rsidRDefault="00733BA4" w:rsidP="00733BA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37F44">
              <w:rPr>
                <w:sz w:val="22"/>
                <w:szCs w:val="22"/>
              </w:rPr>
              <w:lastRenderedPageBreak/>
              <w:t>МКУ «</w:t>
            </w:r>
            <w:r w:rsidR="007B2C58">
              <w:rPr>
                <w:sz w:val="22"/>
                <w:szCs w:val="22"/>
              </w:rPr>
              <w:t>Управление образования</w:t>
            </w:r>
            <w:r w:rsidRPr="00837F44">
              <w:rPr>
                <w:sz w:val="22"/>
                <w:szCs w:val="22"/>
              </w:rPr>
              <w:t xml:space="preserve">»,   </w:t>
            </w:r>
          </w:p>
          <w:p w:rsidR="00733BA4" w:rsidRPr="00837F44" w:rsidRDefault="007B2C58" w:rsidP="00733BA4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Собственники лагерей</w:t>
            </w:r>
          </w:p>
        </w:tc>
      </w:tr>
      <w:tr w:rsidR="00EB17B0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B0" w:rsidRDefault="005657B4" w:rsidP="00733BA4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B0" w:rsidRDefault="00EB17B0" w:rsidP="00C57D8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паспорта антитеррористической защищенности образовательного учреждения, на базе которого организован оздоровительный лагерь </w:t>
            </w:r>
            <w:r w:rsidR="00C57D87">
              <w:rPr>
                <w:sz w:val="24"/>
                <w:szCs w:val="24"/>
              </w:rPr>
              <w:t xml:space="preserve">с дневным пребыванием детей </w:t>
            </w:r>
            <w:r w:rsidR="00BE0DF8">
              <w:rPr>
                <w:sz w:val="24"/>
                <w:szCs w:val="24"/>
              </w:rPr>
              <w:t>(по необходимости)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B0" w:rsidRDefault="001B3FC3" w:rsidP="00733BA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открытия оздоровительного лагеря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B0" w:rsidRPr="00837F44" w:rsidRDefault="004D0397" w:rsidP="00733BA4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Собственники лагерей</w:t>
            </w:r>
          </w:p>
        </w:tc>
      </w:tr>
      <w:tr w:rsidR="00EB17B0" w:rsidTr="00973740">
        <w:trPr>
          <w:trHeight w:val="123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B0" w:rsidRDefault="005657B4" w:rsidP="00733BA4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B0" w:rsidRDefault="00EB17B0" w:rsidP="00EB17B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письма в ГАУЗ СО «Серовская городская больница» на медицинское обслуживание оздоровительных лагерей с дневным пребыванием детей </w:t>
            </w:r>
            <w:r w:rsidR="00BA3BA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период </w:t>
            </w:r>
            <w:r w:rsidR="00FC3D4F">
              <w:rPr>
                <w:sz w:val="24"/>
                <w:szCs w:val="24"/>
              </w:rPr>
              <w:t xml:space="preserve">работы </w:t>
            </w:r>
            <w:r w:rsidR="00C40C9D">
              <w:rPr>
                <w:sz w:val="24"/>
                <w:szCs w:val="24"/>
              </w:rPr>
              <w:t xml:space="preserve">оздоровительного </w:t>
            </w:r>
            <w:r w:rsidR="00BA3BA4">
              <w:rPr>
                <w:sz w:val="24"/>
                <w:szCs w:val="24"/>
              </w:rPr>
              <w:t>лагеря дневного пребывания</w:t>
            </w:r>
            <w:r w:rsidR="00FC3D4F">
              <w:rPr>
                <w:sz w:val="24"/>
                <w:szCs w:val="24"/>
              </w:rPr>
              <w:t>, сопровождение детей до загородных оздоровительных лагерей и обратно</w:t>
            </w:r>
          </w:p>
          <w:p w:rsidR="00973740" w:rsidRDefault="00973740" w:rsidP="00EB17B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73740" w:rsidRDefault="00973740" w:rsidP="00EB17B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медицинское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B0" w:rsidRDefault="00EB17B0" w:rsidP="00733BA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40" w:rsidRPr="00837F44" w:rsidRDefault="00973740" w:rsidP="00973740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37F44">
              <w:rPr>
                <w:sz w:val="22"/>
                <w:szCs w:val="22"/>
              </w:rPr>
              <w:t>МКУ «</w:t>
            </w:r>
            <w:r w:rsidR="004D0397">
              <w:rPr>
                <w:sz w:val="22"/>
                <w:szCs w:val="22"/>
              </w:rPr>
              <w:t>Управление образования</w:t>
            </w:r>
            <w:r w:rsidRPr="00837F44">
              <w:rPr>
                <w:sz w:val="22"/>
                <w:szCs w:val="22"/>
              </w:rPr>
              <w:t xml:space="preserve">» </w:t>
            </w:r>
          </w:p>
          <w:p w:rsidR="00973740" w:rsidRPr="00837F44" w:rsidRDefault="00973740" w:rsidP="00973740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973740" w:rsidRPr="00837F44" w:rsidRDefault="00973740" w:rsidP="00973740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EB17B0" w:rsidRPr="00837F44" w:rsidRDefault="004D0397" w:rsidP="00973740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Собственники лагерей</w:t>
            </w:r>
          </w:p>
        </w:tc>
      </w:tr>
      <w:tr w:rsidR="00973740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40" w:rsidRDefault="005657B4" w:rsidP="00733BA4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40" w:rsidRDefault="00973740" w:rsidP="00EB17B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справок о наличии (отсутствия) судимости работников оздоровительных лагерей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40" w:rsidRDefault="00973740" w:rsidP="00733BA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40" w:rsidRPr="00837F44" w:rsidRDefault="004D0397" w:rsidP="00973740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Собственники лагерей</w:t>
            </w:r>
          </w:p>
        </w:tc>
      </w:tr>
      <w:tr w:rsidR="00727CFC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FC" w:rsidRDefault="005657B4" w:rsidP="00727CFC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FC" w:rsidRDefault="00E76155" w:rsidP="00E76155">
            <w:pPr>
              <w:pStyle w:val="ConsPlusNormal"/>
              <w:widowControl/>
              <w:spacing w:after="16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Формирование сметы расходов на летнюю оздоровительную кампанию. </w:t>
            </w:r>
            <w:r w:rsidR="00727C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Приобретение хозяйственных, канцелярских, дезинфекционных средств, иных товаров для обеспечения безопасности детей в оздоровительном лагере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FC" w:rsidRDefault="00727CFC" w:rsidP="00727CFC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FC" w:rsidRPr="00837F44" w:rsidRDefault="004D0397" w:rsidP="00727CFC">
            <w:pPr>
              <w:spacing w:after="16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Собственники лагерей</w:t>
            </w:r>
          </w:p>
        </w:tc>
      </w:tr>
      <w:tr w:rsidR="002C620D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D" w:rsidRDefault="005657B4" w:rsidP="002C620D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D" w:rsidRDefault="002C620D" w:rsidP="00C57D87">
            <w:pPr>
              <w:pStyle w:val="ConsPlusNormal"/>
              <w:widowControl/>
              <w:spacing w:after="16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Обследование игрового, спортивного, холодильного, пожарного оборудования, ревизия и ремонт неисправного оборудования, проверка состояния тревожных кнопок, голосовой системы эвакуации. Составление актов исправности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D" w:rsidRDefault="001B3FC3" w:rsidP="002C620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приемки ЛОЛ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D" w:rsidRPr="00837F44" w:rsidRDefault="004D0397" w:rsidP="002C620D">
            <w:pPr>
              <w:spacing w:after="16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Собственники лагерей</w:t>
            </w:r>
          </w:p>
        </w:tc>
      </w:tr>
      <w:tr w:rsidR="00264FBA" w:rsidTr="00260270">
        <w:trPr>
          <w:trHeight w:val="6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FBA" w:rsidRDefault="005657B4" w:rsidP="002C620D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A" w:rsidRPr="001E4B53" w:rsidRDefault="00264FBA" w:rsidP="00FF6BC3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инженерно-технических средств охраны объекта</w:t>
            </w:r>
            <w:r w:rsidR="00260270">
              <w:rPr>
                <w:sz w:val="24"/>
                <w:szCs w:val="24"/>
              </w:rPr>
              <w:t>: видеонаблюдение, тревожная кнопка, голосовая система эвакуации.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A" w:rsidRDefault="00264FBA" w:rsidP="002C620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оздоровительной кампании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FBA" w:rsidRPr="00837F44" w:rsidRDefault="004D0397" w:rsidP="002C620D">
            <w:pPr>
              <w:spacing w:after="16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Собственники лагерей</w:t>
            </w:r>
          </w:p>
        </w:tc>
      </w:tr>
      <w:tr w:rsidR="002C620D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D" w:rsidRDefault="005657B4" w:rsidP="002C620D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D" w:rsidRDefault="001B3FC3" w:rsidP="001B3FC3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инструктажей и тренировок для обеспечения готовности персонала оздоровительного лагеря с дневным пребыванием детей к действиям при возникновении пожара и других чрезвычайных ситуаций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D" w:rsidRDefault="001B3FC3" w:rsidP="002C620D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открытия оздоровительного лагеря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D" w:rsidRPr="00837F44" w:rsidRDefault="004D0397" w:rsidP="002C620D">
            <w:pPr>
              <w:spacing w:after="160"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Собственники лагерей</w:t>
            </w:r>
          </w:p>
        </w:tc>
      </w:tr>
      <w:tr w:rsidR="002C620D" w:rsidTr="003D22F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D" w:rsidRDefault="005657B4" w:rsidP="002C620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D" w:rsidRPr="001378DE" w:rsidRDefault="001378DE" w:rsidP="00000F0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378DE">
              <w:rPr>
                <w:sz w:val="24"/>
                <w:szCs w:val="24"/>
              </w:rPr>
              <w:t>Обеспечение охраны объекта</w:t>
            </w:r>
            <w:r w:rsidR="00000F05">
              <w:rPr>
                <w:sz w:val="24"/>
                <w:szCs w:val="24"/>
              </w:rPr>
              <w:t xml:space="preserve">: ЧОП (заключение договора с частной охранной сигнализацией), </w:t>
            </w:r>
            <w:r w:rsidR="00E73026">
              <w:rPr>
                <w:sz w:val="24"/>
                <w:szCs w:val="24"/>
              </w:rPr>
              <w:t>сторожа-вахтеры (штатное расписание ОУ)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D" w:rsidRPr="001B3FC3" w:rsidRDefault="00E73026" w:rsidP="002C620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оздоровительной кампании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D" w:rsidRPr="00837F44" w:rsidRDefault="004D0397" w:rsidP="002C620D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Собственники лагерей</w:t>
            </w:r>
          </w:p>
        </w:tc>
      </w:tr>
      <w:tr w:rsidR="002C620D" w:rsidTr="003D22F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D" w:rsidRDefault="005657B4" w:rsidP="002C620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D" w:rsidRPr="001378DE" w:rsidRDefault="001378DE" w:rsidP="002C620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378DE">
              <w:rPr>
                <w:sz w:val="24"/>
                <w:szCs w:val="24"/>
              </w:rPr>
              <w:t>Обеспечение функционирования системы вызова экстренных оперативных служб в лагерях с дневным пребыванием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D" w:rsidRPr="001B3FC3" w:rsidRDefault="00E73026" w:rsidP="002C620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оздоровительной кампании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0D" w:rsidRPr="00837F44" w:rsidRDefault="004D0397" w:rsidP="002C620D">
            <w:pPr>
              <w:spacing w:line="240" w:lineRule="exact"/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Собственники лагерей</w:t>
            </w:r>
          </w:p>
        </w:tc>
      </w:tr>
      <w:tr w:rsidR="00BC4E95" w:rsidTr="003D22F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5" w:rsidRDefault="005657B4" w:rsidP="002C620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5" w:rsidRPr="001378DE" w:rsidRDefault="00BC4E95" w:rsidP="002C620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оздоровительных лагерей с дневным пребыванием детей</w:t>
            </w:r>
            <w:r w:rsidR="0064514E">
              <w:rPr>
                <w:sz w:val="24"/>
                <w:szCs w:val="24"/>
              </w:rPr>
              <w:t xml:space="preserve"> межведомственной </w:t>
            </w:r>
            <w:r w:rsidR="005657B4">
              <w:rPr>
                <w:sz w:val="24"/>
                <w:szCs w:val="24"/>
              </w:rPr>
              <w:t>комиссией</w:t>
            </w:r>
            <w:r w:rsidR="00492671">
              <w:rPr>
                <w:sz w:val="24"/>
                <w:szCs w:val="24"/>
              </w:rPr>
              <w:t xml:space="preserve"> (ОГИБДД, Госпожнадзор, МВД)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5" w:rsidRDefault="005657B4" w:rsidP="002C620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открытия оздоровительного лагеря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B4" w:rsidRPr="00837F44" w:rsidRDefault="005657B4" w:rsidP="005657B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37F44">
              <w:rPr>
                <w:sz w:val="22"/>
                <w:szCs w:val="22"/>
              </w:rPr>
              <w:t>МКУ «</w:t>
            </w:r>
            <w:r w:rsidR="004D0397">
              <w:rPr>
                <w:sz w:val="22"/>
                <w:szCs w:val="22"/>
              </w:rPr>
              <w:t>Управление образования</w:t>
            </w:r>
            <w:r w:rsidRPr="00837F44">
              <w:rPr>
                <w:sz w:val="22"/>
                <w:szCs w:val="22"/>
              </w:rPr>
              <w:t xml:space="preserve">»,   </w:t>
            </w:r>
          </w:p>
          <w:p w:rsidR="00BC4E95" w:rsidRPr="00837F44" w:rsidRDefault="004D0397" w:rsidP="005657B4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Собственники лагерей</w:t>
            </w:r>
          </w:p>
        </w:tc>
      </w:tr>
      <w:tr w:rsidR="00E36891" w:rsidTr="003D22F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1" w:rsidRDefault="00E36891" w:rsidP="00E3689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1" w:rsidRDefault="00E36891" w:rsidP="00E3689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и качества продуктов питания, поступающих в оздоровительные лагеря, на всех этапах логистической цепи. Ежедневный контроль работы пищеблоков со стороны начальника оздоровительного лагеря и медицинского работника.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1" w:rsidRPr="00E36891" w:rsidRDefault="00E36891" w:rsidP="00E368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6891">
              <w:rPr>
                <w:sz w:val="24"/>
                <w:szCs w:val="24"/>
              </w:rPr>
              <w:t>в период оздоровительной кампании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1" w:rsidRPr="00837F44" w:rsidRDefault="004D0397" w:rsidP="00E36891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Собственники лагерей</w:t>
            </w:r>
          </w:p>
        </w:tc>
      </w:tr>
      <w:tr w:rsidR="00E36891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1" w:rsidRDefault="00E36891" w:rsidP="00E3689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1" w:rsidRDefault="00E36891" w:rsidP="00E36891">
            <w:pPr>
              <w:spacing w:line="240" w:lineRule="exact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C0E21">
              <w:rPr>
                <w:rFonts w:ascii="Liberation Serif" w:hAnsi="Liberation Serif" w:cs="Liberation Serif"/>
                <w:b/>
                <w:sz w:val="24"/>
                <w:szCs w:val="24"/>
              </w:rPr>
              <w:t>Организационно-управленческие мероприятия</w:t>
            </w:r>
          </w:p>
          <w:p w:rsidR="00E36891" w:rsidRPr="00EC0E21" w:rsidRDefault="00E36891" w:rsidP="00E36891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1" w:rsidRDefault="00E36891" w:rsidP="00E3689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1" w:rsidRPr="00837F44" w:rsidRDefault="00E36891" w:rsidP="00E3689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  <w:tr w:rsidR="00E36891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1" w:rsidRDefault="00E36891" w:rsidP="00E3689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1" w:rsidRPr="00F44308" w:rsidRDefault="00E36891" w:rsidP="00E36891">
            <w:pPr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308">
              <w:rPr>
                <w:rFonts w:ascii="Liberation Serif" w:hAnsi="Liberation Serif" w:cs="Liberation Serif"/>
                <w:sz w:val="24"/>
                <w:szCs w:val="24"/>
              </w:rPr>
              <w:t>Формирование кадрового состава начальников лагерей с дневным пребыванием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1" w:rsidRDefault="00837F44" w:rsidP="00E3689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1" w:rsidRPr="00837F44" w:rsidRDefault="00E36891" w:rsidP="00E3689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37F44">
              <w:rPr>
                <w:sz w:val="22"/>
                <w:szCs w:val="22"/>
              </w:rPr>
              <w:t xml:space="preserve">  </w:t>
            </w:r>
          </w:p>
          <w:p w:rsidR="00E36891" w:rsidRPr="00837F44" w:rsidRDefault="004D0397" w:rsidP="00E36891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Собственники лагерей</w:t>
            </w:r>
          </w:p>
        </w:tc>
      </w:tr>
      <w:tr w:rsidR="00837F44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F44308" w:rsidRDefault="005277E8" w:rsidP="00837F44">
            <w:pPr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Разработка и согласование программ по организации отдыха детей и их оздоровления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C57D87" w:rsidRDefault="00837F44" w:rsidP="004D039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57D87">
              <w:rPr>
                <w:sz w:val="24"/>
                <w:szCs w:val="24"/>
              </w:rPr>
              <w:t>МКУ «</w:t>
            </w:r>
            <w:r w:rsidR="004D0397">
              <w:rPr>
                <w:sz w:val="24"/>
                <w:szCs w:val="24"/>
              </w:rPr>
              <w:t>Управление образования</w:t>
            </w:r>
            <w:r w:rsidRPr="00C57D87">
              <w:rPr>
                <w:sz w:val="24"/>
                <w:szCs w:val="24"/>
              </w:rPr>
              <w:t>»</w:t>
            </w:r>
            <w:r w:rsidR="005277E8">
              <w:rPr>
                <w:sz w:val="24"/>
                <w:szCs w:val="24"/>
              </w:rPr>
              <w:t>, МКОУ ГСОШ</w:t>
            </w:r>
          </w:p>
        </w:tc>
      </w:tr>
      <w:tr w:rsidR="00837F44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013D1">
              <w:rPr>
                <w:rFonts w:ascii="Liberation Serif" w:hAnsi="Liberation Serif" w:cs="Liberation Serif"/>
                <w:sz w:val="24"/>
                <w:szCs w:val="24"/>
              </w:rPr>
              <w:t>Обеспечение отдых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ом</w:t>
            </w:r>
            <w:r w:rsidRPr="00F013D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оздоровлением и </w:t>
            </w:r>
            <w:r w:rsidRPr="00F013D1">
              <w:rPr>
                <w:rFonts w:ascii="Liberation Serif" w:hAnsi="Liberation Serif" w:cs="Liberation Serif"/>
                <w:sz w:val="24"/>
                <w:szCs w:val="24"/>
              </w:rPr>
              <w:t>занятост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ью:</w:t>
            </w:r>
          </w:p>
          <w:p w:rsidR="00837F44" w:rsidRDefault="00837F44" w:rsidP="00837F44">
            <w:pPr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802F9B">
              <w:rPr>
                <w:rFonts w:ascii="Liberation Serif" w:hAnsi="Liberation Serif" w:cs="Liberation Serif"/>
                <w:sz w:val="24"/>
                <w:szCs w:val="24"/>
              </w:rPr>
              <w:t xml:space="preserve"> первоочередной порядок предоставления путевок для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детей, находящихся в трудной жизненной ситуации</w:t>
            </w:r>
            <w:r w:rsidR="00470CDD">
              <w:rPr>
                <w:rFonts w:ascii="Liberation Serif" w:hAnsi="Liberation Serif" w:cs="Liberation Serif"/>
                <w:sz w:val="24"/>
                <w:szCs w:val="24"/>
              </w:rPr>
              <w:t>, детей-сирот, детей-инвалидов, детей с ОВЗ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837F44" w:rsidRDefault="00837F44" w:rsidP="00837F44">
            <w:pPr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802F9B">
              <w:rPr>
                <w:rFonts w:ascii="Liberation Serif" w:hAnsi="Liberation Serif" w:cs="Liberation Serif"/>
                <w:sz w:val="24"/>
                <w:szCs w:val="24"/>
              </w:rPr>
              <w:t xml:space="preserve"> внеочередной порядок предоставления путевок для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детей граждан Российской Федерации, призванных на военную службу по мобилизации в Вооруженные Силы, в соответствии с указом Президента Российской Федерации «Об объявлении частичной мобилизации в Российской Федерации» и принимающих (принимавших) участие в специальной военной операции на территориях Украины, ДНР и ЛНР;</w:t>
            </w:r>
          </w:p>
          <w:p w:rsidR="00837F44" w:rsidRPr="00F013D1" w:rsidRDefault="00837F44" w:rsidP="00802F9B">
            <w:pPr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802F9B">
              <w:rPr>
                <w:rFonts w:ascii="Liberation Serif" w:hAnsi="Liberation Serif" w:cs="Liberation Serif"/>
                <w:sz w:val="24"/>
                <w:szCs w:val="24"/>
              </w:rPr>
              <w:t xml:space="preserve"> внеочередной порядок предоставления путевок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детей граждан Российской Федерации, Украины, ДНР, ЛНР, лиц без гражданства, постоянно проживающих на территориях Украины, ДНР, ЛНР, вынужденно покинувших территории Украины, ДНР, ЛНР и прибывших на территорию Российской Федерации в экстренном массовом порядке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C57D87" w:rsidRDefault="00837F44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57D87">
              <w:rPr>
                <w:sz w:val="24"/>
                <w:szCs w:val="24"/>
              </w:rPr>
              <w:t>в период подготовки и работы дневных лагерей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9B" w:rsidRPr="00837F44" w:rsidRDefault="00802F9B" w:rsidP="00802F9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37F44">
              <w:rPr>
                <w:sz w:val="22"/>
                <w:szCs w:val="22"/>
              </w:rPr>
              <w:t>МКУ «</w:t>
            </w:r>
            <w:r w:rsidR="004D0397">
              <w:rPr>
                <w:sz w:val="22"/>
                <w:szCs w:val="22"/>
              </w:rPr>
              <w:t>Управления образования</w:t>
            </w:r>
            <w:r w:rsidRPr="00837F44">
              <w:rPr>
                <w:sz w:val="22"/>
                <w:szCs w:val="22"/>
              </w:rPr>
              <w:t xml:space="preserve">»,   </w:t>
            </w:r>
          </w:p>
          <w:p w:rsidR="00837F44" w:rsidRDefault="004D0397" w:rsidP="00802F9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лагерей</w:t>
            </w:r>
          </w:p>
        </w:tc>
      </w:tr>
      <w:tr w:rsidR="00837F44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F013D1" w:rsidRDefault="00837F44" w:rsidP="00837F44">
            <w:pPr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Уведомление органов Госпожнадзора, Роспотребнадзора, полиции о планируемых сроках открытия лагеря, режиме функционирования (датах начала и окончания каждой смены), планируемом количестве детей в смене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C57D87" w:rsidRDefault="00837F44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57D87">
              <w:rPr>
                <w:sz w:val="24"/>
                <w:szCs w:val="24"/>
              </w:rPr>
              <w:t>до открытия оздоровительного лагеря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837F44" w:rsidRDefault="00837F44" w:rsidP="004D0397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37F44">
              <w:rPr>
                <w:sz w:val="22"/>
                <w:szCs w:val="22"/>
              </w:rPr>
              <w:t>МКУ «</w:t>
            </w:r>
            <w:r w:rsidR="00B16F3B">
              <w:rPr>
                <w:sz w:val="22"/>
                <w:szCs w:val="22"/>
              </w:rPr>
              <w:t>Управление образования</w:t>
            </w:r>
            <w:r w:rsidRPr="00837F44">
              <w:rPr>
                <w:sz w:val="22"/>
                <w:szCs w:val="22"/>
              </w:rPr>
              <w:t>»</w:t>
            </w:r>
          </w:p>
        </w:tc>
      </w:tr>
      <w:tr w:rsidR="00837F44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4" w:rsidRDefault="00837F44" w:rsidP="00837F4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совещаний с руководителями учреждений отдыха и оздоровления детей по вопросам подготовки и проведения оздоровительной кампании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4" w:rsidRPr="00C57D87" w:rsidRDefault="00837F44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57D8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4" w:rsidRPr="00837F44" w:rsidRDefault="00837F44" w:rsidP="00B16F3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37F44">
              <w:rPr>
                <w:sz w:val="22"/>
                <w:szCs w:val="22"/>
              </w:rPr>
              <w:t>МКУ «</w:t>
            </w:r>
            <w:r w:rsidR="00B16F3B">
              <w:rPr>
                <w:sz w:val="22"/>
                <w:szCs w:val="22"/>
              </w:rPr>
              <w:t>Управление образования</w:t>
            </w:r>
            <w:r w:rsidRPr="00837F44">
              <w:rPr>
                <w:sz w:val="22"/>
                <w:szCs w:val="22"/>
              </w:rPr>
              <w:t>»</w:t>
            </w:r>
          </w:p>
        </w:tc>
      </w:tr>
      <w:tr w:rsidR="00837F44" w:rsidTr="00264FBA">
        <w:trPr>
          <w:trHeight w:val="59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F44" w:rsidRDefault="00837F44" w:rsidP="00837F4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специалистов системы образования в совещаниях, семинарах, конференциях по вопросам подготовки и проведения детской оздоровительной кампании</w:t>
            </w:r>
          </w:p>
          <w:p w:rsidR="00837F44" w:rsidRDefault="00837F44" w:rsidP="00837F4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F44" w:rsidRPr="00E36891" w:rsidRDefault="00837F44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68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F44" w:rsidRPr="00837F44" w:rsidRDefault="00837F44" w:rsidP="00837F4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37F44">
              <w:rPr>
                <w:sz w:val="22"/>
                <w:szCs w:val="22"/>
              </w:rPr>
              <w:t>МКУ «</w:t>
            </w:r>
            <w:r w:rsidR="00B16F3B">
              <w:rPr>
                <w:sz w:val="22"/>
                <w:szCs w:val="22"/>
              </w:rPr>
              <w:t>Управление образования</w:t>
            </w:r>
            <w:r w:rsidRPr="00837F44">
              <w:rPr>
                <w:sz w:val="22"/>
                <w:szCs w:val="22"/>
              </w:rPr>
              <w:t xml:space="preserve">»,   </w:t>
            </w:r>
          </w:p>
          <w:p w:rsidR="00837F44" w:rsidRPr="00837F44" w:rsidRDefault="00B16F3B" w:rsidP="00837F44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Собственники лагерей</w:t>
            </w:r>
          </w:p>
        </w:tc>
      </w:tr>
      <w:tr w:rsidR="00837F44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3D22F1" w:rsidRDefault="00470CDD" w:rsidP="00470CD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837F44" w:rsidRPr="003D22F1">
              <w:rPr>
                <w:sz w:val="24"/>
                <w:szCs w:val="24"/>
              </w:rPr>
              <w:t xml:space="preserve">заседаний муниципальной межведомственной оздоровительной комиссии по вопросам подготовки </w:t>
            </w:r>
            <w:r>
              <w:rPr>
                <w:sz w:val="24"/>
                <w:szCs w:val="24"/>
              </w:rPr>
              <w:t xml:space="preserve">и </w:t>
            </w:r>
            <w:r w:rsidR="00837F44" w:rsidRPr="003D22F1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е</w:t>
            </w:r>
            <w:r w:rsidR="00837F44" w:rsidRPr="003D22F1">
              <w:rPr>
                <w:sz w:val="24"/>
                <w:szCs w:val="24"/>
              </w:rPr>
              <w:t xml:space="preserve"> детской оздоровительной кампании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E36891" w:rsidRDefault="00837F44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68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837F44" w:rsidRDefault="00837F44" w:rsidP="00B16F3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37F44">
              <w:rPr>
                <w:sz w:val="22"/>
                <w:szCs w:val="22"/>
              </w:rPr>
              <w:t>МКУ «</w:t>
            </w:r>
            <w:r w:rsidR="00B16F3B">
              <w:rPr>
                <w:sz w:val="22"/>
                <w:szCs w:val="22"/>
              </w:rPr>
              <w:t>Управление образования</w:t>
            </w:r>
            <w:r w:rsidRPr="00837F44">
              <w:rPr>
                <w:sz w:val="22"/>
                <w:szCs w:val="22"/>
              </w:rPr>
              <w:t>»</w:t>
            </w:r>
          </w:p>
        </w:tc>
      </w:tr>
      <w:tr w:rsidR="00837F44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4" w:rsidRDefault="00837F44" w:rsidP="00837F4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и предоставление в Региональный центр и МОиПО СО изменений в Реестр детских оздоровительных лагерей с дневным пребыванием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4" w:rsidRPr="00E36891" w:rsidRDefault="00837F44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68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4" w:rsidRPr="00837F44" w:rsidRDefault="00837F44" w:rsidP="00837F4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37F44">
              <w:rPr>
                <w:sz w:val="22"/>
                <w:szCs w:val="22"/>
              </w:rPr>
              <w:t>МКУ «</w:t>
            </w:r>
            <w:r w:rsidR="00B16F3B">
              <w:rPr>
                <w:sz w:val="22"/>
                <w:szCs w:val="22"/>
              </w:rPr>
              <w:t>Управление образования</w:t>
            </w:r>
            <w:r w:rsidRPr="00837F44">
              <w:rPr>
                <w:sz w:val="22"/>
                <w:szCs w:val="22"/>
              </w:rPr>
              <w:t xml:space="preserve">»,   </w:t>
            </w:r>
          </w:p>
          <w:p w:rsidR="00837F44" w:rsidRPr="00837F44" w:rsidRDefault="00B16F3B" w:rsidP="00837F44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Собственники лагерей</w:t>
            </w:r>
          </w:p>
        </w:tc>
      </w:tr>
      <w:tr w:rsidR="00837F44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4" w:rsidRDefault="00837F44" w:rsidP="00837F4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аукционной документации по выполнению муниципальной услуги-предоставление путевок детям в санаторные и загородные оздоровительные лагеря, расположенные на территории Свердловской области либо заключение муниципальных контрактов на приобретение путевок без торгов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4" w:rsidRPr="00E36891" w:rsidRDefault="00837F44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</w:t>
            </w:r>
            <w:r w:rsidRPr="00E36891"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44" w:rsidRPr="00837F44" w:rsidRDefault="00837F44" w:rsidP="00837F44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37F44">
              <w:rPr>
                <w:sz w:val="22"/>
                <w:szCs w:val="22"/>
              </w:rPr>
              <w:t xml:space="preserve"> МКОУ ГСОШ</w:t>
            </w:r>
          </w:p>
        </w:tc>
      </w:tr>
      <w:tr w:rsidR="00837F44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ведения учета детей для последующего комплектования учреждений, обеспечивающих отдых и оздоровления детей с дневным пребыванием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E36891" w:rsidRDefault="00837F44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6891">
              <w:rPr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837F44" w:rsidRDefault="00470CDD" w:rsidP="00B16F3B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</w:t>
            </w:r>
            <w:r w:rsidR="00B16F3B">
              <w:rPr>
                <w:sz w:val="22"/>
                <w:szCs w:val="22"/>
              </w:rPr>
              <w:t>Управление образования</w:t>
            </w:r>
            <w:r>
              <w:rPr>
                <w:sz w:val="22"/>
                <w:szCs w:val="22"/>
              </w:rPr>
              <w:t xml:space="preserve">», </w:t>
            </w:r>
            <w:r w:rsidR="00B16F3B">
              <w:rPr>
                <w:sz w:val="24"/>
                <w:szCs w:val="24"/>
              </w:rPr>
              <w:t>Собственники лагерей</w:t>
            </w:r>
          </w:p>
        </w:tc>
      </w:tr>
      <w:tr w:rsidR="00837F44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разъяснительной работы совместно с Территориальной комиссией по делам несовершеннолетних и защите их прав с родителями несовершеннолетних, состоящих на учете в территориальной комиссии по делам несовершеннолетних и защите их прав, подразделении по делам несовершеннолетних, по вопросам организации отдыха, оздоровления и занятости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E36891" w:rsidRDefault="00837F44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6891">
              <w:rPr>
                <w:sz w:val="24"/>
                <w:szCs w:val="24"/>
              </w:rPr>
              <w:t>март-май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E36891" w:rsidRDefault="00837F44" w:rsidP="00B16F3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36891">
              <w:rPr>
                <w:sz w:val="24"/>
                <w:szCs w:val="24"/>
              </w:rPr>
              <w:t>МКУ «</w:t>
            </w:r>
            <w:r w:rsidR="00B16F3B">
              <w:rPr>
                <w:sz w:val="24"/>
                <w:szCs w:val="24"/>
              </w:rPr>
              <w:t>Управление образования</w:t>
            </w:r>
            <w:r w:rsidRPr="00E3689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E36891">
              <w:rPr>
                <w:sz w:val="24"/>
                <w:szCs w:val="24"/>
              </w:rPr>
              <w:t xml:space="preserve"> </w:t>
            </w:r>
            <w:r w:rsidR="00B16F3B">
              <w:rPr>
                <w:sz w:val="24"/>
                <w:szCs w:val="24"/>
              </w:rPr>
              <w:t>ТКДН и ЗП, Собственники лагерей</w:t>
            </w:r>
            <w:r w:rsidR="00B16F3B" w:rsidRPr="00E36891">
              <w:rPr>
                <w:sz w:val="24"/>
                <w:szCs w:val="24"/>
              </w:rPr>
              <w:t xml:space="preserve"> </w:t>
            </w:r>
          </w:p>
        </w:tc>
      </w:tr>
      <w:tr w:rsidR="00837F44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проведение аукционов на поставку пищевых продуктов и организацию питания в оздоровительных лагерях с дневным пребыванием детей с наличием маркировочных ярлыков и товарно-сопроводительных документов, заключение Договоров (Контрактов) на поставку продуктов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E36891" w:rsidRDefault="00837F44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6891">
              <w:rPr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E36891" w:rsidRDefault="00470CDD" w:rsidP="00470CD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ГСОШ</w:t>
            </w:r>
          </w:p>
        </w:tc>
      </w:tr>
      <w:tr w:rsidR="00837F44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выполнению норм питания по основным группам продуктов, разнообразить ассортимент пищевых продуктов, обогащенных витаминами и микронутриентами.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E36891" w:rsidRDefault="00837F44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6891">
              <w:rPr>
                <w:sz w:val="24"/>
                <w:szCs w:val="24"/>
              </w:rPr>
              <w:t>в период оздоровительной кампании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837F44" w:rsidRDefault="00B16F3B" w:rsidP="00837F44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Собственники лагерей</w:t>
            </w:r>
          </w:p>
        </w:tc>
      </w:tr>
      <w:tr w:rsidR="00837F44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отдыха и трудоустройства детей из семей, находящихся в социально-опасном положении, в трудной жизненной ситуации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E36891" w:rsidRDefault="00837F44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6891">
              <w:rPr>
                <w:sz w:val="24"/>
                <w:szCs w:val="24"/>
              </w:rPr>
              <w:t>в период оздоровительной кампании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837F44" w:rsidRDefault="00B16F3B" w:rsidP="00837F44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«Управления образования», ТКДН и ЗП, </w:t>
            </w:r>
            <w:r>
              <w:rPr>
                <w:sz w:val="24"/>
                <w:szCs w:val="24"/>
              </w:rPr>
              <w:t>Собственники лагерей</w:t>
            </w:r>
          </w:p>
        </w:tc>
      </w:tr>
      <w:tr w:rsidR="00837F44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дислокаций лагерей дневного пребывания.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E36891" w:rsidRDefault="00837F44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6891">
              <w:rPr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837F44" w:rsidRDefault="00837F44" w:rsidP="00EE2583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37F44">
              <w:rPr>
                <w:sz w:val="22"/>
                <w:szCs w:val="22"/>
              </w:rPr>
              <w:t>МКУ «</w:t>
            </w:r>
            <w:r w:rsidR="00EE2583">
              <w:rPr>
                <w:sz w:val="22"/>
                <w:szCs w:val="22"/>
              </w:rPr>
              <w:t>Управления образования</w:t>
            </w:r>
            <w:r w:rsidRPr="00837F44">
              <w:rPr>
                <w:sz w:val="22"/>
                <w:szCs w:val="22"/>
              </w:rPr>
              <w:t>»</w:t>
            </w:r>
          </w:p>
        </w:tc>
      </w:tr>
      <w:tr w:rsidR="00837F44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Поезд здоровья, организация собрания для родителей обучающихся, желающих получить путевки для отдыха детей на Черноморском побережье.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E36891" w:rsidRDefault="00837F44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6891">
              <w:rPr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837F44" w:rsidRDefault="00837F44" w:rsidP="00EE2583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37F44">
              <w:rPr>
                <w:sz w:val="22"/>
                <w:szCs w:val="22"/>
              </w:rPr>
              <w:t>МКУ «</w:t>
            </w:r>
            <w:r w:rsidR="00EE2583">
              <w:rPr>
                <w:sz w:val="22"/>
                <w:szCs w:val="22"/>
              </w:rPr>
              <w:t>Управления образования», МКОУ ГСОШ</w:t>
            </w:r>
          </w:p>
        </w:tc>
      </w:tr>
      <w:tr w:rsidR="00837F44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журнала заявлений, работа с обращениями граждан, обратившихся за получением путевки в организации отдыха и оздоровления детей.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E36891" w:rsidRDefault="00837F44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36891">
              <w:rPr>
                <w:sz w:val="24"/>
                <w:szCs w:val="24"/>
              </w:rPr>
              <w:t>в период оздоровительной кампании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837F44" w:rsidRDefault="00EE2583" w:rsidP="00837F44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Собственники лагерей</w:t>
            </w:r>
          </w:p>
        </w:tc>
      </w:tr>
      <w:tr w:rsidR="00837F44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путевок на отдых и оздоровление детей в оздоровительные лагеря с дневным пребыванием детей, заключение договоров с родителями (законными представителями).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9C3769" w:rsidRDefault="00837F44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C3769">
              <w:rPr>
                <w:sz w:val="24"/>
                <w:szCs w:val="24"/>
              </w:rPr>
              <w:t>до начала работы лагеря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837F44" w:rsidRDefault="00EE2583" w:rsidP="00837F44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Собственники лагерей</w:t>
            </w:r>
          </w:p>
        </w:tc>
      </w:tr>
      <w:tr w:rsidR="00837F44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учреждениями отдыха и оздоровления, предоставляющими путевки для санаторно-курортного и загородного оздоровительного отдыха, прием и передача документов.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9C3769" w:rsidRDefault="00837F44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C3769">
              <w:rPr>
                <w:sz w:val="24"/>
                <w:szCs w:val="24"/>
              </w:rPr>
              <w:t>в период оздоровительной кампании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837F44" w:rsidRDefault="00837F44" w:rsidP="00EE2583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37F44">
              <w:rPr>
                <w:sz w:val="22"/>
                <w:szCs w:val="22"/>
              </w:rPr>
              <w:t>МКУ «</w:t>
            </w:r>
            <w:r w:rsidR="00EE2583">
              <w:rPr>
                <w:sz w:val="22"/>
                <w:szCs w:val="22"/>
              </w:rPr>
              <w:t>Управление образования</w:t>
            </w:r>
            <w:r w:rsidRPr="00837F44">
              <w:rPr>
                <w:sz w:val="22"/>
                <w:szCs w:val="22"/>
              </w:rPr>
              <w:t>», МКОУ ГСОШ</w:t>
            </w:r>
          </w:p>
        </w:tc>
      </w:tr>
      <w:tr w:rsidR="00837F44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межведомственной оздоровительной комиссии по обеспечению отдыха, оздоровления и занятости детей и подростков.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оздоровительной кампании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837F44" w:rsidRDefault="00837F44" w:rsidP="00EE2583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37F44">
              <w:rPr>
                <w:sz w:val="22"/>
                <w:szCs w:val="22"/>
              </w:rPr>
              <w:t>МКУ «</w:t>
            </w:r>
            <w:r w:rsidR="00EE2583">
              <w:rPr>
                <w:sz w:val="22"/>
                <w:szCs w:val="22"/>
              </w:rPr>
              <w:t>Управление образования</w:t>
            </w:r>
            <w:r w:rsidRPr="00837F44">
              <w:rPr>
                <w:sz w:val="22"/>
                <w:szCs w:val="22"/>
              </w:rPr>
              <w:t>»</w:t>
            </w:r>
            <w:r w:rsidR="00EE2583">
              <w:rPr>
                <w:sz w:val="22"/>
                <w:szCs w:val="22"/>
              </w:rPr>
              <w:t xml:space="preserve">, </w:t>
            </w:r>
            <w:r w:rsidR="00EE2583">
              <w:rPr>
                <w:sz w:val="24"/>
                <w:szCs w:val="24"/>
              </w:rPr>
              <w:t>Собственники лагерей</w:t>
            </w:r>
          </w:p>
        </w:tc>
      </w:tr>
      <w:tr w:rsidR="00837F44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качества и доступности муниципальной услуги по организации летнего отдыха детей и подростков в каникулярное время (проведение опросов среди получателей услуги).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оздоровительной кампании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837F44" w:rsidRDefault="00837F44" w:rsidP="00EE2583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37F44">
              <w:rPr>
                <w:sz w:val="22"/>
                <w:szCs w:val="22"/>
              </w:rPr>
              <w:t>МКУ «</w:t>
            </w:r>
            <w:r w:rsidR="00EE2583">
              <w:rPr>
                <w:sz w:val="22"/>
                <w:szCs w:val="22"/>
              </w:rPr>
              <w:t>Управление образования</w:t>
            </w:r>
            <w:r w:rsidRPr="00837F44">
              <w:rPr>
                <w:sz w:val="22"/>
                <w:szCs w:val="22"/>
              </w:rPr>
              <w:t xml:space="preserve">», </w:t>
            </w:r>
            <w:r w:rsidR="00EE2583">
              <w:rPr>
                <w:sz w:val="24"/>
                <w:szCs w:val="24"/>
              </w:rPr>
              <w:t>Собственники лагерей</w:t>
            </w:r>
          </w:p>
        </w:tc>
      </w:tr>
      <w:tr w:rsidR="00837F44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образовательных организаций о возможности прохождения курсов повышения квалификации, задействованных в оздоровительной кампании.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оздоровительной кампании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837F44" w:rsidRDefault="00837F44" w:rsidP="00EE2583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37F44">
              <w:rPr>
                <w:sz w:val="22"/>
                <w:szCs w:val="22"/>
              </w:rPr>
              <w:t>МКУ «</w:t>
            </w:r>
            <w:r w:rsidR="00EE2583">
              <w:rPr>
                <w:sz w:val="22"/>
                <w:szCs w:val="22"/>
              </w:rPr>
              <w:t>Управление образования</w:t>
            </w:r>
            <w:r w:rsidRPr="00837F44">
              <w:rPr>
                <w:sz w:val="22"/>
                <w:szCs w:val="22"/>
              </w:rPr>
              <w:t>»</w:t>
            </w:r>
          </w:p>
        </w:tc>
      </w:tr>
      <w:tr w:rsidR="00837F44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FA4D6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об организации оздоровительной кампании в 202</w:t>
            </w:r>
            <w:r w:rsidR="00FA4D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году, о сроках подачи заявлений на организацию отдыха и оздоровления детей и подростков через СМИ, официальные сайты образовательных учреждений и МКУ «ИМЦ», информационные стенды образовательных учреждений.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оздоровительной кампании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EE258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="00EE2583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 xml:space="preserve">», </w:t>
            </w:r>
            <w:r w:rsidR="00EE2583">
              <w:rPr>
                <w:sz w:val="24"/>
                <w:szCs w:val="24"/>
              </w:rPr>
              <w:t>Собственники лагерей</w:t>
            </w:r>
          </w:p>
        </w:tc>
      </w:tr>
      <w:tr w:rsidR="00837F44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3307F9" w:rsidRDefault="00837F44" w:rsidP="00837F4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307F9">
              <w:rPr>
                <w:sz w:val="24"/>
                <w:szCs w:val="24"/>
              </w:rPr>
              <w:t xml:space="preserve">Взаимодействие с </w:t>
            </w:r>
            <w:r>
              <w:rPr>
                <w:sz w:val="24"/>
                <w:szCs w:val="24"/>
              </w:rPr>
              <w:t xml:space="preserve">ГБУ СО МФЦ </w:t>
            </w:r>
            <w:r w:rsidRPr="003307F9">
              <w:rPr>
                <w:sz w:val="24"/>
                <w:szCs w:val="24"/>
              </w:rPr>
              <w:t>п.г.т. Гари</w:t>
            </w:r>
            <w:r>
              <w:rPr>
                <w:sz w:val="24"/>
                <w:szCs w:val="24"/>
              </w:rPr>
              <w:t xml:space="preserve"> в рамках реализации административного регламента предоставления муниципальной услуги «Предоставление путевок детям в организации отдыха в дневные и загородные лагеря».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оздоровительной кампании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EE258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="00EE2583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»</w:t>
            </w:r>
            <w:r w:rsidR="00FA4D66">
              <w:rPr>
                <w:sz w:val="24"/>
                <w:szCs w:val="24"/>
              </w:rPr>
              <w:t xml:space="preserve">, </w:t>
            </w:r>
            <w:r w:rsidR="00EE2583">
              <w:rPr>
                <w:sz w:val="24"/>
                <w:szCs w:val="24"/>
              </w:rPr>
              <w:t>Собственники лагерей</w:t>
            </w:r>
          </w:p>
        </w:tc>
      </w:tr>
      <w:tr w:rsidR="00837F44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3307F9" w:rsidRDefault="00837F44" w:rsidP="00837F44">
            <w:pPr>
              <w:pStyle w:val="14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Формирование и направление отчетов в Северный управленческий округ, </w:t>
            </w:r>
            <w:r>
              <w:rPr>
                <w:b w:val="0"/>
                <w:sz w:val="24"/>
                <w:szCs w:val="24"/>
              </w:rPr>
              <w:lastRenderedPageBreak/>
              <w:t>Региональный центр координации деятельности по организации отдыха и оздоровления детей, Министерство образования и молодежной политики Свердловской области.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установленные 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EE258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="00EE2583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837F44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FA4D66">
            <w:pPr>
              <w:pStyle w:val="1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Реализация мероприятий в рамках подпрограммы 4 «Развитие системы отдыха и оздоровления детей Гар</w:t>
            </w:r>
            <w:r w:rsidR="00FA4D66">
              <w:rPr>
                <w:b w:val="0"/>
                <w:sz w:val="24"/>
                <w:szCs w:val="24"/>
              </w:rPr>
              <w:t>инского городского округа на 2024</w:t>
            </w:r>
            <w:r>
              <w:rPr>
                <w:b w:val="0"/>
                <w:sz w:val="24"/>
                <w:szCs w:val="24"/>
              </w:rPr>
              <w:t>-202</w:t>
            </w:r>
            <w:r w:rsidR="00FA4D66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 xml:space="preserve"> годы» муниципальной программы «Развитие системы образования в Гаринском городском округе на 20</w:t>
            </w:r>
            <w:r w:rsidR="00FA4D66">
              <w:rPr>
                <w:b w:val="0"/>
                <w:sz w:val="24"/>
                <w:szCs w:val="24"/>
              </w:rPr>
              <w:t>24</w:t>
            </w:r>
            <w:r>
              <w:rPr>
                <w:b w:val="0"/>
                <w:sz w:val="24"/>
                <w:szCs w:val="24"/>
              </w:rPr>
              <w:t>-202</w:t>
            </w:r>
            <w:r w:rsidR="00FA4D66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 xml:space="preserve"> годы».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оздоровительной кампании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EE258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="00EE2583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837F44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Pr="00EC0E21" w:rsidRDefault="00837F44" w:rsidP="00837F4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C0E2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Мероприятия по развитию детей, раскрытию их творческого и духовного потенциала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946435" w:rsidTr="00622541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35" w:rsidRDefault="00946435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35" w:rsidRPr="00946435" w:rsidRDefault="00946435" w:rsidP="00837F44">
            <w:pPr>
              <w:spacing w:line="240" w:lineRule="exact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46435">
              <w:rPr>
                <w:rFonts w:ascii="Liberation Serif" w:hAnsi="Liberation Serif" w:cs="Liberation Serif"/>
                <w:bCs/>
                <w:sz w:val="24"/>
                <w:szCs w:val="24"/>
              </w:rPr>
              <w:t>Организация отдыха и оздоровления детей, находящихся в трудной жизненной ситуации, в том числе детей-инвалидов и детей с ограниченными возможностями здоровья в лагерях с дневным пребыванием детей, санаторно-оздоровительных лагерях, в загородных оздоровительных лагерях через малозатратные формы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35" w:rsidRDefault="00946435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35" w:rsidRDefault="00946435" w:rsidP="00837F4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образования», собственники лагерей</w:t>
            </w:r>
          </w:p>
        </w:tc>
      </w:tr>
      <w:tr w:rsidR="00837F44" w:rsidTr="00F44308">
        <w:trPr>
          <w:trHeight w:val="25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852C4">
              <w:rPr>
                <w:sz w:val="24"/>
                <w:szCs w:val="24"/>
              </w:rPr>
              <w:t>Организация досуговых мероприятий в рамках оздоровительного лагеря с дневным пребыванием детей:</w:t>
            </w:r>
          </w:p>
          <w:p w:rsidR="00837F44" w:rsidRPr="00FA4D66" w:rsidRDefault="00C838D7" w:rsidP="00837F44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-мероприятия</w:t>
            </w:r>
            <w:r w:rsidR="00946435">
              <w:rPr>
                <w:sz w:val="24"/>
                <w:szCs w:val="24"/>
              </w:rPr>
              <w:t xml:space="preserve">, посвященные </w:t>
            </w:r>
            <w:r>
              <w:rPr>
                <w:sz w:val="24"/>
                <w:szCs w:val="24"/>
              </w:rPr>
              <w:t xml:space="preserve">«Год </w:t>
            </w:r>
            <w:r w:rsidR="00FA4D66">
              <w:rPr>
                <w:sz w:val="24"/>
                <w:szCs w:val="24"/>
              </w:rPr>
              <w:t>семьи</w:t>
            </w:r>
            <w:r>
              <w:rPr>
                <w:sz w:val="24"/>
                <w:szCs w:val="24"/>
              </w:rPr>
              <w:t xml:space="preserve">», </w:t>
            </w:r>
          </w:p>
          <w:p w:rsidR="00837F44" w:rsidRPr="00946435" w:rsidRDefault="00A15F24" w:rsidP="00837F4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A4D66">
              <w:rPr>
                <w:b/>
                <w:sz w:val="24"/>
                <w:szCs w:val="24"/>
              </w:rPr>
              <w:t>-</w:t>
            </w:r>
            <w:r w:rsidRPr="00946435">
              <w:rPr>
                <w:sz w:val="24"/>
                <w:szCs w:val="24"/>
              </w:rPr>
              <w:t>конкурсы,</w:t>
            </w:r>
            <w:r w:rsidR="00C838D7" w:rsidRPr="00946435">
              <w:rPr>
                <w:sz w:val="24"/>
                <w:szCs w:val="24"/>
              </w:rPr>
              <w:t xml:space="preserve"> эстафеты для детей, экскурсии;</w:t>
            </w:r>
          </w:p>
          <w:p w:rsidR="00837F44" w:rsidRPr="00946435" w:rsidRDefault="00837F44" w:rsidP="00A15F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6435">
              <w:rPr>
                <w:sz w:val="24"/>
                <w:szCs w:val="24"/>
              </w:rPr>
              <w:t>-мероприятия творческого мышления: загадки, кроссворды, ребусы, викторин</w:t>
            </w:r>
            <w:r w:rsidR="00A15F24" w:rsidRPr="00946435">
              <w:rPr>
                <w:sz w:val="24"/>
                <w:szCs w:val="24"/>
              </w:rPr>
              <w:t>ы</w:t>
            </w:r>
            <w:r w:rsidR="00EF3CA2" w:rsidRPr="00946435">
              <w:rPr>
                <w:sz w:val="24"/>
                <w:szCs w:val="24"/>
              </w:rPr>
              <w:t>;</w:t>
            </w:r>
          </w:p>
          <w:p w:rsidR="00EF3CA2" w:rsidRDefault="00EF3CA2" w:rsidP="00A15F2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46435">
              <w:rPr>
                <w:sz w:val="24"/>
                <w:szCs w:val="24"/>
              </w:rPr>
              <w:t>-оформление санитарных бюллетеней</w:t>
            </w:r>
            <w:r w:rsidR="00946435">
              <w:rPr>
                <w:sz w:val="24"/>
                <w:szCs w:val="24"/>
              </w:rPr>
              <w:t>;</w:t>
            </w:r>
          </w:p>
          <w:p w:rsidR="00946435" w:rsidRDefault="00946435" w:rsidP="00A15F2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-профильная смена «Орлята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работы лагерей с дневным пребыванием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946435" w:rsidP="00837F4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лагерей</w:t>
            </w:r>
          </w:p>
        </w:tc>
      </w:tr>
      <w:tr w:rsidR="00837F44" w:rsidTr="009E0D37">
        <w:trPr>
          <w:trHeight w:val="71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FA4D66">
            <w:pPr>
              <w:pStyle w:val="ConsPlusNormal"/>
              <w:widowControl/>
              <w:spacing w:after="16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Привлечение оздоровительных лагерей с дневным пребыванием детей к участию в областных конкурсах 202</w:t>
            </w:r>
            <w:r w:rsidR="00FA4D6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837F44" w:rsidP="00837F44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работы лагерей с дневным пребыванием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44" w:rsidRDefault="00946435" w:rsidP="00837F44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лагерей</w:t>
            </w:r>
          </w:p>
        </w:tc>
      </w:tr>
    </w:tbl>
    <w:p w:rsidR="00304AEC" w:rsidRDefault="00304AEC" w:rsidP="00304AEC">
      <w:pPr>
        <w:shd w:val="clear" w:color="auto" w:fill="FFFFFF"/>
        <w:tabs>
          <w:tab w:val="left" w:pos="1109"/>
        </w:tabs>
        <w:spacing w:line="302" w:lineRule="exact"/>
        <w:ind w:firstLine="677"/>
        <w:rPr>
          <w:color w:val="000000"/>
          <w:spacing w:val="-1"/>
          <w:sz w:val="24"/>
          <w:szCs w:val="24"/>
        </w:rPr>
      </w:pPr>
    </w:p>
    <w:p w:rsidR="00304AEC" w:rsidRDefault="00304AEC" w:rsidP="00304AEC">
      <w:pPr>
        <w:shd w:val="clear" w:color="auto" w:fill="FFFFFF"/>
        <w:tabs>
          <w:tab w:val="left" w:pos="1109"/>
        </w:tabs>
        <w:spacing w:line="302" w:lineRule="exact"/>
        <w:ind w:firstLine="677"/>
        <w:rPr>
          <w:color w:val="000000"/>
          <w:spacing w:val="-1"/>
          <w:sz w:val="24"/>
          <w:szCs w:val="24"/>
        </w:rPr>
      </w:pPr>
    </w:p>
    <w:p w:rsidR="00304AEC" w:rsidRDefault="00304AEC" w:rsidP="00304AEC">
      <w:pPr>
        <w:shd w:val="clear" w:color="auto" w:fill="FFFFFF"/>
        <w:tabs>
          <w:tab w:val="left" w:pos="1109"/>
        </w:tabs>
        <w:spacing w:line="302" w:lineRule="exact"/>
        <w:ind w:firstLine="677"/>
        <w:jc w:val="right"/>
        <w:rPr>
          <w:color w:val="000000"/>
          <w:spacing w:val="-1"/>
          <w:sz w:val="26"/>
          <w:szCs w:val="26"/>
        </w:rPr>
      </w:pPr>
    </w:p>
    <w:p w:rsidR="00304AEC" w:rsidRDefault="00304AEC" w:rsidP="00304AEC">
      <w:pPr>
        <w:shd w:val="clear" w:color="auto" w:fill="FFFFFF"/>
        <w:tabs>
          <w:tab w:val="left" w:pos="1109"/>
        </w:tabs>
        <w:spacing w:line="302" w:lineRule="exact"/>
        <w:ind w:firstLine="677"/>
        <w:jc w:val="right"/>
        <w:rPr>
          <w:color w:val="000000"/>
          <w:spacing w:val="-1"/>
          <w:sz w:val="26"/>
          <w:szCs w:val="26"/>
        </w:rPr>
      </w:pPr>
    </w:p>
    <w:p w:rsidR="00304AEC" w:rsidRDefault="00304AEC" w:rsidP="00304AEC">
      <w:pPr>
        <w:shd w:val="clear" w:color="auto" w:fill="FFFFFF"/>
        <w:tabs>
          <w:tab w:val="left" w:pos="1109"/>
        </w:tabs>
        <w:spacing w:line="302" w:lineRule="exact"/>
        <w:ind w:firstLine="677"/>
        <w:jc w:val="right"/>
        <w:rPr>
          <w:color w:val="000000"/>
          <w:spacing w:val="-1"/>
          <w:sz w:val="26"/>
          <w:szCs w:val="26"/>
        </w:rPr>
      </w:pPr>
    </w:p>
    <w:p w:rsidR="00304AEC" w:rsidRDefault="00304AEC" w:rsidP="00304AEC">
      <w:pPr>
        <w:shd w:val="clear" w:color="auto" w:fill="FFFFFF"/>
        <w:tabs>
          <w:tab w:val="left" w:pos="1109"/>
        </w:tabs>
        <w:spacing w:line="302" w:lineRule="exact"/>
        <w:ind w:firstLine="677"/>
        <w:jc w:val="right"/>
        <w:rPr>
          <w:color w:val="000000"/>
          <w:spacing w:val="-1"/>
          <w:sz w:val="26"/>
          <w:szCs w:val="26"/>
        </w:rPr>
      </w:pPr>
    </w:p>
    <w:p w:rsidR="00293400" w:rsidRDefault="00293400"/>
    <w:sectPr w:rsidR="00293400" w:rsidSect="004B1EC3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AC6" w:rsidRDefault="00B72AC6" w:rsidP="00AC3287">
      <w:r>
        <w:separator/>
      </w:r>
    </w:p>
  </w:endnote>
  <w:endnote w:type="continuationSeparator" w:id="0">
    <w:p w:rsidR="00B72AC6" w:rsidRDefault="00B72AC6" w:rsidP="00AC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AC6" w:rsidRDefault="00B72AC6" w:rsidP="00AC3287">
      <w:r>
        <w:separator/>
      </w:r>
    </w:p>
  </w:footnote>
  <w:footnote w:type="continuationSeparator" w:id="0">
    <w:p w:rsidR="00B72AC6" w:rsidRDefault="00B72AC6" w:rsidP="00AC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F5E0D"/>
    <w:multiLevelType w:val="hybridMultilevel"/>
    <w:tmpl w:val="5C28F8FA"/>
    <w:lvl w:ilvl="0" w:tplc="2076D4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C5"/>
    <w:rsid w:val="00000F05"/>
    <w:rsid w:val="00002B2F"/>
    <w:rsid w:val="000272B4"/>
    <w:rsid w:val="000333EE"/>
    <w:rsid w:val="00052E9D"/>
    <w:rsid w:val="000666B8"/>
    <w:rsid w:val="000740E6"/>
    <w:rsid w:val="000A34B6"/>
    <w:rsid w:val="000B005E"/>
    <w:rsid w:val="000D222D"/>
    <w:rsid w:val="000F1611"/>
    <w:rsid w:val="00113671"/>
    <w:rsid w:val="001378DE"/>
    <w:rsid w:val="001464B4"/>
    <w:rsid w:val="00151CC6"/>
    <w:rsid w:val="00171E97"/>
    <w:rsid w:val="0019001D"/>
    <w:rsid w:val="001A4EE9"/>
    <w:rsid w:val="001B3FC3"/>
    <w:rsid w:val="001E3DBD"/>
    <w:rsid w:val="001E4B53"/>
    <w:rsid w:val="001E4BAA"/>
    <w:rsid w:val="001E7BA0"/>
    <w:rsid w:val="00222FD2"/>
    <w:rsid w:val="00260270"/>
    <w:rsid w:val="00260D8D"/>
    <w:rsid w:val="00262977"/>
    <w:rsid w:val="0026406E"/>
    <w:rsid w:val="00264FBA"/>
    <w:rsid w:val="00286C16"/>
    <w:rsid w:val="00293400"/>
    <w:rsid w:val="00294E46"/>
    <w:rsid w:val="002C620D"/>
    <w:rsid w:val="002D015B"/>
    <w:rsid w:val="002E50EC"/>
    <w:rsid w:val="002E673C"/>
    <w:rsid w:val="00304AEC"/>
    <w:rsid w:val="003307F9"/>
    <w:rsid w:val="00332066"/>
    <w:rsid w:val="0035022B"/>
    <w:rsid w:val="00373C93"/>
    <w:rsid w:val="00390171"/>
    <w:rsid w:val="00397AEE"/>
    <w:rsid w:val="003A4A50"/>
    <w:rsid w:val="003B3D9F"/>
    <w:rsid w:val="003C1602"/>
    <w:rsid w:val="003C491A"/>
    <w:rsid w:val="003C6970"/>
    <w:rsid w:val="003D22F1"/>
    <w:rsid w:val="003E167D"/>
    <w:rsid w:val="004000D4"/>
    <w:rsid w:val="00412038"/>
    <w:rsid w:val="00433F74"/>
    <w:rsid w:val="004371BA"/>
    <w:rsid w:val="0044298E"/>
    <w:rsid w:val="00444743"/>
    <w:rsid w:val="0045772B"/>
    <w:rsid w:val="00470CDD"/>
    <w:rsid w:val="004740F3"/>
    <w:rsid w:val="00492671"/>
    <w:rsid w:val="004A2E77"/>
    <w:rsid w:val="004B1EC3"/>
    <w:rsid w:val="004D0397"/>
    <w:rsid w:val="004E3140"/>
    <w:rsid w:val="004F029C"/>
    <w:rsid w:val="004F0C95"/>
    <w:rsid w:val="004F76B0"/>
    <w:rsid w:val="004F77CC"/>
    <w:rsid w:val="00502A4F"/>
    <w:rsid w:val="00517CF4"/>
    <w:rsid w:val="00521157"/>
    <w:rsid w:val="005277E8"/>
    <w:rsid w:val="00563912"/>
    <w:rsid w:val="005657B4"/>
    <w:rsid w:val="00581589"/>
    <w:rsid w:val="005A60A0"/>
    <w:rsid w:val="005C033D"/>
    <w:rsid w:val="005F4574"/>
    <w:rsid w:val="00603D4E"/>
    <w:rsid w:val="00621DE8"/>
    <w:rsid w:val="00622541"/>
    <w:rsid w:val="00623170"/>
    <w:rsid w:val="006356B6"/>
    <w:rsid w:val="00636D55"/>
    <w:rsid w:val="00641F70"/>
    <w:rsid w:val="00643532"/>
    <w:rsid w:val="0064514E"/>
    <w:rsid w:val="00663208"/>
    <w:rsid w:val="006676C0"/>
    <w:rsid w:val="006834BB"/>
    <w:rsid w:val="006B3089"/>
    <w:rsid w:val="006C70CA"/>
    <w:rsid w:val="006F094A"/>
    <w:rsid w:val="006F4618"/>
    <w:rsid w:val="006F697F"/>
    <w:rsid w:val="007033B3"/>
    <w:rsid w:val="00727CFC"/>
    <w:rsid w:val="00733BA4"/>
    <w:rsid w:val="0079178E"/>
    <w:rsid w:val="007959FF"/>
    <w:rsid w:val="007A3C97"/>
    <w:rsid w:val="007B2C58"/>
    <w:rsid w:val="007B556B"/>
    <w:rsid w:val="007D7D1B"/>
    <w:rsid w:val="00801126"/>
    <w:rsid w:val="00801CA3"/>
    <w:rsid w:val="00802F9B"/>
    <w:rsid w:val="00814BB5"/>
    <w:rsid w:val="00836530"/>
    <w:rsid w:val="00837F44"/>
    <w:rsid w:val="00862904"/>
    <w:rsid w:val="0088359A"/>
    <w:rsid w:val="008852C4"/>
    <w:rsid w:val="00887707"/>
    <w:rsid w:val="008A0739"/>
    <w:rsid w:val="008D31C5"/>
    <w:rsid w:val="008E7894"/>
    <w:rsid w:val="008F1D2F"/>
    <w:rsid w:val="0090087D"/>
    <w:rsid w:val="0090483B"/>
    <w:rsid w:val="00912A4D"/>
    <w:rsid w:val="009419B8"/>
    <w:rsid w:val="00946435"/>
    <w:rsid w:val="009629AA"/>
    <w:rsid w:val="00973740"/>
    <w:rsid w:val="00977A29"/>
    <w:rsid w:val="009866A2"/>
    <w:rsid w:val="00987ABD"/>
    <w:rsid w:val="009968DE"/>
    <w:rsid w:val="009B310D"/>
    <w:rsid w:val="009C3769"/>
    <w:rsid w:val="009C5A54"/>
    <w:rsid w:val="009D7D06"/>
    <w:rsid w:val="009D7FCE"/>
    <w:rsid w:val="009E0D37"/>
    <w:rsid w:val="009E7B35"/>
    <w:rsid w:val="009F10AB"/>
    <w:rsid w:val="009F697D"/>
    <w:rsid w:val="00A005D2"/>
    <w:rsid w:val="00A15F24"/>
    <w:rsid w:val="00A260A5"/>
    <w:rsid w:val="00A46764"/>
    <w:rsid w:val="00A53EEC"/>
    <w:rsid w:val="00A62BE1"/>
    <w:rsid w:val="00A83019"/>
    <w:rsid w:val="00A92FFC"/>
    <w:rsid w:val="00AA4E43"/>
    <w:rsid w:val="00AC3287"/>
    <w:rsid w:val="00AC4001"/>
    <w:rsid w:val="00AC59A8"/>
    <w:rsid w:val="00AD59B3"/>
    <w:rsid w:val="00AD73DA"/>
    <w:rsid w:val="00AF4E3F"/>
    <w:rsid w:val="00B101F4"/>
    <w:rsid w:val="00B10458"/>
    <w:rsid w:val="00B124EB"/>
    <w:rsid w:val="00B132DC"/>
    <w:rsid w:val="00B16F3B"/>
    <w:rsid w:val="00B218C8"/>
    <w:rsid w:val="00B55A54"/>
    <w:rsid w:val="00B72528"/>
    <w:rsid w:val="00B728D8"/>
    <w:rsid w:val="00B72AC6"/>
    <w:rsid w:val="00B74E9F"/>
    <w:rsid w:val="00B85BE9"/>
    <w:rsid w:val="00B87ACD"/>
    <w:rsid w:val="00B96BD6"/>
    <w:rsid w:val="00BA3BA4"/>
    <w:rsid w:val="00BA618F"/>
    <w:rsid w:val="00BC4E95"/>
    <w:rsid w:val="00BC666B"/>
    <w:rsid w:val="00BE0DF8"/>
    <w:rsid w:val="00BE6FBB"/>
    <w:rsid w:val="00C06493"/>
    <w:rsid w:val="00C36763"/>
    <w:rsid w:val="00C37712"/>
    <w:rsid w:val="00C40C9D"/>
    <w:rsid w:val="00C503CC"/>
    <w:rsid w:val="00C548D1"/>
    <w:rsid w:val="00C57D87"/>
    <w:rsid w:val="00C838D7"/>
    <w:rsid w:val="00CA513A"/>
    <w:rsid w:val="00CB0F2F"/>
    <w:rsid w:val="00CC5344"/>
    <w:rsid w:val="00CE3B8C"/>
    <w:rsid w:val="00D119D0"/>
    <w:rsid w:val="00D27571"/>
    <w:rsid w:val="00D32390"/>
    <w:rsid w:val="00D35BE0"/>
    <w:rsid w:val="00D37AEA"/>
    <w:rsid w:val="00D60B76"/>
    <w:rsid w:val="00D61423"/>
    <w:rsid w:val="00D713C9"/>
    <w:rsid w:val="00D74377"/>
    <w:rsid w:val="00DB22AA"/>
    <w:rsid w:val="00DB50F5"/>
    <w:rsid w:val="00DB6C84"/>
    <w:rsid w:val="00DB7326"/>
    <w:rsid w:val="00DB73E6"/>
    <w:rsid w:val="00DC22D4"/>
    <w:rsid w:val="00DD3D44"/>
    <w:rsid w:val="00E17C1A"/>
    <w:rsid w:val="00E314CA"/>
    <w:rsid w:val="00E33B5A"/>
    <w:rsid w:val="00E36891"/>
    <w:rsid w:val="00E37ED7"/>
    <w:rsid w:val="00E500C8"/>
    <w:rsid w:val="00E54F4C"/>
    <w:rsid w:val="00E57DBE"/>
    <w:rsid w:val="00E71AA2"/>
    <w:rsid w:val="00E73026"/>
    <w:rsid w:val="00E75244"/>
    <w:rsid w:val="00E76155"/>
    <w:rsid w:val="00E83BD0"/>
    <w:rsid w:val="00E9598F"/>
    <w:rsid w:val="00EA0BA2"/>
    <w:rsid w:val="00EB0425"/>
    <w:rsid w:val="00EB17B0"/>
    <w:rsid w:val="00EB4FF8"/>
    <w:rsid w:val="00EC0E21"/>
    <w:rsid w:val="00EC70C3"/>
    <w:rsid w:val="00EE041A"/>
    <w:rsid w:val="00EE2583"/>
    <w:rsid w:val="00EF0327"/>
    <w:rsid w:val="00EF16FC"/>
    <w:rsid w:val="00EF3CA2"/>
    <w:rsid w:val="00F013D1"/>
    <w:rsid w:val="00F2284C"/>
    <w:rsid w:val="00F33054"/>
    <w:rsid w:val="00F44308"/>
    <w:rsid w:val="00F84D2D"/>
    <w:rsid w:val="00F856B3"/>
    <w:rsid w:val="00F9754B"/>
    <w:rsid w:val="00FA4D66"/>
    <w:rsid w:val="00FB3311"/>
    <w:rsid w:val="00FC3D4F"/>
    <w:rsid w:val="00FE6BB1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69955-1267-4941-9056-5926C814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7FCE"/>
    <w:pPr>
      <w:keepNext/>
      <w:widowControl/>
      <w:autoSpaceDE/>
      <w:autoSpaceDN/>
      <w:adjustRightInd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7FC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D7F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F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6970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3C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912A4D"/>
    <w:pPr>
      <w:widowControl/>
      <w:autoSpaceDE/>
      <w:autoSpaceDN/>
      <w:adjustRightInd/>
      <w:jc w:val="center"/>
    </w:pPr>
    <w:rPr>
      <w:rFonts w:ascii="Times New Roman CYR" w:hAnsi="Times New Roman CYR"/>
      <w:b/>
      <w:sz w:val="28"/>
    </w:rPr>
  </w:style>
  <w:style w:type="paragraph" w:styleId="a6">
    <w:name w:val="header"/>
    <w:basedOn w:val="a"/>
    <w:link w:val="a7"/>
    <w:uiPriority w:val="99"/>
    <w:unhideWhenUsed/>
    <w:rsid w:val="00AC32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3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C32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2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DA8B9-48DD-4CF4-A281-049C4BD6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9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Lanec_EN</dc:creator>
  <cp:keywords/>
  <dc:description/>
  <cp:lastModifiedBy>Metodist AKO MKU IMC</cp:lastModifiedBy>
  <cp:revision>115</cp:revision>
  <cp:lastPrinted>2024-02-02T07:40:00Z</cp:lastPrinted>
  <dcterms:created xsi:type="dcterms:W3CDTF">2021-02-14T11:58:00Z</dcterms:created>
  <dcterms:modified xsi:type="dcterms:W3CDTF">2024-02-02T07:46:00Z</dcterms:modified>
</cp:coreProperties>
</file>