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7F" w:rsidRPr="006B0C7F" w:rsidRDefault="006B0C7F" w:rsidP="006B0C7F">
      <w:pPr>
        <w:spacing w:after="0" w:line="240" w:lineRule="auto"/>
        <w:jc w:val="center"/>
        <w:rPr>
          <w:rFonts w:ascii="Times New Roman CYR" w:eastAsia="Times New Roman" w:hAnsi="Times New Roman CYR" w:cs="Times New Roman"/>
          <w:sz w:val="20"/>
          <w:szCs w:val="20"/>
          <w:lang w:eastAsia="ru-RU"/>
        </w:rPr>
      </w:pPr>
      <w:r w:rsidRPr="006B0C7F">
        <w:rPr>
          <w:rFonts w:ascii="Times New Roman CYR" w:eastAsia="Times New Roman" w:hAnsi="Times New Roman CYR" w:cs="Times New Roman"/>
          <w:noProof/>
          <w:sz w:val="20"/>
          <w:szCs w:val="20"/>
          <w:lang w:eastAsia="ru-RU"/>
        </w:rPr>
        <w:drawing>
          <wp:inline distT="0" distB="0" distL="0" distR="0">
            <wp:extent cx="447675" cy="723900"/>
            <wp:effectExtent l="0" t="0" r="9525"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23900"/>
                    </a:xfrm>
                    <a:prstGeom prst="rect">
                      <a:avLst/>
                    </a:prstGeom>
                    <a:noFill/>
                    <a:ln>
                      <a:noFill/>
                    </a:ln>
                  </pic:spPr>
                </pic:pic>
              </a:graphicData>
            </a:graphic>
          </wp:inline>
        </w:drawing>
      </w:r>
    </w:p>
    <w:p w:rsidR="006B0C7F" w:rsidRPr="006B0C7F" w:rsidRDefault="006B0C7F" w:rsidP="006B0C7F">
      <w:pPr>
        <w:spacing w:after="0" w:line="240" w:lineRule="auto"/>
        <w:jc w:val="center"/>
        <w:rPr>
          <w:rFonts w:ascii="Times New Roman CYR" w:eastAsia="Times New Roman" w:hAnsi="Times New Roman CYR" w:cs="Times New Roman"/>
          <w:b/>
          <w:spacing w:val="60"/>
          <w:sz w:val="30"/>
          <w:szCs w:val="30"/>
          <w:lang w:eastAsia="ru-RU"/>
        </w:rPr>
      </w:pPr>
    </w:p>
    <w:p w:rsidR="006B0C7F" w:rsidRPr="006B0C7F" w:rsidRDefault="006B0C7F" w:rsidP="006B0C7F">
      <w:pPr>
        <w:spacing w:after="0" w:line="240" w:lineRule="auto"/>
        <w:jc w:val="center"/>
        <w:rPr>
          <w:rFonts w:ascii="Times New Roman CYR" w:eastAsia="Times New Roman" w:hAnsi="Times New Roman CYR" w:cs="Times New Roman"/>
          <w:b/>
          <w:sz w:val="30"/>
          <w:szCs w:val="30"/>
          <w:lang w:eastAsia="ru-RU"/>
        </w:rPr>
      </w:pPr>
      <w:r w:rsidRPr="006B0C7F">
        <w:rPr>
          <w:rFonts w:ascii="Times New Roman CYR" w:eastAsia="Times New Roman" w:hAnsi="Times New Roman CYR" w:cs="Times New Roman"/>
          <w:b/>
          <w:sz w:val="30"/>
          <w:szCs w:val="30"/>
          <w:lang w:eastAsia="ru-RU"/>
        </w:rPr>
        <w:t>ПОСТАНОВЛЕНИЕ</w:t>
      </w:r>
    </w:p>
    <w:p w:rsidR="006B0C7F" w:rsidRPr="006B0C7F" w:rsidRDefault="003F4E48" w:rsidP="006B0C7F">
      <w:pPr>
        <w:spacing w:after="0" w:line="240" w:lineRule="auto"/>
        <w:jc w:val="center"/>
        <w:rPr>
          <w:rFonts w:ascii="Times New Roman CYR" w:eastAsia="Times New Roman" w:hAnsi="Times New Roman CYR" w:cs="Times New Roman"/>
          <w:b/>
          <w:sz w:val="30"/>
          <w:szCs w:val="30"/>
          <w:lang w:eastAsia="ru-RU"/>
        </w:rPr>
      </w:pPr>
      <w:r>
        <w:rPr>
          <w:rFonts w:ascii="Times New Roman CYR" w:eastAsia="Times New Roman" w:hAnsi="Times New Roman CYR" w:cs="Times New Roman"/>
          <w:b/>
          <w:sz w:val="30"/>
          <w:szCs w:val="30"/>
          <w:lang w:eastAsia="ru-RU"/>
        </w:rPr>
        <w:t>АДМИНИСТРАЦИИ</w:t>
      </w:r>
      <w:r w:rsidR="006B0C7F" w:rsidRPr="006B0C7F">
        <w:rPr>
          <w:rFonts w:ascii="Times New Roman CYR" w:eastAsia="Times New Roman" w:hAnsi="Times New Roman CYR" w:cs="Times New Roman"/>
          <w:b/>
          <w:sz w:val="30"/>
          <w:szCs w:val="30"/>
          <w:lang w:eastAsia="ru-RU"/>
        </w:rPr>
        <w:t xml:space="preserve"> ГАРИНСКОГО ГОРОДСКОГО ОКРУГА</w:t>
      </w:r>
    </w:p>
    <w:p w:rsidR="006B0C7F" w:rsidRPr="006B0C7F" w:rsidRDefault="006B0C7F" w:rsidP="006B0C7F">
      <w:pPr>
        <w:spacing w:after="0" w:line="240" w:lineRule="auto"/>
        <w:outlineLvl w:val="0"/>
        <w:rPr>
          <w:rFonts w:ascii="Times New Roman CYR" w:eastAsia="Times New Roman" w:hAnsi="Times New Roman CYR" w:cs="Times New Roman"/>
          <w:sz w:val="30"/>
          <w:szCs w:val="30"/>
          <w:u w:val="single"/>
          <w:lang w:eastAsia="ru-RU"/>
        </w:rPr>
      </w:pPr>
    </w:p>
    <w:tbl>
      <w:tblPr>
        <w:tblW w:w="0" w:type="auto"/>
        <w:tblLayout w:type="fixed"/>
        <w:tblLook w:val="0000" w:firstRow="0" w:lastRow="0" w:firstColumn="0" w:lastColumn="0" w:noHBand="0" w:noVBand="0"/>
      </w:tblPr>
      <w:tblGrid>
        <w:gridCol w:w="3107"/>
        <w:gridCol w:w="3107"/>
        <w:gridCol w:w="3254"/>
      </w:tblGrid>
      <w:tr w:rsidR="006B0C7F" w:rsidRPr="00F8359E" w:rsidTr="003B5092">
        <w:trPr>
          <w:trHeight w:val="282"/>
        </w:trPr>
        <w:tc>
          <w:tcPr>
            <w:tcW w:w="3107" w:type="dxa"/>
          </w:tcPr>
          <w:p w:rsidR="006B0C7F" w:rsidRPr="007D1C02" w:rsidRDefault="007400CA" w:rsidP="006B0C7F">
            <w:pPr>
              <w:spacing w:after="0" w:line="240" w:lineRule="auto"/>
              <w:rPr>
                <w:rFonts w:ascii="Liberation Serif" w:eastAsia="Times New Roman" w:hAnsi="Liberation Serif" w:cs="Times New Roman"/>
                <w:sz w:val="28"/>
                <w:szCs w:val="28"/>
                <w:lang w:eastAsia="ru-RU"/>
              </w:rPr>
            </w:pPr>
            <w:r w:rsidRPr="007D1C02">
              <w:rPr>
                <w:rFonts w:ascii="Liberation Serif" w:eastAsia="Times New Roman" w:hAnsi="Liberation Serif" w:cs="Times New Roman"/>
                <w:sz w:val="28"/>
                <w:szCs w:val="28"/>
                <w:lang w:eastAsia="ru-RU"/>
              </w:rPr>
              <w:t>22</w:t>
            </w:r>
            <w:r w:rsidR="002E5ECD" w:rsidRPr="007D1C02">
              <w:rPr>
                <w:rFonts w:ascii="Liberation Serif" w:eastAsia="Times New Roman" w:hAnsi="Liberation Serif" w:cs="Times New Roman"/>
                <w:sz w:val="28"/>
                <w:szCs w:val="28"/>
                <w:lang w:eastAsia="ru-RU"/>
              </w:rPr>
              <w:t>.</w:t>
            </w:r>
            <w:r w:rsidRPr="007D1C02">
              <w:rPr>
                <w:rFonts w:ascii="Liberation Serif" w:eastAsia="Times New Roman" w:hAnsi="Liberation Serif" w:cs="Times New Roman"/>
                <w:sz w:val="28"/>
                <w:szCs w:val="28"/>
                <w:lang w:eastAsia="ru-RU"/>
              </w:rPr>
              <w:t>02</w:t>
            </w:r>
            <w:r w:rsidR="00C7391F" w:rsidRPr="007D1C02">
              <w:rPr>
                <w:rFonts w:ascii="Liberation Serif" w:eastAsia="Times New Roman" w:hAnsi="Liberation Serif" w:cs="Times New Roman"/>
                <w:sz w:val="28"/>
                <w:szCs w:val="28"/>
                <w:lang w:eastAsia="ru-RU"/>
              </w:rPr>
              <w:t>.202</w:t>
            </w:r>
            <w:r w:rsidR="00266FE3" w:rsidRPr="007D1C02">
              <w:rPr>
                <w:rFonts w:ascii="Liberation Serif" w:eastAsia="Times New Roman" w:hAnsi="Liberation Serif" w:cs="Times New Roman"/>
                <w:sz w:val="28"/>
                <w:szCs w:val="28"/>
                <w:lang w:eastAsia="ru-RU"/>
              </w:rPr>
              <w:t>4</w:t>
            </w:r>
          </w:p>
          <w:p w:rsidR="006B0C7F" w:rsidRPr="007D1C02" w:rsidRDefault="006B0C7F" w:rsidP="006B0C7F">
            <w:pPr>
              <w:spacing w:after="0" w:line="240" w:lineRule="auto"/>
              <w:rPr>
                <w:rFonts w:ascii="Liberation Serif" w:eastAsia="Times New Roman" w:hAnsi="Liberation Serif" w:cs="Times New Roman"/>
                <w:sz w:val="28"/>
                <w:szCs w:val="28"/>
                <w:lang w:eastAsia="ru-RU"/>
              </w:rPr>
            </w:pPr>
            <w:r w:rsidRPr="007D1C02">
              <w:rPr>
                <w:rFonts w:ascii="Liberation Serif" w:eastAsia="Times New Roman" w:hAnsi="Liberation Serif" w:cs="Times New Roman"/>
                <w:sz w:val="28"/>
                <w:szCs w:val="28"/>
                <w:lang w:eastAsia="ru-RU"/>
              </w:rPr>
              <w:t>п.</w:t>
            </w:r>
            <w:r w:rsidR="008D0011" w:rsidRPr="007D1C02">
              <w:rPr>
                <w:rFonts w:ascii="Liberation Serif" w:eastAsia="Times New Roman" w:hAnsi="Liberation Serif" w:cs="Times New Roman"/>
                <w:sz w:val="28"/>
                <w:szCs w:val="28"/>
                <w:lang w:eastAsia="ru-RU"/>
              </w:rPr>
              <w:t>г.т.</w:t>
            </w:r>
            <w:r w:rsidRPr="007D1C02">
              <w:rPr>
                <w:rFonts w:ascii="Liberation Serif" w:eastAsia="Times New Roman" w:hAnsi="Liberation Serif" w:cs="Times New Roman"/>
                <w:sz w:val="28"/>
                <w:szCs w:val="28"/>
                <w:lang w:eastAsia="ru-RU"/>
              </w:rPr>
              <w:t xml:space="preserve"> Гари</w:t>
            </w:r>
          </w:p>
        </w:tc>
        <w:tc>
          <w:tcPr>
            <w:tcW w:w="3107" w:type="dxa"/>
          </w:tcPr>
          <w:p w:rsidR="006B0C7F" w:rsidRPr="007D1C02" w:rsidRDefault="006B0C7F" w:rsidP="007400CA">
            <w:pPr>
              <w:spacing w:after="0" w:line="240" w:lineRule="auto"/>
              <w:jc w:val="center"/>
              <w:rPr>
                <w:rFonts w:ascii="Liberation Serif" w:eastAsia="Times New Roman" w:hAnsi="Liberation Serif" w:cs="Times New Roman"/>
                <w:sz w:val="28"/>
                <w:szCs w:val="28"/>
                <w:lang w:eastAsia="ru-RU"/>
              </w:rPr>
            </w:pPr>
            <w:r w:rsidRPr="007D1C02">
              <w:rPr>
                <w:rFonts w:ascii="Liberation Serif" w:eastAsia="Times New Roman" w:hAnsi="Liberation Serif" w:cs="Times New Roman"/>
                <w:sz w:val="28"/>
                <w:szCs w:val="28"/>
                <w:lang w:eastAsia="ru-RU"/>
              </w:rPr>
              <w:t>№</w:t>
            </w:r>
            <w:r w:rsidR="00AA3455" w:rsidRPr="007D1C02">
              <w:rPr>
                <w:rFonts w:ascii="Liberation Serif" w:eastAsia="Times New Roman" w:hAnsi="Liberation Serif" w:cs="Times New Roman"/>
                <w:sz w:val="28"/>
                <w:szCs w:val="28"/>
                <w:lang w:eastAsia="ru-RU"/>
              </w:rPr>
              <w:t xml:space="preserve"> </w:t>
            </w:r>
            <w:r w:rsidR="007400CA" w:rsidRPr="007D1C02">
              <w:rPr>
                <w:rFonts w:ascii="Liberation Serif" w:eastAsia="Times New Roman" w:hAnsi="Liberation Serif" w:cs="Times New Roman"/>
                <w:sz w:val="28"/>
                <w:szCs w:val="28"/>
                <w:lang w:eastAsia="ru-RU"/>
              </w:rPr>
              <w:t>140</w:t>
            </w:r>
          </w:p>
        </w:tc>
        <w:tc>
          <w:tcPr>
            <w:tcW w:w="3254" w:type="dxa"/>
          </w:tcPr>
          <w:p w:rsidR="006B0C7F" w:rsidRPr="00F8359E" w:rsidRDefault="006B0C7F" w:rsidP="006B0C7F">
            <w:pPr>
              <w:spacing w:after="0" w:line="240" w:lineRule="auto"/>
              <w:jc w:val="right"/>
              <w:rPr>
                <w:rFonts w:ascii="Liberation Serif" w:eastAsia="Times New Roman" w:hAnsi="Liberation Serif" w:cs="Times New Roman"/>
                <w:sz w:val="25"/>
                <w:szCs w:val="25"/>
                <w:lang w:eastAsia="ru-RU"/>
              </w:rPr>
            </w:pPr>
          </w:p>
        </w:tc>
      </w:tr>
    </w:tbl>
    <w:p w:rsidR="006B0C7F" w:rsidRPr="00F8359E" w:rsidRDefault="006B0C7F" w:rsidP="006B0C7F">
      <w:pPr>
        <w:spacing w:after="0" w:line="240" w:lineRule="auto"/>
        <w:rPr>
          <w:rFonts w:ascii="Liberation Serif" w:eastAsia="Times New Roman" w:hAnsi="Liberation Serif" w:cs="Times New Roman"/>
          <w:sz w:val="25"/>
          <w:szCs w:val="25"/>
          <w:lang w:eastAsia="ru-RU"/>
        </w:rPr>
      </w:pPr>
    </w:p>
    <w:p w:rsidR="006B0C7F" w:rsidRPr="00F8359E" w:rsidRDefault="006B0C7F" w:rsidP="006B0C7F">
      <w:pPr>
        <w:spacing w:after="0" w:line="240" w:lineRule="auto"/>
        <w:rPr>
          <w:rFonts w:ascii="Liberation Serif" w:eastAsia="Times New Roman" w:hAnsi="Liberation Serif" w:cs="Times New Roman"/>
          <w:sz w:val="25"/>
          <w:szCs w:val="25"/>
          <w:lang w:eastAsia="ru-RU"/>
        </w:rPr>
      </w:pPr>
    </w:p>
    <w:tbl>
      <w:tblPr>
        <w:tblW w:w="10318" w:type="dxa"/>
        <w:tblLook w:val="0000" w:firstRow="0" w:lastRow="0" w:firstColumn="0" w:lastColumn="0" w:noHBand="0" w:noVBand="0"/>
      </w:tblPr>
      <w:tblGrid>
        <w:gridCol w:w="5920"/>
        <w:gridCol w:w="4398"/>
      </w:tblGrid>
      <w:tr w:rsidR="006B0C7F" w:rsidRPr="00155DDE" w:rsidTr="003B5092">
        <w:trPr>
          <w:trHeight w:val="501"/>
        </w:trPr>
        <w:tc>
          <w:tcPr>
            <w:tcW w:w="5920" w:type="dxa"/>
          </w:tcPr>
          <w:p w:rsidR="00153132" w:rsidRPr="00AC2404" w:rsidRDefault="00AA2C35" w:rsidP="007D13C1">
            <w:pPr>
              <w:spacing w:after="0" w:line="240" w:lineRule="auto"/>
              <w:jc w:val="both"/>
              <w:rPr>
                <w:rFonts w:ascii="Liberation Serif" w:eastAsia="Times New Roman" w:hAnsi="Liberation Serif" w:cs="Times New Roman"/>
                <w:b/>
                <w:sz w:val="24"/>
                <w:szCs w:val="24"/>
                <w:lang w:eastAsia="ru-RU"/>
              </w:rPr>
            </w:pPr>
            <w:r w:rsidRPr="00AC2404">
              <w:rPr>
                <w:rFonts w:ascii="Liberation Serif" w:eastAsia="Times New Roman" w:hAnsi="Liberation Serif" w:cs="Times New Roman"/>
                <w:b/>
                <w:sz w:val="24"/>
                <w:szCs w:val="24"/>
                <w:lang w:eastAsia="ru-RU"/>
              </w:rPr>
              <w:t>О внесении изменений в постановление главы Гаринского городского округа от 16.07.2014   № 304 «Об утверждении схемы холодного водоснабжения на территори</w:t>
            </w:r>
            <w:r w:rsidR="00AC2404">
              <w:rPr>
                <w:rFonts w:ascii="Liberation Serif" w:eastAsia="Times New Roman" w:hAnsi="Liberation Serif" w:cs="Times New Roman"/>
                <w:b/>
                <w:sz w:val="24"/>
                <w:szCs w:val="24"/>
                <w:lang w:eastAsia="ru-RU"/>
              </w:rPr>
              <w:t>и Гаринского городского округа»</w:t>
            </w:r>
          </w:p>
        </w:tc>
        <w:tc>
          <w:tcPr>
            <w:tcW w:w="4398" w:type="dxa"/>
          </w:tcPr>
          <w:p w:rsidR="006B0C7F" w:rsidRPr="00155DDE" w:rsidRDefault="006B0C7F" w:rsidP="006B0C7F">
            <w:pPr>
              <w:spacing w:after="0" w:line="240" w:lineRule="auto"/>
              <w:rPr>
                <w:rFonts w:ascii="Liberation Serif" w:eastAsia="Times New Roman" w:hAnsi="Liberation Serif" w:cs="Times New Roman"/>
                <w:sz w:val="28"/>
                <w:szCs w:val="28"/>
                <w:lang w:eastAsia="ru-RU"/>
              </w:rPr>
            </w:pPr>
          </w:p>
        </w:tc>
      </w:tr>
    </w:tbl>
    <w:p w:rsidR="00AA2C35" w:rsidRPr="00155DDE" w:rsidRDefault="00AA2C35" w:rsidP="00BF242F">
      <w:pPr>
        <w:spacing w:before="120" w:after="0" w:line="240" w:lineRule="auto"/>
        <w:ind w:firstLine="720"/>
        <w:jc w:val="both"/>
        <w:rPr>
          <w:rFonts w:ascii="Liberation Serif" w:eastAsia="Times New Roman" w:hAnsi="Liberation Serif" w:cs="Times New Roman"/>
          <w:sz w:val="28"/>
          <w:szCs w:val="28"/>
          <w:lang w:eastAsia="ru-RU"/>
        </w:rPr>
      </w:pPr>
    </w:p>
    <w:p w:rsidR="00266FE3" w:rsidRPr="00266FE3" w:rsidRDefault="00266FE3" w:rsidP="00266FE3">
      <w:pPr>
        <w:spacing w:before="120" w:after="0" w:line="240" w:lineRule="auto"/>
        <w:ind w:firstLine="720"/>
        <w:jc w:val="both"/>
        <w:rPr>
          <w:rFonts w:ascii="Liberation Serif" w:eastAsia="Times New Roman" w:hAnsi="Liberation Serif" w:cs="Times New Roman"/>
          <w:sz w:val="28"/>
          <w:szCs w:val="28"/>
          <w:lang w:eastAsia="ru-RU"/>
        </w:rPr>
      </w:pPr>
      <w:r w:rsidRPr="00266FE3">
        <w:rPr>
          <w:rFonts w:ascii="Liberation Serif" w:eastAsia="Times New Roman" w:hAnsi="Liberation Serif" w:cs="Times New Roman"/>
          <w:sz w:val="28"/>
          <w:szCs w:val="28"/>
          <w:lang w:eastAsia="ru-RU"/>
        </w:rPr>
        <w:t>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07 декабря 2011 г. № 416-ФЗ          «О водоснабжении и водоотведении», постановления Правительства Российской Федерации от 05.09.2013 № 782 «О схемах водоснабжения и водоотведения», в целях реализации мероприятия «Реконструкция (модернизация) системы водоснабжения Гаринского городского округа»         в рамках муниципальной программы «Развитие и модернизация объектов водоснабжения, охрана окружающей среды на территории Гаринского городского округа на 2019-202</w:t>
      </w:r>
      <w:r w:rsidR="003D5C98">
        <w:rPr>
          <w:rFonts w:ascii="Liberation Serif" w:eastAsia="Times New Roman" w:hAnsi="Liberation Serif" w:cs="Times New Roman"/>
          <w:sz w:val="28"/>
          <w:szCs w:val="28"/>
          <w:lang w:eastAsia="ru-RU"/>
        </w:rPr>
        <w:t>5</w:t>
      </w:r>
      <w:r w:rsidRPr="00266FE3">
        <w:rPr>
          <w:rFonts w:ascii="Liberation Serif" w:eastAsia="Times New Roman" w:hAnsi="Liberation Serif" w:cs="Times New Roman"/>
          <w:sz w:val="28"/>
          <w:szCs w:val="28"/>
          <w:lang w:eastAsia="ru-RU"/>
        </w:rPr>
        <w:t xml:space="preserve"> годы», утвержденной постановлением администрации Гаринского городского округа от 18.09</w:t>
      </w:r>
      <w:r w:rsidR="003D5C98">
        <w:rPr>
          <w:rFonts w:ascii="Liberation Serif" w:eastAsia="Times New Roman" w:hAnsi="Liberation Serif" w:cs="Times New Roman"/>
          <w:sz w:val="28"/>
          <w:szCs w:val="28"/>
          <w:lang w:eastAsia="ru-RU"/>
        </w:rPr>
        <w:t>.2018 № 80 в ред.        от 2</w:t>
      </w:r>
      <w:r w:rsidRPr="00266FE3">
        <w:rPr>
          <w:rFonts w:ascii="Liberation Serif" w:eastAsia="Times New Roman" w:hAnsi="Liberation Serif" w:cs="Times New Roman"/>
          <w:sz w:val="28"/>
          <w:szCs w:val="28"/>
          <w:lang w:eastAsia="ru-RU"/>
        </w:rPr>
        <w:t>6.</w:t>
      </w:r>
      <w:r w:rsidR="003D5C98">
        <w:rPr>
          <w:rFonts w:ascii="Liberation Serif" w:eastAsia="Times New Roman" w:hAnsi="Liberation Serif" w:cs="Times New Roman"/>
          <w:sz w:val="28"/>
          <w:szCs w:val="28"/>
          <w:lang w:eastAsia="ru-RU"/>
        </w:rPr>
        <w:t>12</w:t>
      </w:r>
      <w:r w:rsidRPr="00266FE3">
        <w:rPr>
          <w:rFonts w:ascii="Liberation Serif" w:eastAsia="Times New Roman" w:hAnsi="Liberation Serif" w:cs="Times New Roman"/>
          <w:sz w:val="28"/>
          <w:szCs w:val="28"/>
          <w:lang w:eastAsia="ru-RU"/>
        </w:rPr>
        <w:t>.202</w:t>
      </w:r>
      <w:r w:rsidR="003D5C98">
        <w:rPr>
          <w:rFonts w:ascii="Liberation Serif" w:eastAsia="Times New Roman" w:hAnsi="Liberation Serif" w:cs="Times New Roman"/>
          <w:sz w:val="28"/>
          <w:szCs w:val="28"/>
          <w:lang w:eastAsia="ru-RU"/>
        </w:rPr>
        <w:t>3</w:t>
      </w:r>
      <w:r w:rsidRPr="00266FE3">
        <w:rPr>
          <w:rFonts w:ascii="Liberation Serif" w:eastAsia="Times New Roman" w:hAnsi="Liberation Serif" w:cs="Times New Roman"/>
          <w:sz w:val="28"/>
          <w:szCs w:val="28"/>
          <w:lang w:eastAsia="ru-RU"/>
        </w:rPr>
        <w:t xml:space="preserve"> № </w:t>
      </w:r>
      <w:r w:rsidR="003D5C98">
        <w:rPr>
          <w:rFonts w:ascii="Liberation Serif" w:eastAsia="Times New Roman" w:hAnsi="Liberation Serif" w:cs="Times New Roman"/>
          <w:sz w:val="28"/>
          <w:szCs w:val="28"/>
          <w:lang w:eastAsia="ru-RU"/>
        </w:rPr>
        <w:t>605</w:t>
      </w:r>
      <w:r w:rsidRPr="00266FE3">
        <w:rPr>
          <w:rFonts w:ascii="Liberation Serif" w:eastAsia="Times New Roman" w:hAnsi="Liberation Serif" w:cs="Times New Roman"/>
          <w:sz w:val="28"/>
          <w:szCs w:val="28"/>
          <w:lang w:eastAsia="ru-RU"/>
        </w:rPr>
        <w:t>,  руководствуясь статьей 28 Устава Гаринского городского округа,</w:t>
      </w:r>
    </w:p>
    <w:p w:rsidR="00266FE3" w:rsidRPr="00266FE3" w:rsidRDefault="00266FE3" w:rsidP="007400CA">
      <w:pPr>
        <w:spacing w:before="120" w:after="0" w:line="240" w:lineRule="auto"/>
        <w:jc w:val="both"/>
        <w:rPr>
          <w:rFonts w:ascii="Liberation Serif" w:eastAsia="Times New Roman" w:hAnsi="Liberation Serif" w:cs="Times New Roman"/>
          <w:b/>
          <w:sz w:val="28"/>
          <w:szCs w:val="28"/>
          <w:lang w:eastAsia="ru-RU"/>
        </w:rPr>
      </w:pPr>
      <w:r w:rsidRPr="00266FE3">
        <w:rPr>
          <w:rFonts w:ascii="Liberation Serif" w:eastAsia="Times New Roman" w:hAnsi="Liberation Serif" w:cs="Times New Roman"/>
          <w:b/>
          <w:sz w:val="28"/>
          <w:szCs w:val="28"/>
          <w:lang w:eastAsia="ru-RU"/>
        </w:rPr>
        <w:t>ПОСТАНОВЛЯЮ:</w:t>
      </w:r>
    </w:p>
    <w:p w:rsidR="00266FE3" w:rsidRPr="00266FE3" w:rsidRDefault="00266FE3" w:rsidP="00266FE3">
      <w:pPr>
        <w:spacing w:before="120" w:after="0" w:line="240" w:lineRule="auto"/>
        <w:ind w:firstLine="720"/>
        <w:jc w:val="both"/>
        <w:rPr>
          <w:rFonts w:ascii="Liberation Serif" w:eastAsia="Times New Roman" w:hAnsi="Liberation Serif" w:cs="Times New Roman"/>
          <w:sz w:val="28"/>
          <w:szCs w:val="28"/>
          <w:lang w:eastAsia="ru-RU"/>
        </w:rPr>
      </w:pPr>
      <w:r w:rsidRPr="00266FE3">
        <w:rPr>
          <w:rFonts w:ascii="Liberation Serif" w:eastAsia="Times New Roman" w:hAnsi="Liberation Serif" w:cs="Times New Roman"/>
          <w:sz w:val="28"/>
          <w:szCs w:val="28"/>
          <w:lang w:eastAsia="ru-RU"/>
        </w:rPr>
        <w:t>1. Внести  изменения в «Схему холодного водоснабжения на территории Гаринского городского округа», утвержденную постановлением Гаринского городского округа от 16.07.2014 № 304 «Об утверждении схемы холодного водоснабжения на территории Гаринского городского округа», изложив в новой редакции (прилагается).</w:t>
      </w:r>
    </w:p>
    <w:p w:rsidR="00266FE3" w:rsidRPr="00266FE3" w:rsidRDefault="00266FE3" w:rsidP="00266FE3">
      <w:pPr>
        <w:spacing w:before="120" w:after="0" w:line="240" w:lineRule="auto"/>
        <w:ind w:firstLine="720"/>
        <w:jc w:val="both"/>
        <w:rPr>
          <w:rFonts w:ascii="Liberation Serif" w:eastAsia="Times New Roman" w:hAnsi="Liberation Serif" w:cs="Times New Roman"/>
          <w:sz w:val="28"/>
          <w:szCs w:val="28"/>
          <w:lang w:eastAsia="ru-RU"/>
        </w:rPr>
      </w:pPr>
      <w:r w:rsidRPr="00266FE3">
        <w:rPr>
          <w:rFonts w:ascii="Liberation Serif" w:eastAsia="Times New Roman" w:hAnsi="Liberation Serif" w:cs="Times New Roman"/>
          <w:sz w:val="28"/>
          <w:szCs w:val="28"/>
          <w:lang w:eastAsia="ru-RU"/>
        </w:rPr>
        <w:t>2. Настоящее постановление опубликовать (обнародовать).</w:t>
      </w:r>
    </w:p>
    <w:p w:rsidR="00BF242F" w:rsidRDefault="00BF242F" w:rsidP="00AF6E3A">
      <w:pPr>
        <w:spacing w:after="0" w:line="276" w:lineRule="auto"/>
        <w:jc w:val="both"/>
        <w:rPr>
          <w:rFonts w:ascii="Liberation Serif" w:eastAsia="Times New Roman" w:hAnsi="Liberation Serif" w:cs="Times New Roman"/>
          <w:sz w:val="28"/>
          <w:szCs w:val="28"/>
          <w:lang w:eastAsia="ru-RU"/>
        </w:rPr>
      </w:pPr>
    </w:p>
    <w:tbl>
      <w:tblPr>
        <w:tblW w:w="9958" w:type="dxa"/>
        <w:tblLook w:val="01E0" w:firstRow="1" w:lastRow="1" w:firstColumn="1" w:lastColumn="1" w:noHBand="0" w:noVBand="0"/>
      </w:tblPr>
      <w:tblGrid>
        <w:gridCol w:w="4428"/>
        <w:gridCol w:w="2340"/>
        <w:gridCol w:w="3190"/>
      </w:tblGrid>
      <w:tr w:rsidR="006B0C7F" w:rsidRPr="00155DDE" w:rsidTr="003B5092">
        <w:tc>
          <w:tcPr>
            <w:tcW w:w="4428" w:type="dxa"/>
            <w:shd w:val="clear" w:color="auto" w:fill="auto"/>
          </w:tcPr>
          <w:p w:rsidR="006B0C7F" w:rsidRPr="00155DDE" w:rsidRDefault="006B0C7F" w:rsidP="006B0C7F">
            <w:pPr>
              <w:spacing w:after="0" w:line="240" w:lineRule="auto"/>
              <w:rPr>
                <w:rFonts w:ascii="Liberation Serif" w:eastAsia="Times New Roman" w:hAnsi="Liberation Serif" w:cs="Times New Roman"/>
                <w:sz w:val="28"/>
                <w:szCs w:val="28"/>
                <w:lang w:eastAsia="ru-RU"/>
              </w:rPr>
            </w:pPr>
            <w:r w:rsidRPr="00155DDE">
              <w:rPr>
                <w:rFonts w:ascii="Liberation Serif" w:eastAsia="Times New Roman" w:hAnsi="Liberation Serif" w:cs="Times New Roman"/>
                <w:sz w:val="28"/>
                <w:szCs w:val="28"/>
                <w:lang w:eastAsia="ru-RU"/>
              </w:rPr>
              <w:t>Глава</w:t>
            </w:r>
          </w:p>
          <w:p w:rsidR="006B0C7F" w:rsidRPr="00155DDE" w:rsidRDefault="006B0C7F" w:rsidP="006B0C7F">
            <w:pPr>
              <w:spacing w:after="0" w:line="240" w:lineRule="auto"/>
              <w:rPr>
                <w:rFonts w:ascii="Liberation Serif" w:eastAsia="Times New Roman" w:hAnsi="Liberation Serif" w:cs="Times New Roman"/>
                <w:sz w:val="28"/>
                <w:szCs w:val="28"/>
                <w:lang w:eastAsia="ru-RU"/>
              </w:rPr>
            </w:pPr>
            <w:r w:rsidRPr="00155DDE">
              <w:rPr>
                <w:rFonts w:ascii="Liberation Serif" w:eastAsia="Times New Roman" w:hAnsi="Liberation Serif" w:cs="Times New Roman"/>
                <w:sz w:val="28"/>
                <w:szCs w:val="28"/>
                <w:lang w:eastAsia="ru-RU"/>
              </w:rPr>
              <w:t>Гаринского городского округа</w:t>
            </w:r>
          </w:p>
        </w:tc>
        <w:tc>
          <w:tcPr>
            <w:tcW w:w="2340" w:type="dxa"/>
            <w:shd w:val="clear" w:color="auto" w:fill="auto"/>
          </w:tcPr>
          <w:p w:rsidR="006B0C7F" w:rsidRPr="00155DDE" w:rsidRDefault="006B0C7F" w:rsidP="006B0C7F">
            <w:pPr>
              <w:spacing w:after="0" w:line="240" w:lineRule="auto"/>
              <w:rPr>
                <w:rFonts w:ascii="Liberation Serif" w:eastAsia="Times New Roman" w:hAnsi="Liberation Serif" w:cs="Times New Roman"/>
                <w:sz w:val="28"/>
                <w:szCs w:val="28"/>
                <w:lang w:eastAsia="ru-RU"/>
              </w:rPr>
            </w:pPr>
          </w:p>
        </w:tc>
        <w:tc>
          <w:tcPr>
            <w:tcW w:w="3190" w:type="dxa"/>
            <w:shd w:val="clear" w:color="auto" w:fill="auto"/>
          </w:tcPr>
          <w:p w:rsidR="006B0C7F" w:rsidRPr="00155DDE" w:rsidRDefault="006B0C7F" w:rsidP="006B0C7F">
            <w:pPr>
              <w:spacing w:after="0" w:line="240" w:lineRule="auto"/>
              <w:rPr>
                <w:rFonts w:ascii="Liberation Serif" w:eastAsia="Times New Roman" w:hAnsi="Liberation Serif" w:cs="Times New Roman"/>
                <w:sz w:val="28"/>
                <w:szCs w:val="28"/>
                <w:lang w:eastAsia="ru-RU"/>
              </w:rPr>
            </w:pPr>
          </w:p>
          <w:p w:rsidR="006B0C7F" w:rsidRPr="00155DDE" w:rsidRDefault="006746F0" w:rsidP="00957D40">
            <w:pPr>
              <w:spacing w:after="0" w:line="240" w:lineRule="auto"/>
              <w:ind w:left="-283"/>
              <w:rPr>
                <w:rFonts w:ascii="Liberation Serif" w:eastAsia="Times New Roman" w:hAnsi="Liberation Serif" w:cs="Times New Roman"/>
                <w:sz w:val="28"/>
                <w:szCs w:val="28"/>
                <w:lang w:eastAsia="ru-RU"/>
              </w:rPr>
            </w:pPr>
            <w:r w:rsidRPr="00155DDE">
              <w:rPr>
                <w:rFonts w:ascii="Liberation Serif" w:eastAsia="Times New Roman" w:hAnsi="Liberation Serif" w:cs="Times New Roman"/>
                <w:sz w:val="28"/>
                <w:szCs w:val="28"/>
                <w:lang w:eastAsia="ru-RU"/>
              </w:rPr>
              <w:t xml:space="preserve">            </w:t>
            </w:r>
            <w:r w:rsidR="00155DDE" w:rsidRPr="00155DDE">
              <w:rPr>
                <w:rFonts w:ascii="Liberation Serif" w:eastAsia="Times New Roman" w:hAnsi="Liberation Serif" w:cs="Times New Roman"/>
                <w:sz w:val="28"/>
                <w:szCs w:val="28"/>
                <w:lang w:eastAsia="ru-RU"/>
              </w:rPr>
              <w:t xml:space="preserve">    </w:t>
            </w:r>
            <w:r w:rsidRPr="00155DDE">
              <w:rPr>
                <w:rFonts w:ascii="Liberation Serif" w:eastAsia="Times New Roman" w:hAnsi="Liberation Serif" w:cs="Times New Roman"/>
                <w:sz w:val="28"/>
                <w:szCs w:val="28"/>
                <w:lang w:eastAsia="ru-RU"/>
              </w:rPr>
              <w:t xml:space="preserve">  </w:t>
            </w:r>
            <w:r w:rsidR="006B0C7F" w:rsidRPr="00155DDE">
              <w:rPr>
                <w:rFonts w:ascii="Liberation Serif" w:eastAsia="Times New Roman" w:hAnsi="Liberation Serif" w:cs="Times New Roman"/>
                <w:sz w:val="28"/>
                <w:szCs w:val="28"/>
                <w:lang w:eastAsia="ru-RU"/>
              </w:rPr>
              <w:t>С.Е. Величко</w:t>
            </w:r>
          </w:p>
        </w:tc>
      </w:tr>
    </w:tbl>
    <w:p w:rsidR="001C3A92" w:rsidRDefault="001C3A92" w:rsidP="00F8359E">
      <w:pPr>
        <w:rPr>
          <w:rFonts w:ascii="Liberation Serif" w:hAnsi="Liberation Serif" w:cs="Times New Roman"/>
          <w:sz w:val="28"/>
          <w:szCs w:val="28"/>
        </w:rPr>
      </w:pPr>
    </w:p>
    <w:p w:rsidR="007D1C02" w:rsidRDefault="007D1C02" w:rsidP="00F8359E">
      <w:pPr>
        <w:rPr>
          <w:rFonts w:ascii="Liberation Serif" w:hAnsi="Liberation Serif" w:cs="Times New Roman"/>
          <w:sz w:val="28"/>
          <w:szCs w:val="28"/>
        </w:rPr>
      </w:pPr>
    </w:p>
    <w:p w:rsidR="007D1C02" w:rsidRDefault="007D1C02" w:rsidP="00F8359E">
      <w:pPr>
        <w:rPr>
          <w:rFonts w:ascii="Liberation Serif" w:hAnsi="Liberation Serif" w:cs="Times New Roman"/>
          <w:sz w:val="28"/>
          <w:szCs w:val="28"/>
        </w:rPr>
      </w:pPr>
    </w:p>
    <w:p w:rsidR="007D1C02" w:rsidRDefault="007D1C02" w:rsidP="00F8359E">
      <w:pPr>
        <w:rPr>
          <w:rFonts w:ascii="Liberation Serif" w:hAnsi="Liberation Serif" w:cs="Times New Roman"/>
          <w:sz w:val="28"/>
          <w:szCs w:val="28"/>
        </w:rPr>
      </w:pPr>
    </w:p>
    <w:tbl>
      <w:tblPr>
        <w:tblStyle w:val="af3"/>
        <w:tblpPr w:leftFromText="180" w:rightFromText="180" w:vertAnchor="text" w:horzAnchor="margin" w:tblpXSpec="right" w:tblpY="172"/>
        <w:tblW w:w="0" w:type="auto"/>
        <w:tblLook w:val="04A0" w:firstRow="1" w:lastRow="0" w:firstColumn="1" w:lastColumn="0" w:noHBand="0" w:noVBand="1"/>
      </w:tblPr>
      <w:tblGrid>
        <w:gridCol w:w="3691"/>
      </w:tblGrid>
      <w:tr w:rsidR="007D1C02" w:rsidTr="004C66B5">
        <w:trPr>
          <w:trHeight w:val="1319"/>
        </w:trPr>
        <w:tc>
          <w:tcPr>
            <w:tcW w:w="3691" w:type="dxa"/>
            <w:tcBorders>
              <w:top w:val="nil"/>
              <w:left w:val="nil"/>
              <w:bottom w:val="nil"/>
              <w:right w:val="nil"/>
            </w:tcBorders>
          </w:tcPr>
          <w:p w:rsidR="007D1C02" w:rsidRPr="00DB7F8A" w:rsidRDefault="007D1C02" w:rsidP="004C66B5">
            <w:pPr>
              <w:pStyle w:val="1"/>
              <w:spacing w:before="0"/>
              <w:contextualSpacing/>
              <w:jc w:val="both"/>
              <w:outlineLvl w:val="0"/>
              <w:rPr>
                <w:rFonts w:ascii="Liberation Serif" w:hAnsi="Liberation Serif"/>
                <w:color w:val="auto"/>
                <w:sz w:val="24"/>
                <w:szCs w:val="24"/>
              </w:rPr>
            </w:pPr>
            <w:r>
              <w:rPr>
                <w:rFonts w:ascii="Liberation Serif" w:hAnsi="Liberation Serif"/>
                <w:color w:val="auto"/>
                <w:sz w:val="24"/>
                <w:szCs w:val="24"/>
              </w:rPr>
              <w:lastRenderedPageBreak/>
              <w:t>У</w:t>
            </w:r>
            <w:r w:rsidRPr="00DB7F8A">
              <w:rPr>
                <w:rFonts w:ascii="Liberation Serif" w:hAnsi="Liberation Serif"/>
                <w:color w:val="auto"/>
                <w:sz w:val="24"/>
                <w:szCs w:val="24"/>
              </w:rPr>
              <w:t>ТВЕРЖДЕНА</w:t>
            </w:r>
          </w:p>
          <w:p w:rsidR="007D1C02" w:rsidRDefault="007D1C02" w:rsidP="004C66B5">
            <w:pPr>
              <w:contextualSpacing/>
              <w:rPr>
                <w:rFonts w:ascii="Liberation Serif" w:hAnsi="Liberation Serif"/>
              </w:rPr>
            </w:pPr>
            <w:r w:rsidRPr="00DB7F8A">
              <w:rPr>
                <w:rFonts w:ascii="Liberation Serif" w:hAnsi="Liberation Serif"/>
              </w:rPr>
              <w:t xml:space="preserve">                                                                                     </w:t>
            </w:r>
            <w:r>
              <w:rPr>
                <w:rFonts w:ascii="Liberation Serif" w:hAnsi="Liberation Serif"/>
              </w:rPr>
              <w:t xml:space="preserve">                 Постановлением </w:t>
            </w:r>
            <w:r w:rsidRPr="00DB7F8A">
              <w:rPr>
                <w:rFonts w:ascii="Liberation Serif" w:hAnsi="Liberation Serif"/>
              </w:rPr>
              <w:t xml:space="preserve">главы                                                                              Гаринского городского округа                                                              </w:t>
            </w:r>
            <w:r>
              <w:rPr>
                <w:rFonts w:ascii="Liberation Serif" w:hAnsi="Liberation Serif"/>
              </w:rPr>
              <w:t xml:space="preserve">                             </w:t>
            </w:r>
            <w:r w:rsidRPr="00DB7F8A">
              <w:rPr>
                <w:rFonts w:ascii="Liberation Serif" w:hAnsi="Liberation Serif"/>
              </w:rPr>
              <w:t xml:space="preserve">от 16.07.2014 № 304     </w:t>
            </w:r>
          </w:p>
          <w:p w:rsidR="007D1C02" w:rsidRPr="00E26858" w:rsidRDefault="007D1C02" w:rsidP="004C66B5">
            <w:pPr>
              <w:contextualSpacing/>
              <w:rPr>
                <w:rFonts w:ascii="Liberation Serif" w:hAnsi="Liberation Serif"/>
              </w:rPr>
            </w:pPr>
            <w:r>
              <w:rPr>
                <w:rFonts w:ascii="Liberation Serif" w:hAnsi="Liberation Serif"/>
              </w:rPr>
              <w:t xml:space="preserve"> </w:t>
            </w:r>
            <w:r w:rsidRPr="00DB7F8A">
              <w:rPr>
                <w:rFonts w:ascii="Liberation Serif" w:hAnsi="Liberation Serif"/>
              </w:rPr>
              <w:t>в редакции постановлений                                            Администрации Гаринского                                                                      Городского округа                                                                                        от 07.06.2016 № 182                                                                                     от 02.06.2017 № 121                                                                                          от 16.04.2018 № 56                                                                     от 01.03.2019 № 99                                                         от 25.03.2020 № 89</w:t>
            </w:r>
          </w:p>
          <w:p w:rsidR="007D1C02" w:rsidRDefault="007D1C02" w:rsidP="004C66B5">
            <w:pPr>
              <w:contextualSpacing/>
              <w:rPr>
                <w:rFonts w:ascii="Liberation Serif" w:hAnsi="Liberation Serif"/>
              </w:rPr>
            </w:pPr>
            <w:r w:rsidRPr="00DB7F8A">
              <w:rPr>
                <w:rFonts w:ascii="Liberation Serif" w:hAnsi="Liberation Serif"/>
              </w:rPr>
              <w:t xml:space="preserve">от 25.03.2021 № 104 </w:t>
            </w:r>
          </w:p>
          <w:p w:rsidR="007D1C02" w:rsidRDefault="007D1C02" w:rsidP="004C66B5">
            <w:pPr>
              <w:contextualSpacing/>
              <w:rPr>
                <w:rFonts w:ascii="Liberation Serif" w:hAnsi="Liberation Serif"/>
              </w:rPr>
            </w:pPr>
            <w:r>
              <w:rPr>
                <w:rFonts w:ascii="Liberation Serif" w:hAnsi="Liberation Serif"/>
              </w:rPr>
              <w:t>от 22.03.2022 № 99</w:t>
            </w:r>
          </w:p>
          <w:p w:rsidR="007D1C02" w:rsidRDefault="007D1C02" w:rsidP="004C66B5">
            <w:pPr>
              <w:tabs>
                <w:tab w:val="left" w:pos="5529"/>
                <w:tab w:val="left" w:pos="5670"/>
              </w:tabs>
              <w:contextualSpacing/>
              <w:rPr>
                <w:rFonts w:ascii="Liberation Serif" w:hAnsi="Liberation Serif"/>
              </w:rPr>
            </w:pPr>
            <w:r w:rsidRPr="00553093">
              <w:rPr>
                <w:rFonts w:ascii="Liberation Serif" w:hAnsi="Liberation Serif"/>
              </w:rPr>
              <w:t>от 16.06.2022 № 223</w:t>
            </w:r>
          </w:p>
          <w:p w:rsidR="007D1C02" w:rsidRPr="00DB7F8A" w:rsidRDefault="007D1C02" w:rsidP="004C66B5">
            <w:pPr>
              <w:tabs>
                <w:tab w:val="left" w:pos="5529"/>
                <w:tab w:val="left" w:pos="5670"/>
              </w:tabs>
              <w:contextualSpacing/>
              <w:rPr>
                <w:rFonts w:ascii="Liberation Serif" w:hAnsi="Liberation Serif"/>
              </w:rPr>
            </w:pPr>
            <w:r>
              <w:rPr>
                <w:rFonts w:ascii="Liberation Serif" w:hAnsi="Liberation Serif"/>
              </w:rPr>
              <w:t>от 22.02.2024 № 140</w:t>
            </w:r>
          </w:p>
          <w:p w:rsidR="007D1C02" w:rsidRDefault="007D1C02" w:rsidP="004C66B5">
            <w:pPr>
              <w:pStyle w:val="1"/>
              <w:spacing w:before="0"/>
              <w:contextualSpacing/>
              <w:jc w:val="both"/>
              <w:outlineLvl w:val="0"/>
              <w:rPr>
                <w:rFonts w:ascii="Liberation Serif" w:hAnsi="Liberation Serif"/>
                <w:color w:val="auto"/>
              </w:rPr>
            </w:pPr>
          </w:p>
        </w:tc>
      </w:tr>
    </w:tbl>
    <w:p w:rsidR="007D1C02" w:rsidRDefault="007D1C02" w:rsidP="007D1C02">
      <w:pPr>
        <w:pStyle w:val="1"/>
        <w:jc w:val="both"/>
        <w:rPr>
          <w:rFonts w:ascii="Liberation Serif" w:hAnsi="Liberation Serif"/>
          <w:color w:val="auto"/>
        </w:rPr>
      </w:pPr>
      <w:r w:rsidRPr="00DB7F8A">
        <w:rPr>
          <w:rFonts w:ascii="Liberation Serif" w:hAnsi="Liberation Serif"/>
          <w:color w:val="auto"/>
        </w:rPr>
        <w:t xml:space="preserve">                                                                                  </w:t>
      </w:r>
      <w:r>
        <w:rPr>
          <w:rFonts w:ascii="Liberation Serif" w:hAnsi="Liberation Serif"/>
          <w:color w:val="auto"/>
        </w:rPr>
        <w:t xml:space="preserve">               </w:t>
      </w:r>
    </w:p>
    <w:p w:rsidR="007D1C02" w:rsidRDefault="007D1C02" w:rsidP="007D1C02">
      <w:pPr>
        <w:pStyle w:val="1"/>
        <w:jc w:val="both"/>
        <w:rPr>
          <w:rFonts w:ascii="Liberation Serif" w:hAnsi="Liberation Serif"/>
          <w:color w:val="auto"/>
        </w:rPr>
      </w:pPr>
    </w:p>
    <w:p w:rsidR="007D1C02" w:rsidRPr="00DB7F8A" w:rsidRDefault="007D1C02" w:rsidP="007D1C02">
      <w:pPr>
        <w:jc w:val="center"/>
        <w:rPr>
          <w:rFonts w:ascii="Liberation Serif" w:hAnsi="Liberation Serif"/>
        </w:rPr>
      </w:pPr>
    </w:p>
    <w:p w:rsidR="007D1C02" w:rsidRDefault="007D1C02" w:rsidP="007D1C02">
      <w:pPr>
        <w:jc w:val="center"/>
        <w:rPr>
          <w:rFonts w:ascii="Liberation Serif" w:hAnsi="Liberation Serif"/>
        </w:rPr>
      </w:pPr>
    </w:p>
    <w:p w:rsidR="007D1C02" w:rsidRDefault="007D1C02" w:rsidP="007D1C02">
      <w:pPr>
        <w:jc w:val="center"/>
        <w:rPr>
          <w:rFonts w:ascii="Liberation Serif" w:hAnsi="Liberation Serif"/>
        </w:rPr>
      </w:pPr>
    </w:p>
    <w:p w:rsidR="007D1C02" w:rsidRDefault="007D1C02" w:rsidP="007D1C02">
      <w:pPr>
        <w:jc w:val="center"/>
        <w:rPr>
          <w:rFonts w:ascii="Liberation Serif" w:hAnsi="Liberation Serif"/>
        </w:rPr>
      </w:pPr>
    </w:p>
    <w:p w:rsidR="007D1C02" w:rsidRDefault="007D1C02" w:rsidP="007D1C02">
      <w:pPr>
        <w:jc w:val="center"/>
        <w:rPr>
          <w:rFonts w:ascii="Liberation Serif" w:hAnsi="Liberation Serif"/>
        </w:rPr>
      </w:pPr>
    </w:p>
    <w:p w:rsidR="007D1C02" w:rsidRDefault="007D1C02" w:rsidP="007D1C02">
      <w:pPr>
        <w:jc w:val="center"/>
        <w:rPr>
          <w:rFonts w:ascii="Liberation Serif" w:hAnsi="Liberation Serif"/>
        </w:rPr>
      </w:pPr>
    </w:p>
    <w:p w:rsidR="007D1C02" w:rsidRPr="00DB7F8A" w:rsidRDefault="007D1C02" w:rsidP="007D1C02">
      <w:pPr>
        <w:jc w:val="center"/>
        <w:rPr>
          <w:rFonts w:ascii="Liberation Serif" w:hAnsi="Liberation Serif"/>
        </w:rPr>
      </w:pPr>
    </w:p>
    <w:p w:rsidR="007D1C02" w:rsidRPr="00D941BA" w:rsidRDefault="007D1C02" w:rsidP="007D1C02">
      <w:pPr>
        <w:jc w:val="center"/>
        <w:rPr>
          <w:rFonts w:ascii="Liberation Serif" w:hAnsi="Liberation Serif"/>
          <w:b/>
          <w:sz w:val="36"/>
          <w:szCs w:val="36"/>
        </w:rPr>
      </w:pPr>
      <w:r w:rsidRPr="00D941BA">
        <w:rPr>
          <w:rFonts w:ascii="Liberation Serif" w:hAnsi="Liberation Serif"/>
          <w:b/>
          <w:sz w:val="36"/>
          <w:szCs w:val="36"/>
        </w:rPr>
        <w:t xml:space="preserve">Схема холодного водоснабжения </w:t>
      </w:r>
    </w:p>
    <w:p w:rsidR="007D1C02" w:rsidRPr="00D941BA" w:rsidRDefault="007D1C02" w:rsidP="007D1C02">
      <w:pPr>
        <w:jc w:val="center"/>
        <w:rPr>
          <w:rFonts w:ascii="Liberation Serif" w:hAnsi="Liberation Serif"/>
          <w:b/>
          <w:sz w:val="36"/>
          <w:szCs w:val="36"/>
        </w:rPr>
      </w:pPr>
      <w:r w:rsidRPr="00D941BA">
        <w:rPr>
          <w:rFonts w:ascii="Liberation Serif" w:hAnsi="Liberation Serif"/>
          <w:b/>
          <w:sz w:val="36"/>
          <w:szCs w:val="36"/>
        </w:rPr>
        <w:t>на территории Гаринского городского округа</w:t>
      </w:r>
    </w:p>
    <w:p w:rsidR="007D1C02" w:rsidRPr="00D941BA" w:rsidRDefault="007D1C02" w:rsidP="007D1C02">
      <w:pPr>
        <w:jc w:val="center"/>
        <w:rPr>
          <w:rFonts w:ascii="Liberation Serif" w:hAnsi="Liberation Serif"/>
          <w:b/>
          <w:szCs w:val="24"/>
        </w:rPr>
      </w:pPr>
      <w:r w:rsidRPr="00D941BA">
        <w:rPr>
          <w:rFonts w:ascii="Liberation Serif" w:hAnsi="Liberation Serif"/>
          <w:b/>
          <w:szCs w:val="24"/>
        </w:rPr>
        <w:t xml:space="preserve">на 2020-2025 и на перспективу  до 2029 года </w:t>
      </w:r>
    </w:p>
    <w:p w:rsidR="007D1C02" w:rsidRPr="00D941BA" w:rsidRDefault="007D1C02" w:rsidP="007D1C02">
      <w:pPr>
        <w:rPr>
          <w:rFonts w:ascii="Liberation Serif" w:hAnsi="Liberation Serif"/>
          <w:b/>
          <w:sz w:val="36"/>
          <w:szCs w:val="36"/>
        </w:rPr>
      </w:pPr>
      <w:r w:rsidRPr="00D941BA">
        <w:rPr>
          <w:rFonts w:ascii="Liberation Serif" w:hAnsi="Liberation Serif"/>
          <w:b/>
          <w:sz w:val="36"/>
          <w:szCs w:val="36"/>
        </w:rPr>
        <w:t xml:space="preserve">                                     </w:t>
      </w:r>
    </w:p>
    <w:p w:rsidR="007D1C02" w:rsidRPr="00D941BA" w:rsidRDefault="007D1C02" w:rsidP="007D1C02"/>
    <w:p w:rsidR="007D1C02" w:rsidRPr="00D941BA" w:rsidRDefault="007D1C02" w:rsidP="007D1C02"/>
    <w:p w:rsidR="007D1C02" w:rsidRPr="00D941BA" w:rsidRDefault="007D1C02" w:rsidP="007D1C02"/>
    <w:p w:rsidR="007D1C02" w:rsidRPr="00D941BA" w:rsidRDefault="007D1C02" w:rsidP="007D1C02"/>
    <w:p w:rsidR="007D1C02" w:rsidRPr="00D941BA" w:rsidRDefault="007D1C02" w:rsidP="007D1C02"/>
    <w:p w:rsidR="007D1C02" w:rsidRPr="00D941BA" w:rsidRDefault="007D1C02" w:rsidP="007D1C02"/>
    <w:p w:rsidR="007D1C02" w:rsidRPr="00D941BA" w:rsidRDefault="007D1C02" w:rsidP="007D1C02">
      <w:pPr>
        <w:jc w:val="center"/>
      </w:pPr>
    </w:p>
    <w:p w:rsidR="007D1C02" w:rsidRPr="00D941BA" w:rsidRDefault="007D1C02" w:rsidP="007D1C02">
      <w:pPr>
        <w:jc w:val="center"/>
      </w:pPr>
    </w:p>
    <w:p w:rsidR="007D1C02" w:rsidRPr="00D941BA" w:rsidRDefault="007D1C02" w:rsidP="007D1C02">
      <w:pPr>
        <w:jc w:val="center"/>
      </w:pPr>
    </w:p>
    <w:p w:rsidR="007D1C02" w:rsidRPr="00D941BA" w:rsidRDefault="007D1C02" w:rsidP="007D1C02">
      <w:pPr>
        <w:jc w:val="center"/>
      </w:pPr>
    </w:p>
    <w:p w:rsidR="007D1C02" w:rsidRPr="00D941BA" w:rsidRDefault="007D1C02" w:rsidP="007D1C02">
      <w:pPr>
        <w:jc w:val="center"/>
      </w:pPr>
    </w:p>
    <w:p w:rsidR="007D1C02" w:rsidRPr="00D941BA" w:rsidRDefault="007D1C02" w:rsidP="007D1C02">
      <w:pPr>
        <w:tabs>
          <w:tab w:val="left" w:pos="3261"/>
        </w:tabs>
        <w:rPr>
          <w:b/>
        </w:rPr>
      </w:pPr>
    </w:p>
    <w:p w:rsidR="007D1C02" w:rsidRPr="00D941BA" w:rsidRDefault="007D1C02" w:rsidP="007D1C02">
      <w:pPr>
        <w:pStyle w:val="1"/>
        <w:pageBreakBefore/>
        <w:spacing w:before="0"/>
        <w:rPr>
          <w:rFonts w:ascii="Liberation Serif" w:hAnsi="Liberation Serif"/>
          <w:color w:val="auto"/>
        </w:rPr>
      </w:pPr>
      <w:bookmarkStart w:id="0" w:name="_Toc360611479"/>
      <w:bookmarkStart w:id="1" w:name="_Toc360612754"/>
      <w:bookmarkStart w:id="2" w:name="_Toc360613172"/>
      <w:bookmarkStart w:id="3" w:name="_Toc360633074"/>
      <w:bookmarkStart w:id="4" w:name="_Toc361734852"/>
      <w:r w:rsidRPr="00D941BA">
        <w:rPr>
          <w:rFonts w:ascii="Liberation Serif" w:hAnsi="Liberation Serif"/>
          <w:color w:val="auto"/>
        </w:rPr>
        <w:lastRenderedPageBreak/>
        <w:t>Введение</w:t>
      </w:r>
      <w:bookmarkEnd w:id="0"/>
      <w:bookmarkEnd w:id="1"/>
      <w:bookmarkEnd w:id="2"/>
      <w:bookmarkEnd w:id="3"/>
      <w:bookmarkEnd w:id="4"/>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 xml:space="preserve">Схема холодного водоснабжения на территории Гаринского городского округа на период 2020 – 2025 года и на перспективу до 2029 года   разработана на основании Генерального плана Гаринского городского округа от 09.11.2010 №290/39 (ред. от 19.08.2021 № 335/56)                                        и  в соответствии с требованиями Федерального закона от 07.12.2011 </w:t>
      </w:r>
      <w:r w:rsidRPr="00D941BA">
        <w:rPr>
          <w:rFonts w:ascii="Liberation Serif" w:hAnsi="Liberation Serif"/>
          <w:szCs w:val="24"/>
          <w:lang w:val="en-US"/>
        </w:rPr>
        <w:t>N</w:t>
      </w:r>
      <w:r w:rsidRPr="00D941BA">
        <w:rPr>
          <w:rFonts w:ascii="Liberation Serif" w:hAnsi="Liberation Serif"/>
          <w:szCs w:val="24"/>
        </w:rPr>
        <w:t>416-Ф3 (ред. от 28.12.2013)     «О водоснабжении и водоотведении».</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Схема включает в себя первоочередные мероприятия по созданию систем холодного водоснабжения, направленные на повышение надёжности функционирования этих систем, а также безопасные и комфортные условия для проживания населения.</w:t>
      </w:r>
    </w:p>
    <w:p w:rsidR="007D1C02" w:rsidRPr="00D941BA" w:rsidRDefault="007D1C02" w:rsidP="007D1C02">
      <w:pPr>
        <w:spacing w:after="0"/>
        <w:ind w:firstLine="709"/>
        <w:rPr>
          <w:rFonts w:ascii="Liberation Serif" w:hAnsi="Liberation Serif"/>
          <w:szCs w:val="24"/>
        </w:rPr>
      </w:pPr>
      <w:r w:rsidRPr="00D941BA">
        <w:rPr>
          <w:rFonts w:ascii="Liberation Serif" w:hAnsi="Liberation Serif"/>
          <w:szCs w:val="24"/>
        </w:rPr>
        <w:t>Схема холодного водоснабжения  содержит:</w:t>
      </w:r>
    </w:p>
    <w:p w:rsidR="007D1C02" w:rsidRPr="00D941BA" w:rsidRDefault="007D1C02" w:rsidP="007D1C02">
      <w:pPr>
        <w:numPr>
          <w:ilvl w:val="0"/>
          <w:numId w:val="24"/>
        </w:numPr>
        <w:autoSpaceDE w:val="0"/>
        <w:autoSpaceDN w:val="0"/>
        <w:adjustRightInd w:val="0"/>
        <w:spacing w:after="0" w:line="276" w:lineRule="auto"/>
        <w:ind w:left="0" w:firstLine="709"/>
        <w:jc w:val="both"/>
        <w:rPr>
          <w:rFonts w:ascii="Liberation Serif" w:hAnsi="Liberation Serif"/>
          <w:szCs w:val="24"/>
        </w:rPr>
      </w:pPr>
      <w:r w:rsidRPr="00D941BA">
        <w:rPr>
          <w:rFonts w:ascii="Liberation Serif" w:hAnsi="Liberation Serif"/>
          <w:szCs w:val="24"/>
        </w:rPr>
        <w:t>основные направления, принципы, задачи и целевые показатели развития централизованных систем холодного водоснабжения;</w:t>
      </w:r>
    </w:p>
    <w:p w:rsidR="007D1C02" w:rsidRPr="00D941BA" w:rsidRDefault="007D1C02" w:rsidP="007D1C02">
      <w:pPr>
        <w:numPr>
          <w:ilvl w:val="0"/>
          <w:numId w:val="24"/>
        </w:numPr>
        <w:autoSpaceDE w:val="0"/>
        <w:autoSpaceDN w:val="0"/>
        <w:adjustRightInd w:val="0"/>
        <w:spacing w:after="0" w:line="276" w:lineRule="auto"/>
        <w:ind w:left="0" w:firstLine="709"/>
        <w:jc w:val="both"/>
        <w:rPr>
          <w:rFonts w:ascii="Liberation Serif" w:hAnsi="Liberation Serif"/>
          <w:szCs w:val="24"/>
        </w:rPr>
      </w:pPr>
      <w:r w:rsidRPr="00D941BA">
        <w:rPr>
          <w:rFonts w:ascii="Liberation Serif" w:hAnsi="Liberation Serif"/>
          <w:szCs w:val="24"/>
        </w:rPr>
        <w:t xml:space="preserve">прогнозные балансы потребления питьевой воды; </w:t>
      </w:r>
    </w:p>
    <w:p w:rsidR="007D1C02" w:rsidRPr="00D941BA" w:rsidRDefault="007D1C02" w:rsidP="007D1C02">
      <w:pPr>
        <w:numPr>
          <w:ilvl w:val="0"/>
          <w:numId w:val="24"/>
        </w:numPr>
        <w:autoSpaceDE w:val="0"/>
        <w:autoSpaceDN w:val="0"/>
        <w:adjustRightInd w:val="0"/>
        <w:spacing w:after="0" w:line="276" w:lineRule="auto"/>
        <w:ind w:left="0" w:firstLine="709"/>
        <w:jc w:val="both"/>
        <w:rPr>
          <w:rFonts w:ascii="Liberation Serif" w:hAnsi="Liberation Serif"/>
          <w:szCs w:val="24"/>
        </w:rPr>
      </w:pPr>
      <w:r w:rsidRPr="00D941BA">
        <w:rPr>
          <w:rFonts w:ascii="Liberation Serif" w:hAnsi="Liberation Serif"/>
          <w:szCs w:val="24"/>
        </w:rPr>
        <w:t>зоны централизованного водоснабжения (территорий, на которых водоснабжение осуществляется с использованием централизованных систем холодного водоснабжения) и перечень централизованных систем водоснабжения;</w:t>
      </w:r>
    </w:p>
    <w:p w:rsidR="007D1C02" w:rsidRPr="00D941BA" w:rsidRDefault="007D1C02" w:rsidP="007D1C02">
      <w:pPr>
        <w:numPr>
          <w:ilvl w:val="0"/>
          <w:numId w:val="24"/>
        </w:numPr>
        <w:autoSpaceDE w:val="0"/>
        <w:autoSpaceDN w:val="0"/>
        <w:adjustRightInd w:val="0"/>
        <w:spacing w:after="0" w:line="276" w:lineRule="auto"/>
        <w:ind w:left="0" w:firstLine="709"/>
        <w:jc w:val="both"/>
        <w:rPr>
          <w:rFonts w:ascii="Liberation Serif" w:hAnsi="Liberation Serif"/>
          <w:szCs w:val="24"/>
        </w:rPr>
      </w:pPr>
      <w:r w:rsidRPr="00D941BA">
        <w:rPr>
          <w:rFonts w:ascii="Liberation Serif" w:hAnsi="Liberation Serif"/>
          <w:szCs w:val="24"/>
        </w:rPr>
        <w:t>карты (схемы) планируемого размещения объектов централизованных систем холодного водоснабжения;</w:t>
      </w:r>
    </w:p>
    <w:p w:rsidR="007D1C02" w:rsidRPr="00D941BA" w:rsidRDefault="007D1C02" w:rsidP="007D1C02">
      <w:pPr>
        <w:numPr>
          <w:ilvl w:val="0"/>
          <w:numId w:val="24"/>
        </w:numPr>
        <w:autoSpaceDE w:val="0"/>
        <w:autoSpaceDN w:val="0"/>
        <w:adjustRightInd w:val="0"/>
        <w:spacing w:after="0" w:line="276" w:lineRule="auto"/>
        <w:ind w:left="0" w:firstLine="709"/>
        <w:jc w:val="both"/>
        <w:rPr>
          <w:rFonts w:ascii="Liberation Serif" w:hAnsi="Liberation Serif"/>
          <w:szCs w:val="24"/>
        </w:rPr>
      </w:pPr>
      <w:r w:rsidRPr="00D941BA">
        <w:rPr>
          <w:rFonts w:ascii="Liberation Serif" w:hAnsi="Liberation Serif"/>
          <w:szCs w:val="24"/>
        </w:rPr>
        <w:t>границы планируемых зон размещения объектов централизованных систем холодного водоснабжения;</w:t>
      </w:r>
    </w:p>
    <w:p w:rsidR="007D1C02" w:rsidRPr="00D941BA" w:rsidRDefault="007D1C02" w:rsidP="007D1C02">
      <w:pPr>
        <w:numPr>
          <w:ilvl w:val="0"/>
          <w:numId w:val="24"/>
        </w:numPr>
        <w:autoSpaceDE w:val="0"/>
        <w:autoSpaceDN w:val="0"/>
        <w:adjustRightInd w:val="0"/>
        <w:spacing w:after="0" w:line="276" w:lineRule="auto"/>
        <w:ind w:left="0" w:firstLine="709"/>
        <w:jc w:val="both"/>
        <w:rPr>
          <w:rFonts w:ascii="Liberation Serif" w:hAnsi="Liberation Serif"/>
          <w:szCs w:val="24"/>
        </w:rPr>
      </w:pPr>
      <w:r w:rsidRPr="00D941BA">
        <w:rPr>
          <w:rFonts w:ascii="Liberation Serif" w:hAnsi="Liberation Serif"/>
          <w:szCs w:val="24"/>
        </w:rPr>
        <w:t>перечень основных мероприятий по реализации схем водоснабжения  в разбивке по годам, включая технические обоснования этих мероприятий и оценку стоимости их реализации.</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Мероприятия охватывают следующие объекты системы коммунальной инфраструктуры водоснабжения:</w:t>
      </w:r>
    </w:p>
    <w:p w:rsidR="007D1C02" w:rsidRPr="00D941BA" w:rsidRDefault="007D1C02" w:rsidP="007D1C02">
      <w:pPr>
        <w:pStyle w:val="a6"/>
        <w:spacing w:after="0"/>
        <w:ind w:left="0" w:firstLine="709"/>
        <w:jc w:val="both"/>
        <w:rPr>
          <w:rFonts w:ascii="Liberation Serif" w:hAnsi="Liberation Serif"/>
          <w:szCs w:val="24"/>
        </w:rPr>
      </w:pPr>
      <w:r w:rsidRPr="00D941BA">
        <w:rPr>
          <w:rFonts w:ascii="Liberation Serif" w:hAnsi="Liberation Serif"/>
          <w:szCs w:val="24"/>
        </w:rPr>
        <w:t>- магистральные сети водоснабжения;</w:t>
      </w:r>
    </w:p>
    <w:p w:rsidR="007D1C02" w:rsidRPr="00D941BA" w:rsidRDefault="007D1C02" w:rsidP="007D1C02">
      <w:pPr>
        <w:pStyle w:val="a6"/>
        <w:spacing w:after="0"/>
        <w:ind w:left="0" w:firstLine="709"/>
        <w:jc w:val="both"/>
        <w:rPr>
          <w:rFonts w:ascii="Liberation Serif" w:hAnsi="Liberation Serif"/>
          <w:szCs w:val="24"/>
        </w:rPr>
      </w:pPr>
      <w:r w:rsidRPr="00D941BA">
        <w:rPr>
          <w:rFonts w:ascii="Liberation Serif" w:hAnsi="Liberation Serif"/>
          <w:szCs w:val="24"/>
        </w:rPr>
        <w:t>- водонапорные скважины.</w:t>
      </w:r>
    </w:p>
    <w:p w:rsidR="007D1C02" w:rsidRPr="00D941BA" w:rsidRDefault="007D1C02" w:rsidP="007D1C02">
      <w:pPr>
        <w:pStyle w:val="1"/>
        <w:spacing w:before="0"/>
        <w:ind w:firstLine="709"/>
        <w:rPr>
          <w:rFonts w:ascii="Liberation Serif" w:hAnsi="Liberation Serif"/>
          <w:color w:val="auto"/>
        </w:rPr>
      </w:pPr>
      <w:bookmarkStart w:id="5" w:name="_Toc360187457"/>
      <w:bookmarkStart w:id="6" w:name="_Toc360540810"/>
      <w:bookmarkStart w:id="7" w:name="_Toc360540866"/>
      <w:bookmarkStart w:id="8" w:name="_Toc360540964"/>
      <w:bookmarkStart w:id="9" w:name="_Toc360541027"/>
      <w:bookmarkStart w:id="10" w:name="_Toc360541439"/>
      <w:bookmarkStart w:id="11" w:name="_Toc360611446"/>
      <w:bookmarkStart w:id="12" w:name="_Toc360611480"/>
      <w:bookmarkStart w:id="13" w:name="_Toc360612755"/>
      <w:bookmarkStart w:id="14" w:name="_Toc360613173"/>
      <w:bookmarkStart w:id="15" w:name="_Toc360633075"/>
      <w:bookmarkStart w:id="16" w:name="_Toc361734853"/>
      <w:r w:rsidRPr="00D941BA">
        <w:rPr>
          <w:rFonts w:ascii="Liberation Serif" w:hAnsi="Liberation Serif"/>
          <w:color w:val="auto"/>
        </w:rPr>
        <w:t>Паспорт схемы</w:t>
      </w:r>
      <w:bookmarkEnd w:id="5"/>
      <w:bookmarkEnd w:id="6"/>
      <w:bookmarkEnd w:id="7"/>
      <w:bookmarkEnd w:id="8"/>
      <w:bookmarkEnd w:id="9"/>
      <w:bookmarkEnd w:id="10"/>
      <w:bookmarkEnd w:id="11"/>
      <w:bookmarkEnd w:id="12"/>
      <w:bookmarkEnd w:id="13"/>
      <w:bookmarkEnd w:id="14"/>
      <w:bookmarkEnd w:id="15"/>
      <w:bookmarkEnd w:id="16"/>
    </w:p>
    <w:p w:rsidR="007D1C02" w:rsidRPr="00D941BA" w:rsidRDefault="007D1C02" w:rsidP="007D1C02">
      <w:pPr>
        <w:spacing w:after="0"/>
        <w:ind w:firstLine="709"/>
        <w:rPr>
          <w:rFonts w:ascii="Liberation Serif" w:hAnsi="Liberation Serif"/>
          <w:b/>
          <w:szCs w:val="24"/>
        </w:rPr>
      </w:pPr>
      <w:r w:rsidRPr="00D941BA">
        <w:rPr>
          <w:rFonts w:ascii="Liberation Serif" w:hAnsi="Liberation Serif"/>
          <w:b/>
          <w:szCs w:val="24"/>
        </w:rPr>
        <w:t>Наименование:</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Схема холодного водоснабжения на территории Гаринского городского округа.</w:t>
      </w:r>
    </w:p>
    <w:p w:rsidR="007D1C02" w:rsidRPr="00D941BA" w:rsidRDefault="007D1C02" w:rsidP="007D1C02">
      <w:pPr>
        <w:spacing w:after="0"/>
        <w:ind w:firstLine="709"/>
        <w:rPr>
          <w:rFonts w:ascii="Liberation Serif" w:hAnsi="Liberation Serif"/>
          <w:b/>
          <w:szCs w:val="24"/>
        </w:rPr>
      </w:pPr>
      <w:r w:rsidRPr="00D941BA">
        <w:rPr>
          <w:rFonts w:ascii="Liberation Serif" w:hAnsi="Liberation Serif"/>
          <w:b/>
          <w:szCs w:val="24"/>
        </w:rPr>
        <w:t>Инициатор  (муниципальный заказчик):</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Администрация  Гаринского городского округа.</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b/>
          <w:szCs w:val="24"/>
        </w:rPr>
        <w:t>Исполнители:</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МУП «Отдел по благоустройству администрации Муниципального образования «Гаринский район»; МКУ «Городское хозяйство».</w:t>
      </w:r>
    </w:p>
    <w:p w:rsidR="007D1C02" w:rsidRPr="00D941BA" w:rsidRDefault="007D1C02" w:rsidP="007D1C02">
      <w:pPr>
        <w:spacing w:after="0"/>
        <w:ind w:firstLine="709"/>
        <w:jc w:val="both"/>
        <w:rPr>
          <w:rFonts w:ascii="Liberation Serif" w:hAnsi="Liberation Serif"/>
          <w:szCs w:val="24"/>
        </w:rPr>
      </w:pPr>
    </w:p>
    <w:p w:rsidR="007D1C02" w:rsidRPr="00D941BA" w:rsidRDefault="007D1C02" w:rsidP="007D1C02">
      <w:pPr>
        <w:spacing w:after="0"/>
        <w:ind w:firstLine="709"/>
        <w:rPr>
          <w:rFonts w:ascii="Liberation Serif" w:hAnsi="Liberation Serif"/>
          <w:b/>
          <w:szCs w:val="24"/>
        </w:rPr>
      </w:pPr>
      <w:r w:rsidRPr="00D941BA">
        <w:rPr>
          <w:rFonts w:ascii="Liberation Serif" w:hAnsi="Liberation Serif"/>
          <w:b/>
          <w:szCs w:val="24"/>
        </w:rPr>
        <w:t>Местонахождение объекта</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Россия, Свердловская область, Гаринский городской округ.</w:t>
      </w:r>
    </w:p>
    <w:p w:rsidR="007D1C02" w:rsidRPr="00D941BA" w:rsidRDefault="007D1C02" w:rsidP="007D1C02">
      <w:pPr>
        <w:spacing w:after="0"/>
        <w:ind w:firstLine="709"/>
        <w:rPr>
          <w:rFonts w:ascii="Liberation Serif" w:hAnsi="Liberation Serif"/>
          <w:b/>
          <w:szCs w:val="24"/>
        </w:rPr>
      </w:pPr>
    </w:p>
    <w:p w:rsidR="007D1C02" w:rsidRPr="00D941BA" w:rsidRDefault="007D1C02" w:rsidP="007D1C02">
      <w:pPr>
        <w:spacing w:after="0"/>
        <w:ind w:firstLine="709"/>
        <w:rPr>
          <w:rFonts w:ascii="Liberation Serif" w:hAnsi="Liberation Serif"/>
          <w:b/>
          <w:szCs w:val="24"/>
        </w:rPr>
      </w:pPr>
      <w:r w:rsidRPr="00D941BA">
        <w:rPr>
          <w:rFonts w:ascii="Liberation Serif" w:hAnsi="Liberation Serif"/>
          <w:b/>
          <w:szCs w:val="24"/>
        </w:rPr>
        <w:t>Цели схемы</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Целями схемы являются:</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b/>
          <w:szCs w:val="24"/>
        </w:rPr>
        <w:t xml:space="preserve">- </w:t>
      </w:r>
      <w:r w:rsidRPr="00D941BA">
        <w:rPr>
          <w:rFonts w:ascii="Liberation Serif" w:hAnsi="Liberation Serif"/>
          <w:b/>
          <w:szCs w:val="24"/>
        </w:rPr>
        <w:tab/>
      </w:r>
      <w:r w:rsidRPr="00D941BA">
        <w:rPr>
          <w:rFonts w:ascii="Liberation Serif" w:hAnsi="Liberation Serif"/>
          <w:szCs w:val="24"/>
        </w:rPr>
        <w:t xml:space="preserve">развитие систем централизованного водоснабжения для существующего и нового строительства жилищного фонда в период до 2023 года и на перспективу до 2025 года. </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w:t>
      </w:r>
      <w:r w:rsidRPr="00D941BA">
        <w:rPr>
          <w:rFonts w:ascii="Liberation Serif" w:hAnsi="Liberation Serif"/>
          <w:szCs w:val="24"/>
        </w:rPr>
        <w:tab/>
        <w:t>увеличение объёмов производства коммунальной продукции, в частности, оказания услуг по холодному водоснабжению при повышении качества оказания услуг;</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 xml:space="preserve">- </w:t>
      </w:r>
      <w:r w:rsidRPr="00D941BA">
        <w:rPr>
          <w:rFonts w:ascii="Liberation Serif" w:hAnsi="Liberation Serif"/>
          <w:szCs w:val="24"/>
        </w:rPr>
        <w:tab/>
        <w:t>улучшение работы систем водоснабжения;</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 xml:space="preserve">- </w:t>
      </w:r>
      <w:r w:rsidRPr="00D941BA">
        <w:rPr>
          <w:rFonts w:ascii="Liberation Serif" w:hAnsi="Liberation Serif"/>
          <w:szCs w:val="24"/>
        </w:rPr>
        <w:tab/>
        <w:t>повышение качества питьевой воды;</w:t>
      </w:r>
    </w:p>
    <w:p w:rsidR="007D1C02" w:rsidRPr="00D941BA" w:rsidRDefault="007D1C02" w:rsidP="007D1C02">
      <w:pPr>
        <w:spacing w:after="0"/>
        <w:ind w:firstLine="709"/>
        <w:rPr>
          <w:rFonts w:ascii="Liberation Serif" w:hAnsi="Liberation Serif"/>
          <w:b/>
        </w:rPr>
      </w:pPr>
      <w:r w:rsidRPr="00D941BA">
        <w:rPr>
          <w:rFonts w:ascii="Liberation Serif" w:hAnsi="Liberation Serif"/>
          <w:b/>
        </w:rPr>
        <w:t>Способ достижения поставленных целей</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Для достижения поставленных целей следует реализовать следующие мероприятия:</w:t>
      </w:r>
    </w:p>
    <w:p w:rsidR="007D1C02" w:rsidRPr="00D941BA" w:rsidRDefault="007D1C02" w:rsidP="007D1C02">
      <w:pPr>
        <w:spacing w:after="0" w:line="360" w:lineRule="auto"/>
        <w:ind w:firstLine="709"/>
        <w:jc w:val="both"/>
        <w:rPr>
          <w:rFonts w:ascii="Liberation Serif" w:hAnsi="Liberation Serif"/>
          <w:szCs w:val="24"/>
        </w:rPr>
      </w:pPr>
      <w:r w:rsidRPr="00D941BA">
        <w:rPr>
          <w:rFonts w:ascii="Liberation Serif" w:hAnsi="Liberation Serif"/>
          <w:szCs w:val="24"/>
        </w:rPr>
        <w:t xml:space="preserve">- </w:t>
      </w:r>
      <w:r w:rsidRPr="00D941BA">
        <w:rPr>
          <w:rFonts w:ascii="Liberation Serif" w:hAnsi="Liberation Serif"/>
          <w:szCs w:val="24"/>
        </w:rPr>
        <w:tab/>
        <w:t>строительство новых сетей  водопроводов;</w:t>
      </w:r>
    </w:p>
    <w:p w:rsidR="007D1C02" w:rsidRPr="00D941BA" w:rsidRDefault="007D1C02" w:rsidP="007D1C02">
      <w:pPr>
        <w:spacing w:after="0" w:line="360" w:lineRule="auto"/>
        <w:ind w:firstLine="709"/>
        <w:jc w:val="both"/>
        <w:rPr>
          <w:rFonts w:ascii="Liberation Serif" w:hAnsi="Liberation Serif"/>
          <w:szCs w:val="24"/>
        </w:rPr>
      </w:pPr>
      <w:r w:rsidRPr="00D941BA">
        <w:rPr>
          <w:rFonts w:ascii="Liberation Serif" w:hAnsi="Liberation Serif"/>
          <w:szCs w:val="24"/>
        </w:rPr>
        <w:t xml:space="preserve">- </w:t>
      </w:r>
      <w:r w:rsidRPr="00D941BA">
        <w:rPr>
          <w:rFonts w:ascii="Liberation Serif" w:hAnsi="Liberation Serif"/>
          <w:szCs w:val="24"/>
        </w:rPr>
        <w:tab/>
        <w:t>реконструкция существующих водонапорных скважин;</w:t>
      </w:r>
    </w:p>
    <w:p w:rsidR="007D1C02" w:rsidRPr="00D941BA" w:rsidRDefault="007D1C02" w:rsidP="007D1C02">
      <w:pPr>
        <w:spacing w:after="0" w:line="360" w:lineRule="auto"/>
        <w:ind w:firstLine="709"/>
        <w:jc w:val="both"/>
        <w:rPr>
          <w:rFonts w:ascii="Liberation Serif" w:hAnsi="Liberation Serif"/>
          <w:szCs w:val="24"/>
        </w:rPr>
      </w:pPr>
      <w:r w:rsidRPr="00D941BA">
        <w:rPr>
          <w:rFonts w:ascii="Liberation Serif" w:hAnsi="Liberation Serif"/>
          <w:szCs w:val="24"/>
        </w:rPr>
        <w:t xml:space="preserve">- </w:t>
      </w:r>
      <w:r w:rsidRPr="00D941BA">
        <w:rPr>
          <w:rFonts w:ascii="Liberation Serif" w:hAnsi="Liberation Serif"/>
          <w:szCs w:val="24"/>
        </w:rPr>
        <w:tab/>
        <w:t>реконструкция существующих сетей;</w:t>
      </w:r>
    </w:p>
    <w:p w:rsidR="007D1C02" w:rsidRPr="00D941BA" w:rsidRDefault="007D1C02" w:rsidP="007D1C02">
      <w:pPr>
        <w:spacing w:after="0" w:line="360" w:lineRule="auto"/>
        <w:ind w:firstLine="709"/>
        <w:rPr>
          <w:rFonts w:ascii="Liberation Serif" w:hAnsi="Liberation Serif"/>
          <w:szCs w:val="24"/>
        </w:rPr>
      </w:pPr>
      <w:r w:rsidRPr="00D941BA">
        <w:rPr>
          <w:rFonts w:ascii="Liberation Serif" w:hAnsi="Liberation Serif"/>
          <w:szCs w:val="24"/>
        </w:rPr>
        <w:t xml:space="preserve">- </w:t>
      </w:r>
      <w:r w:rsidRPr="00D941BA">
        <w:rPr>
          <w:rFonts w:ascii="Liberation Serif" w:hAnsi="Liberation Serif"/>
          <w:szCs w:val="24"/>
        </w:rPr>
        <w:tab/>
        <w:t>установка приборов учёта.</w:t>
      </w:r>
    </w:p>
    <w:p w:rsidR="007D1C02" w:rsidRPr="00D941BA" w:rsidRDefault="007D1C02" w:rsidP="007D1C02">
      <w:pPr>
        <w:spacing w:after="0"/>
        <w:ind w:firstLine="709"/>
        <w:rPr>
          <w:rFonts w:ascii="Liberation Serif" w:hAnsi="Liberation Serif"/>
          <w:b/>
          <w:szCs w:val="24"/>
        </w:rPr>
      </w:pPr>
      <w:r w:rsidRPr="00D941BA">
        <w:rPr>
          <w:rFonts w:ascii="Liberation Serif" w:hAnsi="Liberation Serif"/>
          <w:b/>
          <w:szCs w:val="24"/>
        </w:rPr>
        <w:lastRenderedPageBreak/>
        <w:t>Сроки реализации схемы</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 xml:space="preserve">2020-2025 гг. и на перспективу до 2029 года.   </w:t>
      </w:r>
    </w:p>
    <w:p w:rsidR="007D1C02" w:rsidRPr="00D941BA" w:rsidRDefault="007D1C02" w:rsidP="007D1C02">
      <w:pPr>
        <w:spacing w:after="0"/>
        <w:ind w:firstLine="709"/>
        <w:rPr>
          <w:rFonts w:ascii="Liberation Serif" w:hAnsi="Liberation Serif"/>
          <w:b/>
          <w:color w:val="FF0000"/>
        </w:rPr>
      </w:pPr>
    </w:p>
    <w:p w:rsidR="007D1C02" w:rsidRPr="00D941BA" w:rsidRDefault="007D1C02" w:rsidP="007D1C02">
      <w:pPr>
        <w:spacing w:after="0"/>
        <w:ind w:firstLine="709"/>
        <w:rPr>
          <w:rFonts w:ascii="Liberation Serif" w:hAnsi="Liberation Serif"/>
          <w:b/>
        </w:rPr>
      </w:pPr>
      <w:r w:rsidRPr="00D941BA">
        <w:rPr>
          <w:rFonts w:ascii="Liberation Serif" w:hAnsi="Liberation Serif"/>
          <w:b/>
        </w:rPr>
        <w:t>Ожидаемые результаты от реализации мероприятий схемы</w:t>
      </w:r>
    </w:p>
    <w:p w:rsidR="007D1C02" w:rsidRPr="00D941BA" w:rsidRDefault="007D1C02" w:rsidP="007D1C02">
      <w:pPr>
        <w:pStyle w:val="a6"/>
        <w:numPr>
          <w:ilvl w:val="0"/>
          <w:numId w:val="3"/>
        </w:numPr>
        <w:spacing w:after="0" w:line="276" w:lineRule="auto"/>
        <w:ind w:left="0" w:firstLine="709"/>
        <w:rPr>
          <w:rFonts w:ascii="Liberation Serif" w:hAnsi="Liberation Serif"/>
          <w:szCs w:val="24"/>
        </w:rPr>
      </w:pPr>
      <w:r w:rsidRPr="00D941BA">
        <w:rPr>
          <w:rFonts w:ascii="Liberation Serif" w:hAnsi="Liberation Serif"/>
          <w:szCs w:val="24"/>
        </w:rPr>
        <w:t>Повышение качества предоставления коммунальных услуг.</w:t>
      </w:r>
    </w:p>
    <w:p w:rsidR="007D1C02" w:rsidRPr="00D941BA" w:rsidRDefault="007D1C02" w:rsidP="007D1C02">
      <w:pPr>
        <w:pStyle w:val="a6"/>
        <w:numPr>
          <w:ilvl w:val="0"/>
          <w:numId w:val="3"/>
        </w:numPr>
        <w:spacing w:after="0" w:line="276" w:lineRule="auto"/>
        <w:ind w:left="0" w:firstLine="709"/>
        <w:rPr>
          <w:rFonts w:ascii="Liberation Serif" w:hAnsi="Liberation Serif"/>
          <w:szCs w:val="24"/>
        </w:rPr>
      </w:pPr>
      <w:r w:rsidRPr="00D941BA">
        <w:rPr>
          <w:rFonts w:ascii="Liberation Serif" w:hAnsi="Liberation Serif"/>
          <w:szCs w:val="24"/>
        </w:rPr>
        <w:t>Реконструкция и замена  устаревшего оборудования и сетей.</w:t>
      </w:r>
    </w:p>
    <w:p w:rsidR="007D1C02" w:rsidRPr="00D941BA" w:rsidRDefault="007D1C02" w:rsidP="007D1C02">
      <w:pPr>
        <w:pStyle w:val="a6"/>
        <w:numPr>
          <w:ilvl w:val="0"/>
          <w:numId w:val="3"/>
        </w:numPr>
        <w:spacing w:after="0" w:line="276" w:lineRule="auto"/>
        <w:ind w:left="0" w:firstLine="709"/>
        <w:rPr>
          <w:rFonts w:ascii="Liberation Serif" w:hAnsi="Liberation Serif"/>
          <w:szCs w:val="24"/>
        </w:rPr>
      </w:pPr>
      <w:r w:rsidRPr="00D941BA">
        <w:rPr>
          <w:rFonts w:ascii="Liberation Serif" w:hAnsi="Liberation Serif"/>
          <w:szCs w:val="24"/>
        </w:rPr>
        <w:t>Увеличение мощности систем водоснабжения.</w:t>
      </w:r>
    </w:p>
    <w:p w:rsidR="007D1C02" w:rsidRPr="00D941BA" w:rsidRDefault="007D1C02" w:rsidP="007D1C02">
      <w:pPr>
        <w:pStyle w:val="a6"/>
        <w:numPr>
          <w:ilvl w:val="0"/>
          <w:numId w:val="3"/>
        </w:numPr>
        <w:spacing w:after="0" w:line="276" w:lineRule="auto"/>
        <w:ind w:left="0" w:firstLine="709"/>
        <w:rPr>
          <w:rFonts w:ascii="Liberation Serif" w:hAnsi="Liberation Serif"/>
          <w:szCs w:val="24"/>
        </w:rPr>
      </w:pPr>
      <w:r w:rsidRPr="00D941BA">
        <w:rPr>
          <w:rFonts w:ascii="Liberation Serif" w:hAnsi="Liberation Serif"/>
          <w:szCs w:val="24"/>
        </w:rPr>
        <w:t>Улучшение экологической ситуации на территории городского округа.</w:t>
      </w:r>
    </w:p>
    <w:p w:rsidR="007D1C02" w:rsidRPr="00D941BA" w:rsidRDefault="007D1C02" w:rsidP="007D1C02">
      <w:pPr>
        <w:pStyle w:val="a6"/>
        <w:numPr>
          <w:ilvl w:val="0"/>
          <w:numId w:val="3"/>
        </w:numPr>
        <w:spacing w:after="0" w:line="276" w:lineRule="auto"/>
        <w:ind w:left="0" w:firstLine="709"/>
        <w:rPr>
          <w:rFonts w:ascii="Liberation Serif" w:hAnsi="Liberation Serif"/>
          <w:szCs w:val="24"/>
        </w:rPr>
      </w:pPr>
      <w:r w:rsidRPr="00D941BA">
        <w:rPr>
          <w:rFonts w:ascii="Liberation Serif" w:hAnsi="Liberation Serif"/>
          <w:szCs w:val="24"/>
        </w:rPr>
        <w:t xml:space="preserve">Создание коммунальной инфраструктуры для комфортного проживания населения,                   а также дальнейшего развития городского округа. </w:t>
      </w:r>
    </w:p>
    <w:p w:rsidR="007D1C02" w:rsidRPr="00D941BA" w:rsidRDefault="007D1C02" w:rsidP="007D1C02">
      <w:pPr>
        <w:pStyle w:val="2"/>
        <w:ind w:firstLine="709"/>
        <w:jc w:val="both"/>
        <w:rPr>
          <w:rFonts w:ascii="Liberation Serif" w:hAnsi="Liberation Serif"/>
          <w:color w:val="auto"/>
          <w:sz w:val="24"/>
          <w:szCs w:val="24"/>
        </w:rPr>
      </w:pPr>
      <w:r w:rsidRPr="00D941BA">
        <w:rPr>
          <w:rFonts w:ascii="Liberation Serif" w:hAnsi="Liberation Serif"/>
          <w:b w:val="0"/>
          <w:color w:val="auto"/>
          <w:sz w:val="24"/>
          <w:szCs w:val="24"/>
        </w:rPr>
        <w:t xml:space="preserve">1. </w:t>
      </w:r>
      <w:r w:rsidRPr="00D941BA">
        <w:rPr>
          <w:rFonts w:ascii="Liberation Serif" w:hAnsi="Liberation Serif"/>
          <w:color w:val="auto"/>
          <w:sz w:val="24"/>
          <w:szCs w:val="24"/>
        </w:rPr>
        <w:t>К целевым показателям деятельности организации, осуществляющие холодное водоснабжение относятся:</w:t>
      </w:r>
    </w:p>
    <w:p w:rsidR="007D1C02" w:rsidRPr="00D941BA" w:rsidRDefault="007D1C02" w:rsidP="007D1C02">
      <w:pPr>
        <w:pStyle w:val="2"/>
        <w:ind w:firstLine="709"/>
        <w:jc w:val="both"/>
        <w:rPr>
          <w:rFonts w:ascii="Liberation Serif" w:hAnsi="Liberation Serif"/>
          <w:b w:val="0"/>
          <w:color w:val="auto"/>
          <w:sz w:val="24"/>
          <w:szCs w:val="24"/>
        </w:rPr>
      </w:pPr>
      <w:r w:rsidRPr="00D941BA">
        <w:rPr>
          <w:rFonts w:ascii="Liberation Serif" w:hAnsi="Liberation Serif"/>
          <w:b w:val="0"/>
          <w:color w:val="auto"/>
          <w:sz w:val="24"/>
          <w:szCs w:val="24"/>
        </w:rPr>
        <w:t xml:space="preserve">1) показатели качества воды;  </w:t>
      </w:r>
    </w:p>
    <w:p w:rsidR="007D1C02" w:rsidRPr="00D941BA" w:rsidRDefault="007D1C02" w:rsidP="007D1C02">
      <w:pPr>
        <w:spacing w:before="100" w:beforeAutospacing="1" w:after="0"/>
        <w:rPr>
          <w:rFonts w:ascii="Liberation Serif" w:hAnsi="Liberation Serif"/>
          <w:b/>
          <w:szCs w:val="24"/>
        </w:rPr>
      </w:pPr>
      <w:r w:rsidRPr="00D941BA">
        <w:t xml:space="preserve">            2</w:t>
      </w:r>
      <w:r w:rsidRPr="00D941BA">
        <w:rPr>
          <w:rFonts w:ascii="Liberation Serif" w:hAnsi="Liberation Serif"/>
          <w:szCs w:val="24"/>
        </w:rPr>
        <w:t>) показатели надежности и бесперебойности водоснабжения; снижение количества инцидентов и отключений в системах водоснабжения</w:t>
      </w:r>
    </w:p>
    <w:p w:rsidR="007D1C02" w:rsidRPr="00D941BA" w:rsidRDefault="007D1C02" w:rsidP="007D1C02">
      <w:pPr>
        <w:spacing w:before="100" w:beforeAutospacing="1" w:after="0"/>
      </w:pPr>
      <w:r w:rsidRPr="00D941BA">
        <w:t xml:space="preserve">           3)  показатели качества обслуживания абонентов;</w:t>
      </w:r>
    </w:p>
    <w:p w:rsidR="007D1C02" w:rsidRPr="00D941BA" w:rsidRDefault="007D1C02" w:rsidP="007D1C02">
      <w:pPr>
        <w:spacing w:before="100" w:beforeAutospacing="1"/>
        <w:rPr>
          <w:rFonts w:ascii="Liberation Serif" w:hAnsi="Liberation Serif"/>
          <w:szCs w:val="24"/>
        </w:rPr>
      </w:pPr>
      <w:r w:rsidRPr="00D941BA">
        <w:t xml:space="preserve">           </w:t>
      </w:r>
      <w:r w:rsidRPr="00D941BA">
        <w:rPr>
          <w:rFonts w:ascii="Liberation Serif" w:hAnsi="Liberation Serif"/>
          <w:szCs w:val="24"/>
        </w:rPr>
        <w:t>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w:t>
      </w:r>
      <w:bookmarkStart w:id="17" w:name="_Toc360540811"/>
      <w:bookmarkStart w:id="18" w:name="_Toc360540867"/>
      <w:bookmarkStart w:id="19" w:name="_Toc360540965"/>
      <w:bookmarkStart w:id="20" w:name="_Toc360541028"/>
      <w:bookmarkStart w:id="21" w:name="_Toc360541440"/>
      <w:bookmarkStart w:id="22" w:name="_Toc360611447"/>
      <w:bookmarkStart w:id="23" w:name="_Toc360611481"/>
      <w:bookmarkStart w:id="24" w:name="_Toc360612756"/>
      <w:bookmarkStart w:id="25" w:name="_Toc360613174"/>
      <w:bookmarkStart w:id="26" w:name="_Toc360633076"/>
      <w:bookmarkStart w:id="27" w:name="_Toc360187458"/>
      <w:r w:rsidRPr="00D941BA">
        <w:rPr>
          <w:rFonts w:ascii="Liberation Serif" w:hAnsi="Liberation Serif"/>
          <w:szCs w:val="24"/>
        </w:rPr>
        <w:t>илищно-коммунального хозяйства.</w:t>
      </w:r>
    </w:p>
    <w:bookmarkEnd w:id="17"/>
    <w:bookmarkEnd w:id="18"/>
    <w:bookmarkEnd w:id="19"/>
    <w:bookmarkEnd w:id="20"/>
    <w:bookmarkEnd w:id="21"/>
    <w:bookmarkEnd w:id="22"/>
    <w:bookmarkEnd w:id="23"/>
    <w:bookmarkEnd w:id="24"/>
    <w:bookmarkEnd w:id="25"/>
    <w:bookmarkEnd w:id="26"/>
    <w:p w:rsidR="007D1C02" w:rsidRPr="00D941BA" w:rsidRDefault="007D1C02" w:rsidP="007D1C02">
      <w:pPr>
        <w:pStyle w:val="1"/>
        <w:spacing w:before="0" w:line="240" w:lineRule="auto"/>
        <w:ind w:firstLine="709"/>
        <w:rPr>
          <w:rFonts w:ascii="Liberation Serif" w:hAnsi="Liberation Serif"/>
          <w:color w:val="auto"/>
        </w:rPr>
      </w:pPr>
      <w:r w:rsidRPr="00D941BA">
        <w:rPr>
          <w:rFonts w:ascii="Liberation Serif" w:hAnsi="Liberation Serif"/>
          <w:color w:val="auto"/>
        </w:rPr>
        <w:t>Раздел</w:t>
      </w:r>
      <w:r>
        <w:rPr>
          <w:rFonts w:ascii="Liberation Serif" w:hAnsi="Liberation Serif"/>
          <w:color w:val="auto"/>
        </w:rPr>
        <w:t xml:space="preserve">  </w:t>
      </w:r>
      <w:r w:rsidRPr="00D941BA">
        <w:rPr>
          <w:rFonts w:ascii="Liberation Serif" w:hAnsi="Liberation Serif"/>
          <w:color w:val="auto"/>
        </w:rPr>
        <w:t>1. Технико-экономическое  состояние   систем  водоснабжения  Гаринского городского    округа.</w:t>
      </w:r>
    </w:p>
    <w:p w:rsidR="007D1C02" w:rsidRPr="00D941BA" w:rsidRDefault="007D1C02" w:rsidP="007D1C02">
      <w:pPr>
        <w:pStyle w:val="2"/>
        <w:spacing w:before="100" w:beforeAutospacing="1" w:line="360" w:lineRule="auto"/>
        <w:ind w:firstLine="709"/>
        <w:jc w:val="both"/>
        <w:rPr>
          <w:rFonts w:ascii="Liberation Serif" w:hAnsi="Liberation Serif"/>
          <w:color w:val="auto"/>
          <w:sz w:val="24"/>
          <w:szCs w:val="24"/>
        </w:rPr>
      </w:pPr>
      <w:bookmarkStart w:id="28" w:name="_Toc360540868"/>
      <w:bookmarkStart w:id="29" w:name="_Toc360540966"/>
      <w:bookmarkStart w:id="30" w:name="_Toc360541029"/>
      <w:bookmarkStart w:id="31" w:name="_Toc360541441"/>
      <w:bookmarkStart w:id="32" w:name="_Toc360611448"/>
      <w:bookmarkStart w:id="33" w:name="_Toc360611482"/>
      <w:bookmarkStart w:id="34" w:name="_Toc360612757"/>
      <w:bookmarkStart w:id="35" w:name="_Toc360613175"/>
      <w:bookmarkStart w:id="36" w:name="_Toc360633077"/>
      <w:bookmarkStart w:id="37" w:name="_Toc361734855"/>
      <w:r w:rsidRPr="00D941BA">
        <w:rPr>
          <w:rFonts w:ascii="Liberation Serif" w:hAnsi="Liberation Serif"/>
          <w:color w:val="auto"/>
          <w:sz w:val="24"/>
          <w:szCs w:val="24"/>
        </w:rPr>
        <w:t xml:space="preserve">1. </w:t>
      </w:r>
      <w:bookmarkEnd w:id="28"/>
      <w:bookmarkEnd w:id="29"/>
      <w:bookmarkEnd w:id="30"/>
      <w:bookmarkEnd w:id="31"/>
      <w:bookmarkEnd w:id="32"/>
      <w:bookmarkEnd w:id="33"/>
      <w:bookmarkEnd w:id="34"/>
      <w:bookmarkEnd w:id="35"/>
      <w:bookmarkEnd w:id="36"/>
      <w:bookmarkEnd w:id="37"/>
      <w:r w:rsidRPr="00D941BA">
        <w:rPr>
          <w:rFonts w:ascii="Liberation Serif" w:hAnsi="Liberation Serif"/>
          <w:color w:val="auto"/>
          <w:sz w:val="24"/>
          <w:szCs w:val="24"/>
        </w:rPr>
        <w:t>Система  и  структура  водоснабжения  городского округа.</w:t>
      </w:r>
    </w:p>
    <w:p w:rsidR="007D1C02" w:rsidRPr="00D941BA" w:rsidRDefault="007D1C02" w:rsidP="007D1C02">
      <w:pPr>
        <w:pStyle w:val="3"/>
        <w:spacing w:line="360" w:lineRule="auto"/>
        <w:ind w:firstLine="709"/>
        <w:jc w:val="both"/>
        <w:rPr>
          <w:rFonts w:ascii="Liberation Serif" w:hAnsi="Liberation Serif"/>
        </w:rPr>
      </w:pPr>
      <w:bookmarkStart w:id="38" w:name="_Toc360540869"/>
      <w:bookmarkStart w:id="39" w:name="_Toc360540967"/>
      <w:bookmarkStart w:id="40" w:name="_Toc360541030"/>
      <w:bookmarkStart w:id="41" w:name="_Toc360541442"/>
      <w:bookmarkStart w:id="42" w:name="_Toc360611449"/>
      <w:bookmarkStart w:id="43" w:name="_Toc360611483"/>
      <w:bookmarkStart w:id="44" w:name="_Toc360612758"/>
      <w:bookmarkStart w:id="45" w:name="_Toc360613176"/>
      <w:bookmarkStart w:id="46" w:name="_Toc360633078"/>
      <w:bookmarkStart w:id="47" w:name="_Toc361734856"/>
      <w:r w:rsidRPr="00D941BA">
        <w:rPr>
          <w:rFonts w:ascii="Liberation Serif" w:hAnsi="Liberation Serif"/>
        </w:rPr>
        <w:t>1.1 Описание структуры системы водоснабжения муниципального образования.</w:t>
      </w:r>
      <w:bookmarkEnd w:id="38"/>
      <w:bookmarkEnd w:id="39"/>
      <w:bookmarkEnd w:id="40"/>
      <w:bookmarkEnd w:id="41"/>
      <w:bookmarkEnd w:id="42"/>
      <w:bookmarkEnd w:id="43"/>
      <w:bookmarkEnd w:id="44"/>
      <w:bookmarkEnd w:id="45"/>
      <w:bookmarkEnd w:id="46"/>
      <w:bookmarkEnd w:id="47"/>
    </w:p>
    <w:bookmarkEnd w:id="27"/>
    <w:p w:rsidR="007D1C02" w:rsidRPr="00D941BA" w:rsidRDefault="007D1C02" w:rsidP="007D1C02">
      <w:pPr>
        <w:spacing w:after="0" w:line="360" w:lineRule="auto"/>
        <w:ind w:firstLine="709"/>
        <w:rPr>
          <w:rFonts w:ascii="Liberation Serif" w:hAnsi="Liberation Serif"/>
          <w:szCs w:val="24"/>
        </w:rPr>
      </w:pPr>
      <w:r w:rsidRPr="00D941BA">
        <w:rPr>
          <w:rFonts w:ascii="Liberation Serif" w:hAnsi="Liberation Serif"/>
          <w:szCs w:val="24"/>
        </w:rPr>
        <w:t xml:space="preserve">Гаринский городской округ расположен в северо-восточной  части  Свердловской  области. В состав городского округа входят 40  населённых пунктов, разделенных по территориальным органам:                                                                </w:t>
      </w:r>
    </w:p>
    <w:p w:rsidR="007D1C02" w:rsidRPr="00D941BA" w:rsidRDefault="007D1C02" w:rsidP="007D1C02">
      <w:pPr>
        <w:spacing w:after="0" w:line="360" w:lineRule="auto"/>
        <w:ind w:firstLine="709"/>
        <w:rPr>
          <w:rFonts w:ascii="Liberation Serif" w:hAnsi="Liberation Serif"/>
          <w:sz w:val="20"/>
          <w:szCs w:val="20"/>
        </w:rPr>
      </w:pPr>
      <w:r w:rsidRPr="00D941BA">
        <w:rPr>
          <w:rFonts w:ascii="Liberation Serif" w:hAnsi="Liberation Serif"/>
          <w:szCs w:val="24"/>
        </w:rPr>
        <w:t xml:space="preserve">                                                                                                                                 </w:t>
      </w:r>
      <w:r w:rsidRPr="00D941BA">
        <w:rPr>
          <w:rFonts w:ascii="Liberation Serif" w:hAnsi="Liberation Serif"/>
          <w:sz w:val="20"/>
          <w:szCs w:val="20"/>
        </w:rPr>
        <w:t>Таблица 1</w:t>
      </w:r>
    </w:p>
    <w:tbl>
      <w:tblPr>
        <w:tblW w:w="0" w:type="auto"/>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54"/>
        <w:gridCol w:w="2126"/>
      </w:tblGrid>
      <w:tr w:rsidR="007D1C02" w:rsidRPr="00D941BA" w:rsidTr="004C66B5">
        <w:trPr>
          <w:trHeight w:val="568"/>
          <w:tblHeader/>
        </w:trPr>
        <w:tc>
          <w:tcPr>
            <w:tcW w:w="5954"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bCs/>
                <w:i/>
                <w:szCs w:val="24"/>
              </w:rPr>
            </w:pPr>
            <w:r w:rsidRPr="00D941BA">
              <w:rPr>
                <w:rFonts w:ascii="Liberation Serif" w:hAnsi="Liberation Serif"/>
                <w:b/>
                <w:bCs/>
                <w:i/>
                <w:szCs w:val="24"/>
              </w:rPr>
              <w:t>Наименование населённых пунктов с разделением    по территориальным органам</w:t>
            </w:r>
          </w:p>
        </w:tc>
        <w:tc>
          <w:tcPr>
            <w:tcW w:w="2126"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bCs/>
                <w:i/>
                <w:szCs w:val="24"/>
              </w:rPr>
            </w:pPr>
            <w:r w:rsidRPr="00D941BA">
              <w:rPr>
                <w:rFonts w:ascii="Liberation Serif" w:hAnsi="Liberation Serif"/>
                <w:b/>
                <w:bCs/>
                <w:i/>
                <w:szCs w:val="24"/>
              </w:rPr>
              <w:t xml:space="preserve">Население, чел. </w:t>
            </w:r>
          </w:p>
          <w:p w:rsidR="007D1C02" w:rsidRPr="00D941BA" w:rsidRDefault="007D1C02" w:rsidP="004C66B5">
            <w:pPr>
              <w:spacing w:after="0" w:line="240" w:lineRule="auto"/>
              <w:jc w:val="center"/>
              <w:rPr>
                <w:rFonts w:ascii="Liberation Serif" w:hAnsi="Liberation Serif"/>
                <w:bCs/>
                <w:szCs w:val="24"/>
              </w:rPr>
            </w:pPr>
            <w:r w:rsidRPr="00D941BA">
              <w:rPr>
                <w:rFonts w:ascii="Liberation Serif" w:hAnsi="Liberation Serif"/>
                <w:b/>
                <w:bCs/>
                <w:i/>
                <w:szCs w:val="24"/>
              </w:rPr>
              <w:t>на  01.01.2023 г.</w:t>
            </w:r>
          </w:p>
        </w:tc>
      </w:tr>
      <w:tr w:rsidR="007D1C02" w:rsidRPr="00D941BA" w:rsidTr="004C66B5">
        <w:trPr>
          <w:trHeight w:val="277"/>
        </w:trPr>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before="120" w:after="0" w:line="240" w:lineRule="auto"/>
              <w:rPr>
                <w:rFonts w:ascii="Liberation Serif" w:hAnsi="Liberation Serif"/>
                <w:bCs/>
                <w:i/>
                <w:iCs/>
                <w:szCs w:val="24"/>
              </w:rPr>
            </w:pPr>
            <w:r w:rsidRPr="007C4E10">
              <w:rPr>
                <w:rFonts w:ascii="Liberation Serif" w:hAnsi="Liberation Serif"/>
                <w:bCs/>
                <w:i/>
                <w:iCs/>
                <w:szCs w:val="24"/>
              </w:rPr>
              <w:t xml:space="preserve">Гаринский территориальный округ, всего: </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before="120" w:after="0" w:line="240" w:lineRule="auto"/>
              <w:jc w:val="center"/>
              <w:rPr>
                <w:rFonts w:ascii="Liberation Serif" w:hAnsi="Liberation Serif"/>
                <w:bCs/>
                <w:i/>
                <w:iCs/>
                <w:szCs w:val="24"/>
              </w:rPr>
            </w:pPr>
            <w:r w:rsidRPr="007C4E10">
              <w:rPr>
                <w:rFonts w:ascii="Liberation Serif" w:hAnsi="Liberation Serif"/>
                <w:bCs/>
                <w:i/>
                <w:iCs/>
                <w:szCs w:val="24"/>
              </w:rPr>
              <w:t>2501</w:t>
            </w:r>
          </w:p>
        </w:tc>
      </w:tr>
      <w:tr w:rsidR="007D1C02" w:rsidRPr="00D941BA" w:rsidTr="004C66B5">
        <w:trPr>
          <w:trHeight w:val="271"/>
        </w:trPr>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п. г. т. Гари</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1653</w:t>
            </w:r>
          </w:p>
        </w:tc>
      </w:tr>
      <w:tr w:rsidR="007D1C02" w:rsidRPr="00D941BA" w:rsidTr="004C66B5">
        <w:trPr>
          <w:trHeight w:val="261"/>
        </w:trPr>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д. Албычева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33</w:t>
            </w:r>
          </w:p>
        </w:tc>
      </w:tr>
      <w:tr w:rsidR="007D1C02" w:rsidRPr="00D941BA" w:rsidTr="004C66B5">
        <w:trPr>
          <w:trHeight w:val="265"/>
        </w:trPr>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п. Горный</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46</w:t>
            </w:r>
          </w:p>
        </w:tc>
      </w:tr>
      <w:tr w:rsidR="007D1C02" w:rsidRPr="00D941BA" w:rsidTr="004C66B5">
        <w:trPr>
          <w:trHeight w:val="255"/>
        </w:trPr>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д. Лобанова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17</w:t>
            </w:r>
          </w:p>
        </w:tc>
      </w:tr>
      <w:tr w:rsidR="007D1C02" w:rsidRPr="00D941BA" w:rsidTr="004C66B5">
        <w:trPr>
          <w:trHeight w:val="259"/>
        </w:trPr>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д. Лебедева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iCs/>
                <w:szCs w:val="24"/>
              </w:rPr>
            </w:pPr>
            <w:r w:rsidRPr="007C4E10">
              <w:rPr>
                <w:rFonts w:ascii="Liberation Serif" w:hAnsi="Liberation Serif"/>
                <w:bCs/>
                <w:iCs/>
                <w:szCs w:val="24"/>
              </w:rPr>
              <w:t>28</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д.</w:t>
            </w:r>
            <w:r>
              <w:rPr>
                <w:rFonts w:ascii="Liberation Serif" w:hAnsi="Liberation Serif"/>
                <w:bCs/>
                <w:szCs w:val="24"/>
              </w:rPr>
              <w:t xml:space="preserve"> </w:t>
            </w:r>
            <w:r w:rsidRPr="007C4E10">
              <w:rPr>
                <w:rFonts w:ascii="Liberation Serif" w:hAnsi="Liberation Serif"/>
                <w:bCs/>
                <w:szCs w:val="24"/>
              </w:rPr>
              <w:t>Махтыли</w:t>
            </w:r>
          </w:p>
        </w:tc>
        <w:tc>
          <w:tcPr>
            <w:tcW w:w="2126" w:type="dxa"/>
            <w:tcBorders>
              <w:top w:val="single" w:sz="4" w:space="0" w:color="auto"/>
              <w:left w:val="single" w:sz="4" w:space="0" w:color="auto"/>
              <w:bottom w:val="single" w:sz="4" w:space="0" w:color="auto"/>
              <w:right w:val="single" w:sz="4" w:space="0" w:color="auto"/>
            </w:tcBorders>
            <w:vAlign w:val="center"/>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д. Моисеева</w:t>
            </w:r>
          </w:p>
        </w:tc>
        <w:tc>
          <w:tcPr>
            <w:tcW w:w="2126" w:type="dxa"/>
            <w:tcBorders>
              <w:top w:val="single" w:sz="4" w:space="0" w:color="auto"/>
              <w:left w:val="single" w:sz="4" w:space="0" w:color="auto"/>
              <w:bottom w:val="single" w:sz="4" w:space="0" w:color="auto"/>
              <w:right w:val="single" w:sz="4" w:space="0" w:color="auto"/>
            </w:tcBorders>
            <w:vAlign w:val="center"/>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4</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д. Петрова</w:t>
            </w:r>
          </w:p>
        </w:tc>
        <w:tc>
          <w:tcPr>
            <w:tcW w:w="2126" w:type="dxa"/>
            <w:tcBorders>
              <w:top w:val="single" w:sz="4" w:space="0" w:color="auto"/>
              <w:left w:val="single" w:sz="4" w:space="0" w:color="auto"/>
              <w:bottom w:val="single" w:sz="4" w:space="0" w:color="auto"/>
              <w:right w:val="single" w:sz="4" w:space="0" w:color="auto"/>
            </w:tcBorders>
            <w:vAlign w:val="center"/>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1</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д. Поспелова</w:t>
            </w:r>
          </w:p>
        </w:tc>
        <w:tc>
          <w:tcPr>
            <w:tcW w:w="2126" w:type="dxa"/>
            <w:tcBorders>
              <w:top w:val="single" w:sz="4" w:space="0" w:color="auto"/>
              <w:left w:val="single" w:sz="4" w:space="0" w:color="auto"/>
              <w:bottom w:val="single" w:sz="4" w:space="0" w:color="auto"/>
              <w:right w:val="single" w:sz="4" w:space="0" w:color="auto"/>
            </w:tcBorders>
            <w:vAlign w:val="center"/>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27</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д. Рагозина</w:t>
            </w:r>
          </w:p>
        </w:tc>
        <w:tc>
          <w:tcPr>
            <w:tcW w:w="2126" w:type="dxa"/>
            <w:tcBorders>
              <w:top w:val="single" w:sz="4" w:space="0" w:color="auto"/>
              <w:left w:val="single" w:sz="4" w:space="0" w:color="auto"/>
              <w:bottom w:val="single" w:sz="4" w:space="0" w:color="auto"/>
              <w:right w:val="single" w:sz="4" w:space="0" w:color="auto"/>
            </w:tcBorders>
            <w:vAlign w:val="center"/>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10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д. Рычкова</w:t>
            </w:r>
          </w:p>
        </w:tc>
        <w:tc>
          <w:tcPr>
            <w:tcW w:w="2126" w:type="dxa"/>
            <w:tcBorders>
              <w:top w:val="single" w:sz="4" w:space="0" w:color="auto"/>
              <w:left w:val="single" w:sz="4" w:space="0" w:color="auto"/>
              <w:bottom w:val="single" w:sz="4" w:space="0" w:color="auto"/>
              <w:right w:val="single" w:sz="4" w:space="0" w:color="auto"/>
            </w:tcBorders>
            <w:vAlign w:val="center"/>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128</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п. Стенин Кедр</w:t>
            </w:r>
          </w:p>
        </w:tc>
        <w:tc>
          <w:tcPr>
            <w:tcW w:w="2126" w:type="dxa"/>
            <w:tcBorders>
              <w:top w:val="single" w:sz="4" w:space="0" w:color="auto"/>
              <w:left w:val="single" w:sz="4" w:space="0" w:color="auto"/>
              <w:bottom w:val="single" w:sz="4" w:space="0" w:color="auto"/>
              <w:right w:val="single" w:sz="4" w:space="0" w:color="auto"/>
            </w:tcBorders>
            <w:vAlign w:val="center"/>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4</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д. Троицкое</w:t>
            </w:r>
          </w:p>
        </w:tc>
        <w:tc>
          <w:tcPr>
            <w:tcW w:w="2126" w:type="dxa"/>
            <w:tcBorders>
              <w:top w:val="single" w:sz="4" w:space="0" w:color="auto"/>
              <w:left w:val="single" w:sz="4" w:space="0" w:color="auto"/>
              <w:bottom w:val="single" w:sz="4" w:space="0" w:color="auto"/>
              <w:right w:val="single" w:sz="4" w:space="0" w:color="auto"/>
            </w:tcBorders>
            <w:vAlign w:val="center"/>
          </w:tcPr>
          <w:p w:rsidR="007D1C02" w:rsidRPr="007C4E10" w:rsidRDefault="007D1C02" w:rsidP="004C66B5">
            <w:pPr>
              <w:spacing w:after="100" w:afterAutospacing="1" w:line="240" w:lineRule="auto"/>
              <w:jc w:val="center"/>
              <w:rPr>
                <w:rFonts w:ascii="Liberation Serif" w:hAnsi="Liberation Serif"/>
                <w:bCs/>
                <w:szCs w:val="24"/>
              </w:rPr>
            </w:pPr>
            <w:r w:rsidRPr="007C4E10">
              <w:rPr>
                <w:rFonts w:ascii="Liberation Serif" w:hAnsi="Liberation Serif"/>
                <w:bCs/>
                <w:szCs w:val="24"/>
              </w:rPr>
              <w:t>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i/>
                <w:szCs w:val="24"/>
              </w:rPr>
            </w:pPr>
            <w:r w:rsidRPr="007C4E10">
              <w:rPr>
                <w:rFonts w:ascii="Liberation Serif" w:hAnsi="Liberation Serif"/>
                <w:bCs/>
                <w:i/>
                <w:szCs w:val="24"/>
              </w:rPr>
              <w:lastRenderedPageBreak/>
              <w:t>Андрюшинский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vAlign w:val="center"/>
          </w:tcPr>
          <w:p w:rsidR="007D1C02" w:rsidRPr="007C4E10" w:rsidRDefault="007D1C02" w:rsidP="004C66B5">
            <w:pPr>
              <w:spacing w:after="0" w:line="240" w:lineRule="auto"/>
              <w:jc w:val="center"/>
              <w:rPr>
                <w:rFonts w:ascii="Liberation Serif" w:hAnsi="Liberation Serif"/>
                <w:bCs/>
                <w:i/>
                <w:szCs w:val="24"/>
              </w:rPr>
            </w:pPr>
            <w:r w:rsidRPr="007C4E10">
              <w:rPr>
                <w:rFonts w:ascii="Liberation Serif" w:hAnsi="Liberation Serif"/>
                <w:bCs/>
                <w:i/>
                <w:szCs w:val="24"/>
              </w:rPr>
              <w:t>197</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с. Андрюшино</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197</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i/>
                <w:szCs w:val="24"/>
              </w:rPr>
            </w:pPr>
            <w:r w:rsidRPr="007C4E10">
              <w:rPr>
                <w:rFonts w:ascii="Liberation Serif" w:hAnsi="Liberation Serif"/>
                <w:bCs/>
                <w:i/>
                <w:szCs w:val="24"/>
              </w:rPr>
              <w:t>Нихворский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i/>
                <w:szCs w:val="24"/>
              </w:rPr>
            </w:pPr>
            <w:r w:rsidRPr="007C4E10">
              <w:rPr>
                <w:rFonts w:ascii="Liberation Serif" w:hAnsi="Liberation Serif"/>
                <w:bCs/>
                <w:i/>
                <w:szCs w:val="24"/>
              </w:rPr>
              <w:t>38</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Нихвор</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36</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Мочальная</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Мочищенская</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Петим</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2</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i/>
                <w:szCs w:val="24"/>
              </w:rPr>
            </w:pPr>
            <w:r w:rsidRPr="007C4E10">
              <w:rPr>
                <w:rFonts w:ascii="Liberation Serif" w:hAnsi="Liberation Serif"/>
                <w:bCs/>
                <w:i/>
                <w:szCs w:val="24"/>
              </w:rPr>
              <w:t>Крутореченский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i/>
                <w:szCs w:val="24"/>
              </w:rPr>
            </w:pPr>
            <w:r w:rsidRPr="007C4E10">
              <w:rPr>
                <w:rFonts w:ascii="Liberation Serif" w:hAnsi="Liberation Serif"/>
                <w:bCs/>
                <w:i/>
                <w:szCs w:val="24"/>
              </w:rPr>
              <w:t>21</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Круторечка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21</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Ананьевка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Михайловка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i/>
                <w:szCs w:val="24"/>
              </w:rPr>
            </w:pPr>
            <w:r w:rsidRPr="007C4E10">
              <w:rPr>
                <w:rFonts w:ascii="Liberation Serif" w:hAnsi="Liberation Serif"/>
                <w:bCs/>
                <w:i/>
                <w:szCs w:val="24"/>
              </w:rPr>
              <w:t>Кузнецовский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i/>
                <w:szCs w:val="24"/>
              </w:rPr>
            </w:pPr>
            <w:r w:rsidRPr="007C4E10">
              <w:rPr>
                <w:rFonts w:ascii="Liberation Serif" w:hAnsi="Liberation Serif"/>
                <w:bCs/>
                <w:i/>
                <w:szCs w:val="24"/>
              </w:rPr>
              <w:t>8</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п. Березовый</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Кузнецова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2</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Каргаева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2</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Лопаткова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2</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Пантелеева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3</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i/>
                <w:szCs w:val="24"/>
              </w:rPr>
            </w:pPr>
            <w:r w:rsidRPr="007C4E10">
              <w:rPr>
                <w:rFonts w:ascii="Liberation Serif" w:hAnsi="Liberation Serif"/>
                <w:bCs/>
                <w:i/>
                <w:szCs w:val="24"/>
              </w:rPr>
              <w:t>Зыковский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i/>
                <w:szCs w:val="24"/>
              </w:rPr>
            </w:pPr>
            <w:r w:rsidRPr="007C4E10">
              <w:rPr>
                <w:rFonts w:ascii="Liberation Serif" w:hAnsi="Liberation Serif"/>
                <w:bCs/>
                <w:i/>
                <w:szCs w:val="24"/>
              </w:rPr>
              <w:t>40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Зыкова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3</w:t>
            </w:r>
            <w:r>
              <w:rPr>
                <w:rFonts w:ascii="Liberation Serif" w:hAnsi="Liberation Serif"/>
                <w:bCs/>
                <w:szCs w:val="24"/>
              </w:rPr>
              <w:t>2</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Кошмаки</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Линты</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5</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szCs w:val="24"/>
              </w:rPr>
            </w:pPr>
            <w:r w:rsidRPr="007C4E10">
              <w:rPr>
                <w:rFonts w:ascii="Liberation Serif" w:hAnsi="Liberation Serif"/>
                <w:bCs/>
                <w:szCs w:val="24"/>
              </w:rPr>
              <w:t>Пелымский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1</w:t>
            </w:r>
            <w:r>
              <w:rPr>
                <w:rFonts w:ascii="Liberation Serif" w:hAnsi="Liberation Serif"/>
                <w:bCs/>
                <w:szCs w:val="24"/>
              </w:rPr>
              <w:t>49</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п. Пуксинка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1</w:t>
            </w:r>
            <w:r>
              <w:rPr>
                <w:rFonts w:ascii="Liberation Serif" w:hAnsi="Liberation Serif"/>
                <w:bCs/>
                <w:szCs w:val="24"/>
              </w:rPr>
              <w:t>36</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п. Новозыково</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7</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Пелым</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6</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i/>
                <w:szCs w:val="24"/>
              </w:rPr>
            </w:pPr>
            <w:r w:rsidRPr="007C4E10">
              <w:rPr>
                <w:rFonts w:ascii="Liberation Serif" w:hAnsi="Liberation Serif"/>
                <w:bCs/>
                <w:i/>
                <w:szCs w:val="24"/>
              </w:rPr>
              <w:t>Ереминский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i/>
                <w:szCs w:val="24"/>
              </w:rPr>
            </w:pPr>
            <w:r w:rsidRPr="007C4E10">
              <w:rPr>
                <w:rFonts w:ascii="Liberation Serif" w:hAnsi="Liberation Serif"/>
                <w:bCs/>
                <w:i/>
                <w:szCs w:val="24"/>
              </w:rPr>
              <w:t xml:space="preserve">27                                                                                                                                      </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с. Еремино</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27</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Векшина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i/>
                <w:szCs w:val="24"/>
              </w:rPr>
            </w:pPr>
            <w:r w:rsidRPr="007C4E10">
              <w:rPr>
                <w:rFonts w:ascii="Liberation Serif" w:hAnsi="Liberation Serif"/>
                <w:bCs/>
                <w:i/>
                <w:szCs w:val="24"/>
              </w:rPr>
              <w:t>Верх – Пелымский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i/>
                <w:szCs w:val="24"/>
              </w:rPr>
            </w:pPr>
            <w:r w:rsidRPr="007C4E10">
              <w:rPr>
                <w:rFonts w:ascii="Liberation Serif" w:hAnsi="Liberation Serif"/>
                <w:bCs/>
                <w:i/>
                <w:szCs w:val="24"/>
              </w:rPr>
              <w:t>20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Шантальская</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20</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i/>
                <w:szCs w:val="24"/>
              </w:rPr>
            </w:pPr>
            <w:r w:rsidRPr="007C4E10">
              <w:rPr>
                <w:rFonts w:ascii="Liberation Serif" w:hAnsi="Liberation Serif"/>
                <w:bCs/>
                <w:i/>
                <w:szCs w:val="24"/>
              </w:rPr>
              <w:t>Шабуровский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i/>
                <w:szCs w:val="24"/>
              </w:rPr>
            </w:pPr>
            <w:r w:rsidRPr="007C4E10">
              <w:rPr>
                <w:rFonts w:ascii="Liberation Serif" w:hAnsi="Liberation Serif"/>
                <w:bCs/>
                <w:i/>
                <w:szCs w:val="24"/>
              </w:rPr>
              <w:t>28</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с. Шабурово</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23</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п. Зимний</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2</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д. Кондратьева</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3</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rPr>
                <w:rFonts w:ascii="Liberation Serif" w:hAnsi="Liberation Serif"/>
                <w:bCs/>
                <w:i/>
                <w:szCs w:val="24"/>
              </w:rPr>
            </w:pPr>
            <w:r w:rsidRPr="007C4E10">
              <w:rPr>
                <w:rFonts w:ascii="Liberation Serif" w:hAnsi="Liberation Serif"/>
                <w:bCs/>
                <w:i/>
                <w:szCs w:val="24"/>
              </w:rPr>
              <w:t>Ликинский территориальный орган</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i/>
                <w:szCs w:val="24"/>
              </w:rPr>
            </w:pPr>
            <w:r w:rsidRPr="007C4E10">
              <w:rPr>
                <w:rFonts w:ascii="Liberation Serif" w:hAnsi="Liberation Serif"/>
                <w:bCs/>
                <w:i/>
                <w:szCs w:val="24"/>
              </w:rPr>
              <w:t>25</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п. Ликино</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13</w:t>
            </w:r>
          </w:p>
        </w:tc>
      </w:tr>
      <w:tr w:rsidR="007D1C02" w:rsidRPr="00D941BA" w:rsidTr="004C66B5">
        <w:tc>
          <w:tcPr>
            <w:tcW w:w="5954"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п. Новый Вагиль</w:t>
            </w:r>
          </w:p>
        </w:tc>
        <w:tc>
          <w:tcPr>
            <w:tcW w:w="2126" w:type="dxa"/>
            <w:tcBorders>
              <w:top w:val="single" w:sz="4" w:space="0" w:color="auto"/>
              <w:left w:val="single" w:sz="4" w:space="0" w:color="auto"/>
              <w:bottom w:val="single" w:sz="4" w:space="0" w:color="auto"/>
              <w:right w:val="single" w:sz="4" w:space="0" w:color="auto"/>
            </w:tcBorders>
          </w:tcPr>
          <w:p w:rsidR="007D1C02" w:rsidRPr="007C4E10" w:rsidRDefault="007D1C02" w:rsidP="004C66B5">
            <w:pPr>
              <w:spacing w:after="0" w:line="240" w:lineRule="auto"/>
              <w:jc w:val="center"/>
              <w:rPr>
                <w:rFonts w:ascii="Liberation Serif" w:hAnsi="Liberation Serif"/>
                <w:bCs/>
                <w:szCs w:val="24"/>
              </w:rPr>
            </w:pPr>
            <w:r w:rsidRPr="007C4E10">
              <w:rPr>
                <w:rFonts w:ascii="Liberation Serif" w:hAnsi="Liberation Serif"/>
                <w:bCs/>
                <w:szCs w:val="24"/>
              </w:rPr>
              <w:t>12</w:t>
            </w:r>
          </w:p>
        </w:tc>
      </w:tr>
    </w:tbl>
    <w:p w:rsidR="007D1C02" w:rsidRPr="00D941BA" w:rsidRDefault="007D1C02" w:rsidP="007D1C02">
      <w:pPr>
        <w:spacing w:after="0" w:line="360" w:lineRule="auto"/>
        <w:ind w:firstLine="709"/>
        <w:jc w:val="both"/>
        <w:rPr>
          <w:rFonts w:ascii="Liberation Serif" w:hAnsi="Liberation Serif"/>
          <w:szCs w:val="24"/>
        </w:rPr>
      </w:pPr>
      <w:r w:rsidRPr="00D941BA">
        <w:rPr>
          <w:rFonts w:ascii="Liberation Serif" w:hAnsi="Liberation Serif"/>
          <w:szCs w:val="24"/>
        </w:rPr>
        <w:t xml:space="preserve">Итого общая численность населения  по состоянию на 01.01.2023 г. составляет </w:t>
      </w:r>
    </w:p>
    <w:p w:rsidR="007D1C02" w:rsidRPr="00D941BA" w:rsidRDefault="007D1C02" w:rsidP="007D1C02">
      <w:pPr>
        <w:spacing w:after="0" w:line="360" w:lineRule="auto"/>
        <w:jc w:val="both"/>
        <w:rPr>
          <w:rFonts w:ascii="Liberation Serif" w:hAnsi="Liberation Serif"/>
          <w:szCs w:val="24"/>
        </w:rPr>
      </w:pPr>
      <w:r w:rsidRPr="00D941BA">
        <w:rPr>
          <w:rFonts w:ascii="Liberation Serif" w:hAnsi="Liberation Serif"/>
          <w:szCs w:val="24"/>
        </w:rPr>
        <w:t>2501 человек.</w:t>
      </w:r>
    </w:p>
    <w:p w:rsidR="007D1C02" w:rsidRPr="00D941BA" w:rsidRDefault="007D1C02" w:rsidP="007D1C02">
      <w:pPr>
        <w:suppressAutoHyphens/>
        <w:spacing w:after="0"/>
        <w:ind w:firstLine="900"/>
        <w:jc w:val="both"/>
        <w:rPr>
          <w:rFonts w:ascii="Liberation Serif" w:hAnsi="Liberation Serif"/>
          <w:szCs w:val="24"/>
        </w:rPr>
      </w:pPr>
      <w:r w:rsidRPr="00D941BA">
        <w:rPr>
          <w:rFonts w:ascii="Liberation Serif" w:hAnsi="Liberation Serif"/>
          <w:szCs w:val="24"/>
        </w:rPr>
        <w:t xml:space="preserve">Административным центром Гаринского городского круга является  п.г.т.Гари. Площадь территории Гаринского городского округа – 1 667 415 га.   </w:t>
      </w:r>
    </w:p>
    <w:p w:rsidR="007D1C02" w:rsidRPr="00D941BA" w:rsidRDefault="007D1C02" w:rsidP="007D1C02">
      <w:pPr>
        <w:spacing w:after="0" w:line="360" w:lineRule="auto"/>
        <w:ind w:firstLine="709"/>
        <w:jc w:val="both"/>
        <w:rPr>
          <w:rFonts w:ascii="Liberation Serif" w:hAnsi="Liberation Serif"/>
          <w:szCs w:val="24"/>
        </w:rPr>
      </w:pPr>
      <w:r w:rsidRPr="00D941BA">
        <w:rPr>
          <w:rFonts w:ascii="Liberation Serif" w:hAnsi="Liberation Serif"/>
          <w:color w:val="7030A0"/>
          <w:szCs w:val="24"/>
        </w:rPr>
        <w:t xml:space="preserve"> </w:t>
      </w:r>
      <w:r w:rsidRPr="00D941BA">
        <w:rPr>
          <w:rFonts w:ascii="Liberation Serif" w:hAnsi="Liberation Serif"/>
          <w:szCs w:val="24"/>
        </w:rPr>
        <w:t>Автономные системы хозяйственно-питьевого и противопожарного водоснабжения имеются  в  п.г.т Гари, с. Андрюшино, д. Нихвор, д.Лебедева, д. Поспелова, д.Албычева,                 п. Горный, д. Лобанова.</w:t>
      </w:r>
    </w:p>
    <w:p w:rsidR="007D1C02" w:rsidRPr="00D941BA" w:rsidRDefault="007D1C02" w:rsidP="007D1C02">
      <w:pPr>
        <w:spacing w:after="0" w:line="360" w:lineRule="auto"/>
        <w:ind w:firstLine="709"/>
        <w:jc w:val="both"/>
        <w:rPr>
          <w:rFonts w:ascii="Liberation Serif" w:hAnsi="Liberation Serif"/>
          <w:szCs w:val="24"/>
        </w:rPr>
      </w:pPr>
      <w:r w:rsidRPr="00D941BA">
        <w:rPr>
          <w:rFonts w:ascii="Liberation Serif" w:hAnsi="Liberation Serif"/>
          <w:szCs w:val="24"/>
        </w:rPr>
        <w:t xml:space="preserve">В остальных населенных пунктах Гаринского городского округа сети хозяйственно-питьевого водопровода отсутствуют.  Жители таких населенных пунктов берут  воду для питьевого и хозяйственного использования из колодцев, самоизливающихся скважин общего и частного пользования.  </w:t>
      </w:r>
    </w:p>
    <w:p w:rsidR="007D1C02" w:rsidRPr="00D941BA" w:rsidRDefault="007D1C02" w:rsidP="007D1C02">
      <w:pPr>
        <w:spacing w:after="0"/>
        <w:jc w:val="both"/>
        <w:rPr>
          <w:rFonts w:ascii="Liberation Serif" w:hAnsi="Liberation Serif"/>
          <w:szCs w:val="24"/>
        </w:rPr>
      </w:pPr>
      <w:bookmarkStart w:id="48" w:name="_Toc360540973"/>
      <w:bookmarkStart w:id="49" w:name="_Toc360541031"/>
      <w:bookmarkStart w:id="50" w:name="_Toc360541443"/>
      <w:bookmarkStart w:id="51" w:name="_Toc360611450"/>
      <w:bookmarkStart w:id="52" w:name="_Toc360611484"/>
      <w:bookmarkStart w:id="53" w:name="_Toc360612759"/>
      <w:bookmarkStart w:id="54" w:name="_Toc360613177"/>
      <w:bookmarkStart w:id="55" w:name="_Toc360633079"/>
      <w:bookmarkStart w:id="56" w:name="_Toc361734857"/>
      <w:r w:rsidRPr="00D941BA">
        <w:rPr>
          <w:rFonts w:ascii="Liberation Serif" w:hAnsi="Liberation Serif"/>
          <w:sz w:val="28"/>
          <w:szCs w:val="28"/>
        </w:rPr>
        <w:t xml:space="preserve">   </w:t>
      </w:r>
      <w:r w:rsidRPr="00D941BA">
        <w:rPr>
          <w:rFonts w:ascii="Liberation Serif" w:hAnsi="Liberation Serif"/>
          <w:szCs w:val="24"/>
        </w:rPr>
        <w:t xml:space="preserve">         Ресурсоснабжающей организацией в сфере холодного водоснабжения является Муниципальное унитарное предприятие «Отдел по благоустройству администрации МО «Гаринский район», выполняющее работы и оказывающее услуги:</w:t>
      </w:r>
    </w:p>
    <w:p w:rsidR="007D1C02" w:rsidRPr="00D941BA" w:rsidRDefault="007D1C02" w:rsidP="007D1C02">
      <w:pPr>
        <w:spacing w:after="0"/>
        <w:jc w:val="both"/>
        <w:rPr>
          <w:rFonts w:ascii="Liberation Serif" w:hAnsi="Liberation Serif"/>
          <w:szCs w:val="24"/>
        </w:rPr>
      </w:pPr>
      <w:r w:rsidRPr="00D941BA">
        <w:rPr>
          <w:rFonts w:ascii="Liberation Serif" w:hAnsi="Liberation Serif"/>
          <w:szCs w:val="24"/>
        </w:rPr>
        <w:t xml:space="preserve">         - добыча пресных подземных вод для хозяйственно-питьевого водоснабжения;</w:t>
      </w:r>
    </w:p>
    <w:p w:rsidR="007D1C02" w:rsidRPr="00D941BA" w:rsidRDefault="007D1C02" w:rsidP="007D1C02">
      <w:pPr>
        <w:spacing w:after="0"/>
        <w:jc w:val="both"/>
        <w:rPr>
          <w:rFonts w:ascii="Liberation Serif" w:hAnsi="Liberation Serif"/>
          <w:szCs w:val="24"/>
        </w:rPr>
      </w:pPr>
      <w:r w:rsidRPr="00D941BA">
        <w:rPr>
          <w:rFonts w:ascii="Liberation Serif" w:hAnsi="Liberation Serif"/>
          <w:szCs w:val="24"/>
        </w:rPr>
        <w:lastRenderedPageBreak/>
        <w:t xml:space="preserve">         - подключение потребителей к системе водоснабжения;</w:t>
      </w:r>
    </w:p>
    <w:p w:rsidR="007D1C02" w:rsidRPr="00D941BA" w:rsidRDefault="007D1C02" w:rsidP="007D1C02">
      <w:pPr>
        <w:spacing w:after="0"/>
        <w:jc w:val="both"/>
        <w:rPr>
          <w:rFonts w:ascii="Liberation Serif" w:hAnsi="Liberation Serif"/>
          <w:szCs w:val="24"/>
        </w:rPr>
      </w:pPr>
      <w:r w:rsidRPr="00D941BA">
        <w:rPr>
          <w:rFonts w:ascii="Liberation Serif" w:hAnsi="Liberation Serif"/>
          <w:szCs w:val="24"/>
        </w:rPr>
        <w:t xml:space="preserve">         - обслуживание водопроводных сетей;</w:t>
      </w:r>
    </w:p>
    <w:p w:rsidR="007D1C02" w:rsidRPr="00D941BA" w:rsidRDefault="007D1C02" w:rsidP="007D1C02">
      <w:pPr>
        <w:spacing w:after="0"/>
        <w:jc w:val="both"/>
        <w:rPr>
          <w:rFonts w:ascii="Liberation Serif" w:hAnsi="Liberation Serif"/>
          <w:szCs w:val="24"/>
        </w:rPr>
      </w:pPr>
      <w:r w:rsidRPr="00D941BA">
        <w:rPr>
          <w:rFonts w:ascii="Liberation Serif" w:hAnsi="Liberation Serif"/>
          <w:szCs w:val="24"/>
        </w:rPr>
        <w:t xml:space="preserve">         - установка приборов учета холодного водоснабжения;</w:t>
      </w:r>
    </w:p>
    <w:p w:rsidR="007D1C02" w:rsidRPr="00D941BA" w:rsidRDefault="007D1C02" w:rsidP="007D1C02">
      <w:pPr>
        <w:spacing w:after="0"/>
        <w:jc w:val="both"/>
        <w:rPr>
          <w:rFonts w:ascii="Liberation Serif" w:hAnsi="Liberation Serif"/>
          <w:szCs w:val="24"/>
        </w:rPr>
      </w:pPr>
      <w:r w:rsidRPr="00D941BA">
        <w:rPr>
          <w:rFonts w:ascii="Liberation Serif" w:hAnsi="Liberation Serif"/>
          <w:szCs w:val="24"/>
        </w:rPr>
        <w:t xml:space="preserve">          - ремонт существующих водопроводных сетей и прокладка новых.</w:t>
      </w:r>
    </w:p>
    <w:p w:rsidR="007D1C02" w:rsidRPr="00D941BA" w:rsidRDefault="007D1C02" w:rsidP="007D1C02">
      <w:pPr>
        <w:jc w:val="both"/>
        <w:rPr>
          <w:rFonts w:ascii="Liberation Serif" w:hAnsi="Liberation Serif"/>
          <w:szCs w:val="24"/>
        </w:rPr>
      </w:pPr>
      <w:r w:rsidRPr="00D941BA">
        <w:rPr>
          <w:rFonts w:ascii="Liberation Serif" w:hAnsi="Liberation Serif"/>
          <w:szCs w:val="24"/>
        </w:rPr>
        <w:t xml:space="preserve">          Взаимоотношения предприятия с потребителями услуг осуществляется на договорной основе.</w:t>
      </w:r>
    </w:p>
    <w:p w:rsidR="007D1C02" w:rsidRPr="00D941BA" w:rsidRDefault="007D1C02" w:rsidP="007D1C02">
      <w:pPr>
        <w:jc w:val="both"/>
        <w:rPr>
          <w:rFonts w:ascii="Liberation Serif" w:hAnsi="Liberation Serif"/>
          <w:szCs w:val="24"/>
        </w:rPr>
      </w:pPr>
    </w:p>
    <w:p w:rsidR="007D1C02" w:rsidRPr="00D941BA" w:rsidRDefault="007D1C02" w:rsidP="007D1C02">
      <w:pPr>
        <w:spacing w:after="0"/>
        <w:jc w:val="right"/>
        <w:rPr>
          <w:rFonts w:ascii="Liberation Serif" w:hAnsi="Liberation Serif"/>
        </w:rPr>
      </w:pPr>
      <w:r w:rsidRPr="00D941BA">
        <w:rPr>
          <w:rFonts w:ascii="Liberation Serif" w:hAnsi="Liberation Serif"/>
        </w:rPr>
        <w:t xml:space="preserve">Таблица 2 </w:t>
      </w:r>
    </w:p>
    <w:p w:rsidR="007D1C02" w:rsidRPr="00D941BA" w:rsidRDefault="007D1C02" w:rsidP="007D1C02">
      <w:pPr>
        <w:spacing w:after="0"/>
        <w:jc w:val="center"/>
        <w:rPr>
          <w:rFonts w:ascii="Liberation Serif" w:hAnsi="Liberation Serif"/>
          <w:b/>
          <w:szCs w:val="24"/>
        </w:rPr>
      </w:pPr>
      <w:r w:rsidRPr="00D941BA">
        <w:rPr>
          <w:rFonts w:ascii="Liberation Serif" w:hAnsi="Liberation Serif"/>
          <w:b/>
        </w:rPr>
        <w:t>1.2</w:t>
      </w:r>
      <w:r w:rsidRPr="00D941BA">
        <w:rPr>
          <w:rFonts w:ascii="Liberation Serif" w:hAnsi="Liberation Serif"/>
        </w:rPr>
        <w:t xml:space="preserve">.  </w:t>
      </w:r>
      <w:r w:rsidRPr="00D941BA">
        <w:rPr>
          <w:rFonts w:ascii="Liberation Serif" w:hAnsi="Liberation Serif"/>
          <w:b/>
          <w:szCs w:val="24"/>
        </w:rPr>
        <w:t>Список абонентов  централизованного  водоснабжения п.г.т Гари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42"/>
        <w:gridCol w:w="1843"/>
        <w:gridCol w:w="142"/>
        <w:gridCol w:w="1417"/>
        <w:gridCol w:w="142"/>
        <w:gridCol w:w="1701"/>
        <w:gridCol w:w="142"/>
        <w:gridCol w:w="1559"/>
      </w:tblGrid>
      <w:tr w:rsidR="007D1C02" w:rsidRPr="00D941BA" w:rsidTr="004C66B5">
        <w:tc>
          <w:tcPr>
            <w:tcW w:w="2694"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Наименование</w:t>
            </w:r>
          </w:p>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объекта</w:t>
            </w:r>
          </w:p>
        </w:tc>
        <w:tc>
          <w:tcPr>
            <w:tcW w:w="992"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К-во</w:t>
            </w:r>
          </w:p>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абонен-тов</w:t>
            </w:r>
          </w:p>
        </w:tc>
        <w:tc>
          <w:tcPr>
            <w:tcW w:w="1985"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 xml:space="preserve">Тип </w:t>
            </w:r>
          </w:p>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абонента</w:t>
            </w:r>
          </w:p>
        </w:tc>
        <w:tc>
          <w:tcPr>
            <w:tcW w:w="1559"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Центральное</w:t>
            </w:r>
          </w:p>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водоснаб-жение</w:t>
            </w:r>
          </w:p>
        </w:tc>
        <w:tc>
          <w:tcPr>
            <w:tcW w:w="1843"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Перспектива</w:t>
            </w:r>
          </w:p>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подключения</w:t>
            </w:r>
          </w:p>
        </w:tc>
        <w:tc>
          <w:tcPr>
            <w:tcW w:w="1701"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Индивидуальные приборы учета</w:t>
            </w:r>
          </w:p>
        </w:tc>
      </w:tr>
      <w:tr w:rsidR="007D1C02" w:rsidRPr="00D941BA" w:rsidTr="004C66B5">
        <w:tc>
          <w:tcPr>
            <w:tcW w:w="10774" w:type="dxa"/>
            <w:gridSpan w:val="10"/>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b/>
                <w:szCs w:val="24"/>
              </w:rPr>
              <w:t>1. Водонапорная скважина п.г.т Гари, ул. Северная № 13-а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Северная</w:t>
            </w:r>
          </w:p>
        </w:tc>
        <w:tc>
          <w:tcPr>
            <w:tcW w:w="992"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 xml:space="preserve"> 26</w:t>
            </w:r>
          </w:p>
        </w:tc>
        <w:tc>
          <w:tcPr>
            <w:tcW w:w="198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43" w:type="dxa"/>
            <w:gridSpan w:val="2"/>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701" w:type="dxa"/>
            <w:gridSpan w:val="2"/>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Частично</w:t>
            </w:r>
          </w:p>
          <w:p w:rsidR="007D1C02" w:rsidRPr="00D941BA" w:rsidRDefault="007D1C02" w:rsidP="004C66B5">
            <w:pPr>
              <w:spacing w:after="0"/>
              <w:rPr>
                <w:rFonts w:ascii="Liberation Serif" w:hAnsi="Liberation Serif"/>
                <w:szCs w:val="24"/>
              </w:rPr>
            </w:pPr>
            <w:r w:rsidRPr="00D941BA">
              <w:rPr>
                <w:rFonts w:ascii="Liberation Serif" w:hAnsi="Liberation Serif"/>
                <w:szCs w:val="24"/>
              </w:rPr>
              <w:t>12 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Медиков</w:t>
            </w:r>
          </w:p>
        </w:tc>
        <w:tc>
          <w:tcPr>
            <w:tcW w:w="992"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6</w:t>
            </w:r>
          </w:p>
        </w:tc>
        <w:tc>
          <w:tcPr>
            <w:tcW w:w="198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43" w:type="dxa"/>
            <w:gridSpan w:val="2"/>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701" w:type="dxa"/>
            <w:gridSpan w:val="2"/>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Частично</w:t>
            </w:r>
          </w:p>
          <w:p w:rsidR="007D1C02" w:rsidRPr="00D941BA" w:rsidRDefault="007D1C02" w:rsidP="004C66B5">
            <w:pPr>
              <w:spacing w:after="0"/>
              <w:rPr>
                <w:rFonts w:ascii="Liberation Serif" w:hAnsi="Liberation Serif"/>
              </w:rPr>
            </w:pPr>
            <w:r w:rsidRPr="00D941BA">
              <w:rPr>
                <w:rFonts w:ascii="Liberation Serif" w:hAnsi="Liberation Serif"/>
                <w:szCs w:val="24"/>
              </w:rPr>
              <w:t>3 абонента</w:t>
            </w:r>
          </w:p>
        </w:tc>
      </w:tr>
      <w:tr w:rsidR="007D1C02" w:rsidRPr="00D941BA" w:rsidTr="004C66B5">
        <w:tc>
          <w:tcPr>
            <w:tcW w:w="2694" w:type="dxa"/>
            <w:shd w:val="clear" w:color="auto" w:fill="auto"/>
          </w:tcPr>
          <w:p w:rsidR="007D1C02" w:rsidRPr="00D941BA" w:rsidRDefault="007D1C02" w:rsidP="004C66B5">
            <w:pPr>
              <w:rPr>
                <w:rFonts w:ascii="Liberation Serif" w:hAnsi="Liberation Serif"/>
                <w:szCs w:val="24"/>
              </w:rPr>
            </w:pPr>
            <w:r w:rsidRPr="00D941BA">
              <w:rPr>
                <w:rFonts w:ascii="Liberation Serif" w:hAnsi="Liberation Serif"/>
                <w:szCs w:val="24"/>
              </w:rPr>
              <w:t>ул. Промысловая</w:t>
            </w:r>
          </w:p>
        </w:tc>
        <w:tc>
          <w:tcPr>
            <w:tcW w:w="992" w:type="dxa"/>
            <w:shd w:val="clear" w:color="auto" w:fill="auto"/>
          </w:tcPr>
          <w:p w:rsidR="007D1C02" w:rsidRPr="00D941BA" w:rsidRDefault="007D1C02" w:rsidP="004C66B5">
            <w:pPr>
              <w:jc w:val="center"/>
              <w:rPr>
                <w:rFonts w:ascii="Liberation Serif" w:hAnsi="Liberation Serif"/>
                <w:szCs w:val="24"/>
              </w:rPr>
            </w:pPr>
            <w:r w:rsidRPr="00D941BA">
              <w:rPr>
                <w:rFonts w:ascii="Liberation Serif" w:hAnsi="Liberation Serif"/>
                <w:szCs w:val="24"/>
              </w:rPr>
              <w:t>32</w:t>
            </w:r>
          </w:p>
        </w:tc>
        <w:tc>
          <w:tcPr>
            <w:tcW w:w="1985" w:type="dxa"/>
            <w:gridSpan w:val="2"/>
            <w:shd w:val="clear" w:color="auto" w:fill="auto"/>
          </w:tcPr>
          <w:p w:rsidR="007D1C02" w:rsidRPr="00D941BA" w:rsidRDefault="007D1C02" w:rsidP="004C66B5">
            <w:pPr>
              <w:jc w:val="center"/>
              <w:rPr>
                <w:rFonts w:ascii="Liberation Serif" w:hAnsi="Liberation Serif"/>
                <w:szCs w:val="24"/>
              </w:rPr>
            </w:pPr>
            <w:r w:rsidRPr="00D941BA">
              <w:rPr>
                <w:rFonts w:ascii="Liberation Serif" w:hAnsi="Liberation Serif"/>
                <w:szCs w:val="24"/>
              </w:rPr>
              <w:t>Частная</w:t>
            </w:r>
          </w:p>
        </w:tc>
        <w:tc>
          <w:tcPr>
            <w:tcW w:w="1559" w:type="dxa"/>
            <w:gridSpan w:val="2"/>
            <w:shd w:val="clear" w:color="auto" w:fill="auto"/>
          </w:tcPr>
          <w:p w:rsidR="007D1C02" w:rsidRPr="00D941BA" w:rsidRDefault="007D1C02" w:rsidP="004C66B5">
            <w:pPr>
              <w:jc w:val="center"/>
              <w:rPr>
                <w:rFonts w:ascii="Liberation Serif" w:hAnsi="Liberation Serif"/>
                <w:szCs w:val="24"/>
              </w:rPr>
            </w:pPr>
            <w:r w:rsidRPr="00D941BA">
              <w:rPr>
                <w:rFonts w:ascii="Liberation Serif" w:hAnsi="Liberation Serif"/>
                <w:szCs w:val="24"/>
              </w:rPr>
              <w:t>+</w:t>
            </w:r>
          </w:p>
        </w:tc>
        <w:tc>
          <w:tcPr>
            <w:tcW w:w="1843" w:type="dxa"/>
            <w:gridSpan w:val="2"/>
            <w:shd w:val="clear" w:color="auto" w:fill="auto"/>
          </w:tcPr>
          <w:p w:rsidR="007D1C02" w:rsidRPr="00D941BA" w:rsidRDefault="007D1C02" w:rsidP="004C66B5">
            <w:pPr>
              <w:rPr>
                <w:rFonts w:ascii="Liberation Serif" w:hAnsi="Liberation Serif"/>
                <w:szCs w:val="24"/>
              </w:rPr>
            </w:pPr>
            <w:r w:rsidRPr="00D941BA">
              <w:rPr>
                <w:rFonts w:ascii="Liberation Serif" w:hAnsi="Liberation Serif"/>
                <w:szCs w:val="24"/>
              </w:rPr>
              <w:t>Нет абонентов</w:t>
            </w:r>
          </w:p>
        </w:tc>
        <w:tc>
          <w:tcPr>
            <w:tcW w:w="1701" w:type="dxa"/>
            <w:gridSpan w:val="2"/>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Частично</w:t>
            </w:r>
          </w:p>
          <w:p w:rsidR="007D1C02" w:rsidRPr="00D941BA" w:rsidRDefault="007D1C02" w:rsidP="004C66B5">
            <w:pPr>
              <w:spacing w:after="0"/>
              <w:rPr>
                <w:rFonts w:ascii="Liberation Serif" w:hAnsi="Liberation Serif"/>
              </w:rPr>
            </w:pPr>
            <w:r w:rsidRPr="00D941BA">
              <w:rPr>
                <w:rFonts w:ascii="Liberation Serif" w:hAnsi="Liberation Serif"/>
                <w:szCs w:val="24"/>
              </w:rPr>
              <w:t>10 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Медиков</w:t>
            </w:r>
          </w:p>
        </w:tc>
        <w:tc>
          <w:tcPr>
            <w:tcW w:w="992"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8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Мировой суд</w:t>
            </w:r>
          </w:p>
        </w:tc>
        <w:tc>
          <w:tcPr>
            <w:tcW w:w="1559"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43" w:type="dxa"/>
            <w:gridSpan w:val="2"/>
            <w:shd w:val="clear" w:color="auto" w:fill="auto"/>
          </w:tcPr>
          <w:p w:rsidR="007D1C02" w:rsidRPr="00D941BA" w:rsidRDefault="007D1C02" w:rsidP="004C66B5">
            <w:pPr>
              <w:spacing w:after="0"/>
              <w:rPr>
                <w:rFonts w:ascii="Liberation Serif" w:hAnsi="Liberation Serif"/>
                <w:szCs w:val="24"/>
              </w:rPr>
            </w:pPr>
          </w:p>
        </w:tc>
        <w:tc>
          <w:tcPr>
            <w:tcW w:w="1701" w:type="dxa"/>
            <w:gridSpan w:val="2"/>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Установлен</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Медиков</w:t>
            </w:r>
          </w:p>
        </w:tc>
        <w:tc>
          <w:tcPr>
            <w:tcW w:w="992"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8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Больница</w:t>
            </w:r>
          </w:p>
        </w:tc>
        <w:tc>
          <w:tcPr>
            <w:tcW w:w="1559"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43" w:type="dxa"/>
            <w:gridSpan w:val="2"/>
            <w:shd w:val="clear" w:color="auto" w:fill="auto"/>
          </w:tcPr>
          <w:p w:rsidR="007D1C02" w:rsidRPr="00D941BA" w:rsidRDefault="007D1C02" w:rsidP="004C66B5">
            <w:pPr>
              <w:spacing w:after="0"/>
              <w:rPr>
                <w:rFonts w:ascii="Liberation Serif" w:hAnsi="Liberation Serif"/>
                <w:szCs w:val="24"/>
              </w:rPr>
            </w:pPr>
          </w:p>
        </w:tc>
        <w:tc>
          <w:tcPr>
            <w:tcW w:w="1701" w:type="dxa"/>
            <w:gridSpan w:val="2"/>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Отсутствует</w:t>
            </w:r>
          </w:p>
        </w:tc>
      </w:tr>
      <w:tr w:rsidR="007D1C02" w:rsidRPr="00D941BA" w:rsidTr="004C66B5">
        <w:tc>
          <w:tcPr>
            <w:tcW w:w="10774" w:type="dxa"/>
            <w:gridSpan w:val="10"/>
            <w:shd w:val="clear" w:color="auto" w:fill="auto"/>
          </w:tcPr>
          <w:p w:rsidR="007D1C02" w:rsidRPr="00D941BA" w:rsidRDefault="007D1C02" w:rsidP="004C66B5">
            <w:pPr>
              <w:spacing w:after="0"/>
              <w:jc w:val="center"/>
              <w:rPr>
                <w:rFonts w:ascii="Liberation Serif" w:hAnsi="Liberation Serif"/>
                <w:b/>
              </w:rPr>
            </w:pPr>
          </w:p>
          <w:p w:rsidR="007D1C02" w:rsidRPr="00D941BA" w:rsidRDefault="007D1C02" w:rsidP="004C66B5">
            <w:pPr>
              <w:spacing w:after="0"/>
              <w:jc w:val="center"/>
              <w:rPr>
                <w:rFonts w:ascii="Liberation Serif" w:hAnsi="Liberation Serif"/>
                <w:b/>
              </w:rPr>
            </w:pPr>
            <w:r w:rsidRPr="00D941BA">
              <w:rPr>
                <w:rFonts w:ascii="Liberation Serif" w:hAnsi="Liberation Serif"/>
                <w:b/>
              </w:rPr>
              <w:t>2. Водонапорная скважина п.г.т. Гари, ул. Кооперативная 1-б</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ул.Кооперативная</w:t>
            </w:r>
          </w:p>
        </w:tc>
        <w:tc>
          <w:tcPr>
            <w:tcW w:w="113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31</w:t>
            </w:r>
          </w:p>
        </w:tc>
        <w:tc>
          <w:tcPr>
            <w:tcW w:w="198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43" w:type="dxa"/>
            <w:gridSpan w:val="2"/>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59" w:type="dxa"/>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9 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Школьная</w:t>
            </w:r>
          </w:p>
        </w:tc>
        <w:tc>
          <w:tcPr>
            <w:tcW w:w="113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20</w:t>
            </w:r>
          </w:p>
        </w:tc>
        <w:tc>
          <w:tcPr>
            <w:tcW w:w="198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43" w:type="dxa"/>
            <w:gridSpan w:val="2"/>
            <w:shd w:val="clear" w:color="auto" w:fill="auto"/>
          </w:tcPr>
          <w:p w:rsidR="007D1C02" w:rsidRPr="00D941BA" w:rsidRDefault="007D1C02" w:rsidP="004C66B5">
            <w:pPr>
              <w:spacing w:after="0"/>
              <w:jc w:val="center"/>
              <w:rPr>
                <w:rFonts w:ascii="Liberation Serif" w:hAnsi="Liberation Serif"/>
                <w:szCs w:val="24"/>
              </w:rPr>
            </w:pPr>
          </w:p>
        </w:tc>
        <w:tc>
          <w:tcPr>
            <w:tcW w:w="1559"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Частично 11 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Школьная</w:t>
            </w:r>
          </w:p>
        </w:tc>
        <w:tc>
          <w:tcPr>
            <w:tcW w:w="113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w:t>
            </w:r>
          </w:p>
        </w:tc>
        <w:tc>
          <w:tcPr>
            <w:tcW w:w="198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gridSpan w:val="2"/>
            <w:shd w:val="clear" w:color="auto" w:fill="auto"/>
          </w:tcPr>
          <w:p w:rsidR="007D1C02" w:rsidRPr="00D941BA" w:rsidRDefault="007D1C02" w:rsidP="004C66B5">
            <w:pPr>
              <w:spacing w:after="0"/>
              <w:jc w:val="center"/>
              <w:rPr>
                <w:rFonts w:ascii="Liberation Serif" w:hAnsi="Liberation Serif"/>
                <w:szCs w:val="24"/>
              </w:rPr>
            </w:pPr>
          </w:p>
        </w:tc>
        <w:tc>
          <w:tcPr>
            <w:tcW w:w="1843"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559" w:type="dxa"/>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Отсутствуют</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Новая</w:t>
            </w:r>
          </w:p>
        </w:tc>
        <w:tc>
          <w:tcPr>
            <w:tcW w:w="113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18</w:t>
            </w:r>
          </w:p>
        </w:tc>
        <w:tc>
          <w:tcPr>
            <w:tcW w:w="198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43" w:type="dxa"/>
            <w:gridSpan w:val="2"/>
            <w:shd w:val="clear" w:color="auto" w:fill="auto"/>
          </w:tcPr>
          <w:p w:rsidR="007D1C02" w:rsidRPr="00D941BA" w:rsidRDefault="007D1C02" w:rsidP="004C66B5">
            <w:pPr>
              <w:spacing w:after="0"/>
              <w:jc w:val="center"/>
              <w:rPr>
                <w:rFonts w:ascii="Liberation Serif" w:hAnsi="Liberation Serif"/>
                <w:szCs w:val="24"/>
              </w:rPr>
            </w:pPr>
          </w:p>
        </w:tc>
        <w:tc>
          <w:tcPr>
            <w:tcW w:w="1559"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Частично</w:t>
            </w:r>
          </w:p>
          <w:p w:rsidR="007D1C02" w:rsidRPr="00D941BA" w:rsidRDefault="007D1C02" w:rsidP="004C66B5">
            <w:pPr>
              <w:spacing w:after="0"/>
              <w:rPr>
                <w:rFonts w:ascii="Liberation Serif" w:hAnsi="Liberation Serif"/>
              </w:rPr>
            </w:pPr>
            <w:r w:rsidRPr="00D941BA">
              <w:rPr>
                <w:rFonts w:ascii="Liberation Serif" w:hAnsi="Liberation Serif"/>
                <w:szCs w:val="24"/>
              </w:rPr>
              <w:t>7 абонентов</w:t>
            </w:r>
          </w:p>
        </w:tc>
      </w:tr>
      <w:tr w:rsidR="007D1C02" w:rsidRPr="00D941BA" w:rsidTr="004C66B5">
        <w:trPr>
          <w:trHeight w:val="568"/>
        </w:trPr>
        <w:tc>
          <w:tcPr>
            <w:tcW w:w="2694" w:type="dxa"/>
            <w:shd w:val="clear" w:color="auto" w:fill="auto"/>
          </w:tcPr>
          <w:p w:rsidR="007D1C02" w:rsidRPr="00D941BA" w:rsidRDefault="007D1C02" w:rsidP="004C66B5">
            <w:pPr>
              <w:spacing w:after="0"/>
              <w:rPr>
                <w:rFonts w:ascii="Liberation Serif" w:hAnsi="Liberation Serif"/>
                <w:b/>
              </w:rPr>
            </w:pPr>
            <w:r w:rsidRPr="00D941BA">
              <w:rPr>
                <w:rFonts w:ascii="Liberation Serif" w:hAnsi="Liberation Serif"/>
              </w:rPr>
              <w:t xml:space="preserve">ул. Новая       </w:t>
            </w:r>
          </w:p>
        </w:tc>
        <w:tc>
          <w:tcPr>
            <w:tcW w:w="1134"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b/>
              </w:rPr>
              <w:t xml:space="preserve">      </w:t>
            </w:r>
            <w:r w:rsidRPr="00D941BA">
              <w:rPr>
                <w:rFonts w:ascii="Liberation Serif" w:hAnsi="Liberation Serif"/>
              </w:rPr>
              <w:t>7</w:t>
            </w:r>
          </w:p>
        </w:tc>
        <w:tc>
          <w:tcPr>
            <w:tcW w:w="1985"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b/>
              </w:rPr>
              <w:t xml:space="preserve">       </w:t>
            </w:r>
            <w:r w:rsidRPr="00D941BA">
              <w:rPr>
                <w:rFonts w:ascii="Liberation Serif" w:hAnsi="Liberation Serif"/>
              </w:rPr>
              <w:t>Частная</w:t>
            </w:r>
          </w:p>
        </w:tc>
        <w:tc>
          <w:tcPr>
            <w:tcW w:w="1559"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b/>
              </w:rPr>
              <w:t xml:space="preserve">             </w:t>
            </w:r>
          </w:p>
        </w:tc>
        <w:tc>
          <w:tcPr>
            <w:tcW w:w="1843"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           +</w:t>
            </w:r>
          </w:p>
        </w:tc>
        <w:tc>
          <w:tcPr>
            <w:tcW w:w="1559" w:type="dxa"/>
            <w:shd w:val="clear" w:color="auto" w:fill="auto"/>
          </w:tcPr>
          <w:p w:rsidR="007D1C02" w:rsidRPr="00D941BA" w:rsidRDefault="007D1C02" w:rsidP="004C66B5">
            <w:pPr>
              <w:spacing w:after="0"/>
              <w:rPr>
                <w:rFonts w:ascii="Liberation Serif" w:hAnsi="Liberation Serif"/>
                <w:b/>
              </w:rPr>
            </w:pPr>
            <w:r w:rsidRPr="00D941BA">
              <w:rPr>
                <w:rFonts w:ascii="Liberation Serif" w:hAnsi="Liberation Serif"/>
              </w:rPr>
              <w:t>Отсутствуют</w:t>
            </w:r>
          </w:p>
        </w:tc>
      </w:tr>
      <w:tr w:rsidR="007D1C02" w:rsidRPr="00D941BA" w:rsidTr="004C66B5">
        <w:trPr>
          <w:trHeight w:val="497"/>
        </w:trPr>
        <w:tc>
          <w:tcPr>
            <w:tcW w:w="2694" w:type="dxa"/>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ул. Комсомольская</w:t>
            </w:r>
          </w:p>
        </w:tc>
        <w:tc>
          <w:tcPr>
            <w:tcW w:w="1134"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      13</w:t>
            </w:r>
          </w:p>
        </w:tc>
        <w:tc>
          <w:tcPr>
            <w:tcW w:w="1985"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       Частная</w:t>
            </w:r>
          </w:p>
        </w:tc>
        <w:tc>
          <w:tcPr>
            <w:tcW w:w="1559"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             +</w:t>
            </w:r>
          </w:p>
        </w:tc>
        <w:tc>
          <w:tcPr>
            <w:tcW w:w="1843"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szCs w:val="24"/>
              </w:rPr>
              <w:t>Нет абонентов</w:t>
            </w:r>
          </w:p>
        </w:tc>
        <w:tc>
          <w:tcPr>
            <w:tcW w:w="1559" w:type="dxa"/>
            <w:shd w:val="clear" w:color="auto" w:fill="auto"/>
          </w:tcPr>
          <w:p w:rsidR="007D1C02" w:rsidRPr="00D941BA" w:rsidRDefault="007D1C02" w:rsidP="004C66B5">
            <w:pPr>
              <w:spacing w:after="0"/>
              <w:ind w:right="-57"/>
              <w:rPr>
                <w:rFonts w:ascii="Liberation Serif" w:hAnsi="Liberation Serif"/>
              </w:rPr>
            </w:pPr>
            <w:r w:rsidRPr="00D941BA">
              <w:rPr>
                <w:rFonts w:ascii="Liberation Serif" w:hAnsi="Liberation Serif"/>
              </w:rPr>
              <w:t>Частично</w:t>
            </w:r>
          </w:p>
          <w:p w:rsidR="007D1C02" w:rsidRPr="00D941BA" w:rsidRDefault="007D1C02" w:rsidP="004C66B5">
            <w:pPr>
              <w:spacing w:after="0"/>
              <w:ind w:right="-57"/>
              <w:rPr>
                <w:rFonts w:ascii="Liberation Serif" w:hAnsi="Liberation Serif"/>
              </w:rPr>
            </w:pPr>
            <w:r w:rsidRPr="00D941BA">
              <w:rPr>
                <w:rFonts w:ascii="Liberation Serif" w:hAnsi="Liberation Serif"/>
              </w:rPr>
              <w:t>4 абонентов</w:t>
            </w:r>
          </w:p>
        </w:tc>
      </w:tr>
      <w:tr w:rsidR="007D1C02" w:rsidRPr="00D941BA" w:rsidTr="004C66B5">
        <w:trPr>
          <w:trHeight w:val="197"/>
        </w:trPr>
        <w:tc>
          <w:tcPr>
            <w:tcW w:w="10774" w:type="dxa"/>
            <w:gridSpan w:val="10"/>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b/>
              </w:rPr>
              <w:t>3. Водонапорная скважина п.г.т. Гари, ул. Советская 18-а</w:t>
            </w:r>
          </w:p>
        </w:tc>
      </w:tr>
      <w:tr w:rsidR="007D1C02" w:rsidRPr="00D941BA" w:rsidTr="004C66B5">
        <w:tc>
          <w:tcPr>
            <w:tcW w:w="2694" w:type="dxa"/>
            <w:shd w:val="clear" w:color="auto" w:fill="auto"/>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ул.Советская</w:t>
            </w:r>
          </w:p>
        </w:tc>
        <w:tc>
          <w:tcPr>
            <w:tcW w:w="113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 xml:space="preserve"> 6</w:t>
            </w:r>
          </w:p>
        </w:tc>
        <w:tc>
          <w:tcPr>
            <w:tcW w:w="1985"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Частная</w:t>
            </w:r>
          </w:p>
        </w:tc>
        <w:tc>
          <w:tcPr>
            <w:tcW w:w="1559"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w:t>
            </w:r>
          </w:p>
        </w:tc>
        <w:tc>
          <w:tcPr>
            <w:tcW w:w="1843" w:type="dxa"/>
            <w:gridSpan w:val="2"/>
            <w:shd w:val="clear" w:color="auto" w:fill="auto"/>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Нет абонентов</w:t>
            </w:r>
          </w:p>
        </w:tc>
        <w:tc>
          <w:tcPr>
            <w:tcW w:w="1559" w:type="dxa"/>
            <w:shd w:val="clear" w:color="auto" w:fill="auto"/>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Частично</w:t>
            </w:r>
          </w:p>
          <w:p w:rsidR="007D1C02" w:rsidRPr="00D941BA" w:rsidRDefault="007D1C02" w:rsidP="004C66B5">
            <w:pPr>
              <w:spacing w:after="0" w:line="240" w:lineRule="auto"/>
              <w:rPr>
                <w:rFonts w:ascii="Liberation Serif" w:hAnsi="Liberation Serif"/>
              </w:rPr>
            </w:pPr>
            <w:r w:rsidRPr="00D941BA">
              <w:rPr>
                <w:rFonts w:ascii="Liberation Serif" w:hAnsi="Liberation Serif"/>
                <w:szCs w:val="24"/>
              </w:rPr>
              <w:t>3 абонента</w:t>
            </w:r>
          </w:p>
        </w:tc>
      </w:tr>
      <w:tr w:rsidR="007D1C02" w:rsidRPr="00D941BA" w:rsidTr="004C66B5">
        <w:tc>
          <w:tcPr>
            <w:tcW w:w="2694" w:type="dxa"/>
            <w:shd w:val="clear" w:color="auto" w:fill="auto"/>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ул.Советская</w:t>
            </w:r>
          </w:p>
        </w:tc>
        <w:tc>
          <w:tcPr>
            <w:tcW w:w="113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9</w:t>
            </w:r>
          </w:p>
        </w:tc>
        <w:tc>
          <w:tcPr>
            <w:tcW w:w="1985"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Частная</w:t>
            </w:r>
          </w:p>
        </w:tc>
        <w:tc>
          <w:tcPr>
            <w:tcW w:w="1559"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p>
        </w:tc>
        <w:tc>
          <w:tcPr>
            <w:tcW w:w="1843" w:type="dxa"/>
            <w:gridSpan w:val="2"/>
            <w:shd w:val="clear" w:color="auto" w:fill="auto"/>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Нет абонентов</w:t>
            </w:r>
          </w:p>
        </w:tc>
        <w:tc>
          <w:tcPr>
            <w:tcW w:w="1559" w:type="dxa"/>
            <w:shd w:val="clear" w:color="auto" w:fill="auto"/>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Отсутствуют</w:t>
            </w:r>
          </w:p>
        </w:tc>
      </w:tr>
    </w:tbl>
    <w:p w:rsidR="007D1C02" w:rsidRPr="00D941BA" w:rsidRDefault="007D1C02" w:rsidP="007D1C02">
      <w:pPr>
        <w:spacing w:after="0" w:line="240" w:lineRule="auto"/>
        <w:rPr>
          <w:rFonts w:ascii="Liberation Serif" w:hAnsi="Liberation Serif"/>
          <w:vanish/>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61"/>
        <w:gridCol w:w="8"/>
        <w:gridCol w:w="1916"/>
        <w:gridCol w:w="1559"/>
        <w:gridCol w:w="1804"/>
        <w:gridCol w:w="39"/>
        <w:gridCol w:w="1559"/>
      </w:tblGrid>
      <w:tr w:rsidR="007D1C02" w:rsidRPr="00D941BA" w:rsidTr="004C66B5">
        <w:tc>
          <w:tcPr>
            <w:tcW w:w="2694" w:type="dxa"/>
          </w:tcPr>
          <w:p w:rsidR="007D1C02" w:rsidRPr="00D941BA" w:rsidRDefault="007D1C02" w:rsidP="004C66B5">
            <w:pPr>
              <w:spacing w:after="0" w:line="240" w:lineRule="auto"/>
              <w:jc w:val="both"/>
              <w:rPr>
                <w:rFonts w:ascii="Liberation Serif" w:hAnsi="Liberation Serif"/>
                <w:szCs w:val="24"/>
              </w:rPr>
            </w:pPr>
            <w:r w:rsidRPr="00D941BA">
              <w:rPr>
                <w:rFonts w:ascii="Liberation Serif" w:hAnsi="Liberation Serif"/>
                <w:szCs w:val="24"/>
              </w:rPr>
              <w:t>ул.Свободы</w:t>
            </w:r>
          </w:p>
        </w:tc>
        <w:tc>
          <w:tcPr>
            <w:tcW w:w="1134"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w:t>
            </w:r>
          </w:p>
        </w:tc>
        <w:tc>
          <w:tcPr>
            <w:tcW w:w="1985" w:type="dxa"/>
            <w:gridSpan w:val="3"/>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Частная</w:t>
            </w:r>
          </w:p>
        </w:tc>
        <w:tc>
          <w:tcPr>
            <w:tcW w:w="1559"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w:t>
            </w:r>
          </w:p>
        </w:tc>
        <w:tc>
          <w:tcPr>
            <w:tcW w:w="1843" w:type="dxa"/>
            <w:gridSpan w:val="2"/>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Нет абонентов</w:t>
            </w:r>
          </w:p>
        </w:tc>
        <w:tc>
          <w:tcPr>
            <w:tcW w:w="1559" w:type="dxa"/>
          </w:tcPr>
          <w:p w:rsidR="007D1C02" w:rsidRPr="00D941BA" w:rsidRDefault="007D1C02" w:rsidP="004C66B5">
            <w:pPr>
              <w:spacing w:after="0" w:line="240" w:lineRule="auto"/>
              <w:rPr>
                <w:rFonts w:ascii="Liberation Serif" w:hAnsi="Liberation Serif"/>
              </w:rPr>
            </w:pPr>
            <w:r w:rsidRPr="00D941BA">
              <w:rPr>
                <w:rFonts w:ascii="Liberation Serif" w:hAnsi="Liberation Serif"/>
              </w:rPr>
              <w:t xml:space="preserve">Частично </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 абонент</w:t>
            </w:r>
          </w:p>
        </w:tc>
      </w:tr>
      <w:tr w:rsidR="007D1C02" w:rsidRPr="00D941BA" w:rsidTr="004C66B5">
        <w:tc>
          <w:tcPr>
            <w:tcW w:w="2694" w:type="dxa"/>
          </w:tcPr>
          <w:p w:rsidR="007D1C02" w:rsidRPr="00D941BA" w:rsidRDefault="007D1C02" w:rsidP="004C66B5">
            <w:pPr>
              <w:spacing w:after="0" w:line="240" w:lineRule="auto"/>
              <w:jc w:val="both"/>
              <w:rPr>
                <w:rFonts w:ascii="Liberation Serif" w:hAnsi="Liberation Serif"/>
                <w:szCs w:val="24"/>
              </w:rPr>
            </w:pPr>
            <w:r w:rsidRPr="00D941BA">
              <w:rPr>
                <w:rFonts w:ascii="Liberation Serif" w:hAnsi="Liberation Serif"/>
                <w:szCs w:val="24"/>
              </w:rPr>
              <w:t>ул. Кузовлева</w:t>
            </w:r>
          </w:p>
        </w:tc>
        <w:tc>
          <w:tcPr>
            <w:tcW w:w="1134"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18</w:t>
            </w:r>
          </w:p>
        </w:tc>
        <w:tc>
          <w:tcPr>
            <w:tcW w:w="1985" w:type="dxa"/>
            <w:gridSpan w:val="3"/>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Частная</w:t>
            </w:r>
          </w:p>
        </w:tc>
        <w:tc>
          <w:tcPr>
            <w:tcW w:w="1559"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w:t>
            </w:r>
          </w:p>
        </w:tc>
        <w:tc>
          <w:tcPr>
            <w:tcW w:w="1843" w:type="dxa"/>
            <w:gridSpan w:val="2"/>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Нет абонентов</w:t>
            </w:r>
          </w:p>
        </w:tc>
        <w:tc>
          <w:tcPr>
            <w:tcW w:w="1559" w:type="dxa"/>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Частично</w:t>
            </w:r>
          </w:p>
          <w:p w:rsidR="007D1C02" w:rsidRPr="00D941BA" w:rsidRDefault="007D1C02" w:rsidP="004C66B5">
            <w:pPr>
              <w:spacing w:after="0" w:line="240" w:lineRule="auto"/>
              <w:rPr>
                <w:rFonts w:ascii="Liberation Serif" w:hAnsi="Liberation Serif"/>
              </w:rPr>
            </w:pPr>
            <w:r w:rsidRPr="00D941BA">
              <w:rPr>
                <w:rFonts w:ascii="Liberation Serif" w:hAnsi="Liberation Serif"/>
                <w:szCs w:val="24"/>
              </w:rPr>
              <w:t>6 абонентов</w:t>
            </w:r>
          </w:p>
        </w:tc>
      </w:tr>
      <w:tr w:rsidR="007D1C02" w:rsidRPr="00D941BA" w:rsidTr="004C66B5">
        <w:trPr>
          <w:trHeight w:val="518"/>
        </w:trPr>
        <w:tc>
          <w:tcPr>
            <w:tcW w:w="2694" w:type="dxa"/>
          </w:tcPr>
          <w:p w:rsidR="007D1C02" w:rsidRPr="00D941BA" w:rsidRDefault="007D1C02" w:rsidP="004C66B5">
            <w:pPr>
              <w:spacing w:after="0" w:line="240" w:lineRule="auto"/>
              <w:jc w:val="both"/>
              <w:rPr>
                <w:rFonts w:ascii="Liberation Serif" w:hAnsi="Liberation Serif"/>
              </w:rPr>
            </w:pPr>
            <w:r w:rsidRPr="00D941BA">
              <w:rPr>
                <w:rFonts w:ascii="Liberation Serif" w:hAnsi="Liberation Serif"/>
              </w:rPr>
              <w:t>ул. Чадова</w:t>
            </w:r>
          </w:p>
        </w:tc>
        <w:tc>
          <w:tcPr>
            <w:tcW w:w="1134" w:type="dxa"/>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12</w:t>
            </w:r>
          </w:p>
        </w:tc>
        <w:tc>
          <w:tcPr>
            <w:tcW w:w="1985" w:type="dxa"/>
            <w:gridSpan w:val="3"/>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Частная</w:t>
            </w:r>
          </w:p>
        </w:tc>
        <w:tc>
          <w:tcPr>
            <w:tcW w:w="1559" w:type="dxa"/>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w:t>
            </w:r>
          </w:p>
        </w:tc>
        <w:tc>
          <w:tcPr>
            <w:tcW w:w="1843" w:type="dxa"/>
            <w:gridSpan w:val="2"/>
          </w:tcPr>
          <w:p w:rsidR="007D1C02" w:rsidRPr="00D941BA" w:rsidRDefault="007D1C02" w:rsidP="004C66B5">
            <w:pPr>
              <w:spacing w:after="0" w:line="240" w:lineRule="auto"/>
              <w:rPr>
                <w:rFonts w:ascii="Liberation Serif" w:hAnsi="Liberation Serif"/>
                <w:b/>
              </w:rPr>
            </w:pPr>
            <w:r w:rsidRPr="00D941BA">
              <w:rPr>
                <w:rFonts w:ascii="Liberation Serif" w:hAnsi="Liberation Serif"/>
                <w:szCs w:val="24"/>
              </w:rPr>
              <w:t>Нет абонентов</w:t>
            </w:r>
          </w:p>
        </w:tc>
        <w:tc>
          <w:tcPr>
            <w:tcW w:w="1559" w:type="dxa"/>
          </w:tcPr>
          <w:p w:rsidR="007D1C02" w:rsidRPr="00D941BA" w:rsidRDefault="007D1C02" w:rsidP="004C66B5">
            <w:pPr>
              <w:spacing w:after="0" w:line="240" w:lineRule="auto"/>
              <w:rPr>
                <w:rFonts w:ascii="Liberation Serif" w:hAnsi="Liberation Serif"/>
              </w:rPr>
            </w:pPr>
            <w:r w:rsidRPr="00D941BA">
              <w:rPr>
                <w:rFonts w:ascii="Liberation Serif" w:hAnsi="Liberation Serif"/>
              </w:rPr>
              <w:t xml:space="preserve"> Частично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3 абонентов</w:t>
            </w:r>
          </w:p>
        </w:tc>
      </w:tr>
      <w:tr w:rsidR="007D1C02" w:rsidRPr="00D941BA" w:rsidTr="004C66B5">
        <w:trPr>
          <w:trHeight w:val="616"/>
        </w:trPr>
        <w:tc>
          <w:tcPr>
            <w:tcW w:w="2694" w:type="dxa"/>
          </w:tcPr>
          <w:p w:rsidR="007D1C02" w:rsidRPr="00D941BA" w:rsidRDefault="007D1C02" w:rsidP="004C66B5">
            <w:pPr>
              <w:spacing w:after="0" w:line="240" w:lineRule="auto"/>
              <w:jc w:val="both"/>
              <w:rPr>
                <w:rFonts w:ascii="Liberation Serif" w:hAnsi="Liberation Serif"/>
              </w:rPr>
            </w:pPr>
            <w:r w:rsidRPr="00D941BA">
              <w:rPr>
                <w:rFonts w:ascii="Liberation Serif" w:hAnsi="Liberation Serif"/>
              </w:rPr>
              <w:t>ул. Советская №1</w:t>
            </w:r>
          </w:p>
        </w:tc>
        <w:tc>
          <w:tcPr>
            <w:tcW w:w="1134" w:type="dxa"/>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w:t>
            </w:r>
          </w:p>
        </w:tc>
        <w:tc>
          <w:tcPr>
            <w:tcW w:w="1985" w:type="dxa"/>
            <w:gridSpan w:val="3"/>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Магазин ООО «Аметист»</w:t>
            </w:r>
          </w:p>
        </w:tc>
        <w:tc>
          <w:tcPr>
            <w:tcW w:w="1559" w:type="dxa"/>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w:t>
            </w:r>
          </w:p>
        </w:tc>
        <w:tc>
          <w:tcPr>
            <w:tcW w:w="1843" w:type="dxa"/>
            <w:gridSpan w:val="2"/>
          </w:tcPr>
          <w:p w:rsidR="007D1C02" w:rsidRPr="00D941BA" w:rsidRDefault="007D1C02" w:rsidP="004C66B5">
            <w:pPr>
              <w:spacing w:after="0" w:line="240" w:lineRule="auto"/>
              <w:jc w:val="center"/>
              <w:rPr>
                <w:rFonts w:ascii="Liberation Serif" w:hAnsi="Liberation Serif"/>
              </w:rPr>
            </w:pPr>
          </w:p>
        </w:tc>
        <w:tc>
          <w:tcPr>
            <w:tcW w:w="1559" w:type="dxa"/>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Установлен</w:t>
            </w:r>
          </w:p>
        </w:tc>
      </w:tr>
      <w:tr w:rsidR="007D1C02" w:rsidRPr="00D941BA" w:rsidTr="004C66B5">
        <w:trPr>
          <w:trHeight w:val="343"/>
        </w:trPr>
        <w:tc>
          <w:tcPr>
            <w:tcW w:w="10774" w:type="dxa"/>
            <w:gridSpan w:val="9"/>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b/>
              </w:rPr>
              <w:t>4. Водонапорная скважина п.г.т. Гари, ул. Лесная 11-а</w:t>
            </w:r>
          </w:p>
        </w:tc>
      </w:tr>
      <w:tr w:rsidR="007D1C02" w:rsidRPr="00D941BA" w:rsidTr="004C66B5">
        <w:tc>
          <w:tcPr>
            <w:tcW w:w="2694" w:type="dxa"/>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ул.Юбилейная</w:t>
            </w:r>
          </w:p>
        </w:tc>
        <w:tc>
          <w:tcPr>
            <w:tcW w:w="1134" w:type="dxa"/>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19</w:t>
            </w:r>
          </w:p>
        </w:tc>
        <w:tc>
          <w:tcPr>
            <w:tcW w:w="1985" w:type="dxa"/>
            <w:gridSpan w:val="3"/>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43" w:type="dxa"/>
            <w:gridSpan w:val="2"/>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59" w:type="dxa"/>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5 абонентов</w:t>
            </w:r>
          </w:p>
        </w:tc>
      </w:tr>
      <w:tr w:rsidR="007D1C02" w:rsidRPr="00D941BA" w:rsidTr="004C66B5">
        <w:tc>
          <w:tcPr>
            <w:tcW w:w="2694" w:type="dxa"/>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ул.Юбилейная</w:t>
            </w:r>
          </w:p>
        </w:tc>
        <w:tc>
          <w:tcPr>
            <w:tcW w:w="1134" w:type="dxa"/>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17</w:t>
            </w:r>
          </w:p>
        </w:tc>
        <w:tc>
          <w:tcPr>
            <w:tcW w:w="1985" w:type="dxa"/>
            <w:gridSpan w:val="3"/>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tcPr>
          <w:p w:rsidR="007D1C02" w:rsidRPr="00D941BA" w:rsidRDefault="007D1C02" w:rsidP="004C66B5">
            <w:pPr>
              <w:spacing w:after="0"/>
              <w:jc w:val="center"/>
              <w:rPr>
                <w:rFonts w:ascii="Liberation Serif" w:hAnsi="Liberation Serif"/>
                <w:szCs w:val="24"/>
              </w:rPr>
            </w:pPr>
          </w:p>
        </w:tc>
        <w:tc>
          <w:tcPr>
            <w:tcW w:w="1843" w:type="dxa"/>
            <w:gridSpan w:val="2"/>
          </w:tcPr>
          <w:p w:rsidR="007D1C02" w:rsidRPr="00D941BA" w:rsidRDefault="007D1C02" w:rsidP="004C66B5">
            <w:pPr>
              <w:spacing w:after="0"/>
              <w:rPr>
                <w:rFonts w:ascii="Liberation Serif" w:hAnsi="Liberation Serif"/>
                <w:szCs w:val="24"/>
              </w:rPr>
            </w:pPr>
          </w:p>
        </w:tc>
        <w:tc>
          <w:tcPr>
            <w:tcW w:w="1559" w:type="dxa"/>
          </w:tcPr>
          <w:p w:rsidR="007D1C02" w:rsidRPr="00D941BA" w:rsidRDefault="007D1C02" w:rsidP="004C66B5">
            <w:pPr>
              <w:spacing w:after="0"/>
              <w:rPr>
                <w:rFonts w:ascii="Liberation Serif" w:hAnsi="Liberation Serif"/>
              </w:rPr>
            </w:pPr>
            <w:r w:rsidRPr="00D941BA">
              <w:rPr>
                <w:rFonts w:ascii="Liberation Serif" w:hAnsi="Liberation Serif"/>
              </w:rPr>
              <w:t>Отсутствуют</w:t>
            </w:r>
            <w:r w:rsidRPr="00D941BA">
              <w:rPr>
                <w:rFonts w:ascii="Liberation Serif" w:hAnsi="Liberation Serif"/>
                <w:szCs w:val="24"/>
              </w:rPr>
              <w:t xml:space="preserve"> </w:t>
            </w:r>
          </w:p>
        </w:tc>
      </w:tr>
      <w:tr w:rsidR="007D1C02" w:rsidRPr="00D941BA" w:rsidTr="004C66B5">
        <w:tc>
          <w:tcPr>
            <w:tcW w:w="2694" w:type="dxa"/>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ул.Колхозная</w:t>
            </w:r>
          </w:p>
        </w:tc>
        <w:tc>
          <w:tcPr>
            <w:tcW w:w="1134"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6</w:t>
            </w:r>
          </w:p>
        </w:tc>
        <w:tc>
          <w:tcPr>
            <w:tcW w:w="1985" w:type="dxa"/>
            <w:gridSpan w:val="3"/>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Частная</w:t>
            </w:r>
          </w:p>
        </w:tc>
        <w:tc>
          <w:tcPr>
            <w:tcW w:w="1559"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w:t>
            </w:r>
          </w:p>
        </w:tc>
        <w:tc>
          <w:tcPr>
            <w:tcW w:w="1843" w:type="dxa"/>
            <w:gridSpan w:val="2"/>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Нет абонентов</w:t>
            </w:r>
          </w:p>
        </w:tc>
        <w:tc>
          <w:tcPr>
            <w:tcW w:w="1559" w:type="dxa"/>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rPr>
              <w:t>Частично 4 абонента</w:t>
            </w:r>
          </w:p>
        </w:tc>
      </w:tr>
      <w:tr w:rsidR="007D1C02" w:rsidRPr="00D941BA" w:rsidTr="004C66B5">
        <w:tc>
          <w:tcPr>
            <w:tcW w:w="2694" w:type="dxa"/>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ул.Колхозная</w:t>
            </w:r>
          </w:p>
        </w:tc>
        <w:tc>
          <w:tcPr>
            <w:tcW w:w="1134"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9</w:t>
            </w:r>
          </w:p>
        </w:tc>
        <w:tc>
          <w:tcPr>
            <w:tcW w:w="1985" w:type="dxa"/>
            <w:gridSpan w:val="3"/>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Частная</w:t>
            </w:r>
          </w:p>
        </w:tc>
        <w:tc>
          <w:tcPr>
            <w:tcW w:w="1559" w:type="dxa"/>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 xml:space="preserve">             </w:t>
            </w:r>
          </w:p>
        </w:tc>
        <w:tc>
          <w:tcPr>
            <w:tcW w:w="1843" w:type="dxa"/>
            <w:gridSpan w:val="2"/>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 xml:space="preserve">          </w:t>
            </w:r>
          </w:p>
        </w:tc>
        <w:tc>
          <w:tcPr>
            <w:tcW w:w="1559" w:type="dxa"/>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rPr>
              <w:t>Отсутствуют</w:t>
            </w:r>
          </w:p>
        </w:tc>
      </w:tr>
      <w:tr w:rsidR="007D1C02" w:rsidRPr="00D941BA" w:rsidTr="004C66B5">
        <w:tc>
          <w:tcPr>
            <w:tcW w:w="2694" w:type="dxa"/>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lastRenderedPageBreak/>
              <w:t>ул. Колхозная</w:t>
            </w:r>
          </w:p>
        </w:tc>
        <w:tc>
          <w:tcPr>
            <w:tcW w:w="1134"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w:t>
            </w:r>
          </w:p>
        </w:tc>
        <w:tc>
          <w:tcPr>
            <w:tcW w:w="1985" w:type="dxa"/>
            <w:gridSpan w:val="3"/>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Ветстанция</w:t>
            </w:r>
          </w:p>
        </w:tc>
        <w:tc>
          <w:tcPr>
            <w:tcW w:w="1559"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w:t>
            </w:r>
          </w:p>
        </w:tc>
        <w:tc>
          <w:tcPr>
            <w:tcW w:w="1843" w:type="dxa"/>
            <w:gridSpan w:val="2"/>
          </w:tcPr>
          <w:p w:rsidR="007D1C02" w:rsidRPr="00D941BA" w:rsidRDefault="007D1C02" w:rsidP="004C66B5">
            <w:pPr>
              <w:spacing w:after="0" w:line="240" w:lineRule="auto"/>
              <w:rPr>
                <w:rFonts w:ascii="Liberation Serif" w:hAnsi="Liberation Serif"/>
                <w:szCs w:val="24"/>
              </w:rPr>
            </w:pPr>
          </w:p>
        </w:tc>
        <w:tc>
          <w:tcPr>
            <w:tcW w:w="1559" w:type="dxa"/>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Установлен</w:t>
            </w:r>
          </w:p>
        </w:tc>
      </w:tr>
      <w:tr w:rsidR="007D1C02" w:rsidRPr="00D941BA" w:rsidTr="004C66B5">
        <w:tc>
          <w:tcPr>
            <w:tcW w:w="2694" w:type="dxa"/>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ул. Колхозная</w:t>
            </w:r>
          </w:p>
        </w:tc>
        <w:tc>
          <w:tcPr>
            <w:tcW w:w="1134"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w:t>
            </w:r>
          </w:p>
        </w:tc>
        <w:tc>
          <w:tcPr>
            <w:tcW w:w="1985" w:type="dxa"/>
            <w:gridSpan w:val="3"/>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Межхозяйствен-ный лесхоз</w:t>
            </w:r>
          </w:p>
        </w:tc>
        <w:tc>
          <w:tcPr>
            <w:tcW w:w="1559"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w:t>
            </w:r>
          </w:p>
        </w:tc>
        <w:tc>
          <w:tcPr>
            <w:tcW w:w="1843" w:type="dxa"/>
            <w:gridSpan w:val="2"/>
          </w:tcPr>
          <w:p w:rsidR="007D1C02" w:rsidRPr="00D941BA" w:rsidRDefault="007D1C02" w:rsidP="004C66B5">
            <w:pPr>
              <w:spacing w:after="0" w:line="240" w:lineRule="auto"/>
              <w:rPr>
                <w:rFonts w:ascii="Liberation Serif" w:hAnsi="Liberation Serif"/>
                <w:szCs w:val="24"/>
              </w:rPr>
            </w:pPr>
          </w:p>
        </w:tc>
        <w:tc>
          <w:tcPr>
            <w:tcW w:w="1559" w:type="dxa"/>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Отсутствует</w:t>
            </w:r>
          </w:p>
        </w:tc>
      </w:tr>
      <w:tr w:rsidR="007D1C02" w:rsidRPr="00D941BA" w:rsidTr="004C66B5">
        <w:tc>
          <w:tcPr>
            <w:tcW w:w="2694" w:type="dxa"/>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ул. Юбилейная</w:t>
            </w:r>
          </w:p>
        </w:tc>
        <w:tc>
          <w:tcPr>
            <w:tcW w:w="1134"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w:t>
            </w:r>
          </w:p>
        </w:tc>
        <w:tc>
          <w:tcPr>
            <w:tcW w:w="1985" w:type="dxa"/>
            <w:gridSpan w:val="3"/>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ОАО «МРСК»</w:t>
            </w:r>
          </w:p>
        </w:tc>
        <w:tc>
          <w:tcPr>
            <w:tcW w:w="1559" w:type="dxa"/>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w:t>
            </w:r>
          </w:p>
        </w:tc>
        <w:tc>
          <w:tcPr>
            <w:tcW w:w="1843" w:type="dxa"/>
            <w:gridSpan w:val="2"/>
          </w:tcPr>
          <w:p w:rsidR="007D1C02" w:rsidRPr="00D941BA" w:rsidRDefault="007D1C02" w:rsidP="004C66B5">
            <w:pPr>
              <w:spacing w:after="0" w:line="240" w:lineRule="auto"/>
              <w:rPr>
                <w:rFonts w:ascii="Liberation Serif" w:hAnsi="Liberation Serif"/>
                <w:szCs w:val="24"/>
              </w:rPr>
            </w:pPr>
          </w:p>
        </w:tc>
        <w:tc>
          <w:tcPr>
            <w:tcW w:w="1559" w:type="dxa"/>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Установлен</w:t>
            </w:r>
          </w:p>
        </w:tc>
      </w:tr>
      <w:tr w:rsidR="007D1C02" w:rsidRPr="00D941BA" w:rsidTr="004C66B5">
        <w:tblPrEx>
          <w:tblLook w:val="0000" w:firstRow="0" w:lastRow="0" w:firstColumn="0" w:lastColumn="0" w:noHBand="0" w:noVBand="0"/>
        </w:tblPrEx>
        <w:trPr>
          <w:trHeight w:val="309"/>
        </w:trPr>
        <w:tc>
          <w:tcPr>
            <w:tcW w:w="10774" w:type="dxa"/>
            <w:gridSpan w:val="9"/>
          </w:tcPr>
          <w:p w:rsidR="007D1C02" w:rsidRPr="00D941BA" w:rsidRDefault="007D1C02" w:rsidP="004C66B5">
            <w:pPr>
              <w:spacing w:after="0"/>
              <w:jc w:val="center"/>
              <w:rPr>
                <w:rFonts w:ascii="Liberation Serif" w:hAnsi="Liberation Serif"/>
                <w:szCs w:val="24"/>
              </w:rPr>
            </w:pPr>
            <w:r w:rsidRPr="00D941BA">
              <w:rPr>
                <w:rFonts w:ascii="Liberation Serif" w:hAnsi="Liberation Serif"/>
                <w:b/>
                <w:szCs w:val="24"/>
              </w:rPr>
              <w:t>5. Водонапорная скважина п.г т. Гари, ул. Трудовая 29</w:t>
            </w: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ул. Трудовая</w:t>
            </w:r>
          </w:p>
        </w:tc>
        <w:tc>
          <w:tcPr>
            <w:tcW w:w="113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85" w:type="dxa"/>
            <w:gridSpan w:val="3"/>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 xml:space="preserve">Частная </w:t>
            </w:r>
          </w:p>
        </w:tc>
        <w:tc>
          <w:tcPr>
            <w:tcW w:w="1559" w:type="dxa"/>
            <w:shd w:val="clear" w:color="auto" w:fill="auto"/>
          </w:tcPr>
          <w:p w:rsidR="007D1C02" w:rsidRPr="00D941BA" w:rsidRDefault="007D1C02" w:rsidP="004C66B5">
            <w:pPr>
              <w:spacing w:after="0"/>
              <w:jc w:val="center"/>
              <w:rPr>
                <w:rFonts w:ascii="Liberation Serif" w:hAnsi="Liberation Serif"/>
                <w:szCs w:val="24"/>
              </w:rPr>
            </w:pPr>
          </w:p>
        </w:tc>
        <w:tc>
          <w:tcPr>
            <w:tcW w:w="180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 xml:space="preserve"> 1 абонент</w:t>
            </w: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b/>
              </w:rPr>
            </w:pPr>
            <w:r w:rsidRPr="00D941BA">
              <w:rPr>
                <w:rFonts w:ascii="Liberation Serif" w:hAnsi="Liberation Serif"/>
                <w:b/>
              </w:rPr>
              <w:t>6. Водонапорная скважина п.г.т. Гари, ул. Молодёжная 4-а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Молодёжная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3 абонента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Привольная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8</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3 абонента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Зелёная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19</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4 абонента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Междуречная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15</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Частично </w:t>
            </w:r>
          </w:p>
          <w:p w:rsidR="007D1C02" w:rsidRPr="00D941BA" w:rsidRDefault="007D1C02" w:rsidP="004C66B5">
            <w:pPr>
              <w:spacing w:after="0"/>
              <w:rPr>
                <w:rFonts w:ascii="Liberation Serif" w:hAnsi="Liberation Serif"/>
              </w:rPr>
            </w:pPr>
            <w:r w:rsidRPr="00D941BA">
              <w:rPr>
                <w:rFonts w:ascii="Liberation Serif" w:hAnsi="Liberation Serif"/>
              </w:rPr>
              <w:t>8 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Рычкова</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 xml:space="preserve"> 1 абонент</w:t>
            </w: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b/>
              </w:rPr>
            </w:pPr>
            <w:r w:rsidRPr="00D941BA">
              <w:rPr>
                <w:rFonts w:ascii="Liberation Serif" w:hAnsi="Liberation Serif"/>
                <w:b/>
              </w:rPr>
              <w:t>7. Водонапорная скважина п.г.т. Гари, д. Албычева 7-а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д. Албычева</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3</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1 абонент</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д. Албычева</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Отсутствует</w:t>
            </w: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b/>
              </w:rPr>
            </w:pPr>
          </w:p>
          <w:p w:rsidR="007D1C02" w:rsidRPr="00D941BA" w:rsidRDefault="007D1C02" w:rsidP="004C66B5">
            <w:pPr>
              <w:spacing w:after="0"/>
              <w:jc w:val="center"/>
              <w:rPr>
                <w:rFonts w:ascii="Liberation Serif" w:hAnsi="Liberation Serif"/>
                <w:b/>
              </w:rPr>
            </w:pPr>
            <w:r w:rsidRPr="00D941BA">
              <w:rPr>
                <w:rFonts w:ascii="Liberation Serif" w:hAnsi="Liberation Serif"/>
                <w:b/>
              </w:rPr>
              <w:t>8. Водонапорная скважина п.г.т. Гари, д. Лебедева 7-а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д. Лебедева</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7</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3 абонента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д. Лебедева</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5</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 xml:space="preserve">Частная </w:t>
            </w:r>
          </w:p>
        </w:tc>
        <w:tc>
          <w:tcPr>
            <w:tcW w:w="1559" w:type="dxa"/>
            <w:shd w:val="clear" w:color="auto" w:fill="auto"/>
          </w:tcPr>
          <w:p w:rsidR="007D1C02" w:rsidRPr="00D941BA" w:rsidRDefault="007D1C02" w:rsidP="004C66B5">
            <w:pPr>
              <w:spacing w:after="0"/>
              <w:jc w:val="center"/>
              <w:rPr>
                <w:rFonts w:ascii="Liberation Serif" w:hAnsi="Liberation Serif"/>
                <w:szCs w:val="24"/>
              </w:rPr>
            </w:pP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Отсутствуют</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Пионерская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14</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     10 абон.</w:t>
            </w:r>
          </w:p>
        </w:tc>
      </w:tr>
      <w:tr w:rsidR="007D1C02" w:rsidRPr="00D941BA" w:rsidTr="004C66B5">
        <w:trPr>
          <w:trHeight w:val="556"/>
        </w:trPr>
        <w:tc>
          <w:tcPr>
            <w:tcW w:w="2694" w:type="dxa"/>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Д. Поспелова</w:t>
            </w:r>
          </w:p>
        </w:tc>
        <w:tc>
          <w:tcPr>
            <w:tcW w:w="1195"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14</w:t>
            </w:r>
          </w:p>
        </w:tc>
        <w:tc>
          <w:tcPr>
            <w:tcW w:w="1924"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Частная</w:t>
            </w:r>
          </w:p>
        </w:tc>
        <w:tc>
          <w:tcPr>
            <w:tcW w:w="1559" w:type="dxa"/>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 </w:t>
            </w:r>
          </w:p>
        </w:tc>
        <w:tc>
          <w:tcPr>
            <w:tcW w:w="1804" w:type="dxa"/>
            <w:shd w:val="clear" w:color="auto" w:fill="auto"/>
          </w:tcPr>
          <w:p w:rsidR="007D1C02" w:rsidRPr="00D941BA" w:rsidRDefault="007D1C02" w:rsidP="004C66B5">
            <w:pPr>
              <w:spacing w:after="0"/>
              <w:rPr>
                <w:rFonts w:ascii="Liberation Serif" w:hAnsi="Liberation Serif"/>
                <w:b/>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 Частично</w:t>
            </w:r>
          </w:p>
          <w:p w:rsidR="007D1C02" w:rsidRPr="00D941BA" w:rsidRDefault="007D1C02" w:rsidP="004C66B5">
            <w:pPr>
              <w:spacing w:after="0"/>
              <w:rPr>
                <w:rFonts w:ascii="Liberation Serif" w:hAnsi="Liberation Serif"/>
              </w:rPr>
            </w:pPr>
            <w:r w:rsidRPr="00D941BA">
              <w:rPr>
                <w:rFonts w:ascii="Liberation Serif" w:hAnsi="Liberation Serif"/>
              </w:rPr>
              <w:t>1 абонента</w:t>
            </w:r>
          </w:p>
        </w:tc>
      </w:tr>
      <w:tr w:rsidR="007D1C02" w:rsidRPr="00D941BA" w:rsidTr="004C66B5">
        <w:trPr>
          <w:trHeight w:val="359"/>
        </w:trPr>
        <w:tc>
          <w:tcPr>
            <w:tcW w:w="2694" w:type="dxa"/>
            <w:tcBorders>
              <w:bottom w:val="single" w:sz="4" w:space="0" w:color="auto"/>
            </w:tcBorders>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ул. Школьная</w:t>
            </w:r>
          </w:p>
        </w:tc>
        <w:tc>
          <w:tcPr>
            <w:tcW w:w="1203" w:type="dxa"/>
            <w:gridSpan w:val="3"/>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1</w:t>
            </w:r>
          </w:p>
        </w:tc>
        <w:tc>
          <w:tcPr>
            <w:tcW w:w="1916"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Гаринская СОШ</w:t>
            </w:r>
          </w:p>
        </w:tc>
        <w:tc>
          <w:tcPr>
            <w:tcW w:w="1559" w:type="dxa"/>
            <w:tcBorders>
              <w:bottom w:val="single" w:sz="4" w:space="0" w:color="auto"/>
            </w:tcBorders>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           +  </w:t>
            </w:r>
          </w:p>
        </w:tc>
        <w:tc>
          <w:tcPr>
            <w:tcW w:w="1804" w:type="dxa"/>
            <w:tcBorders>
              <w:bottom w:val="single" w:sz="4" w:space="0" w:color="auto"/>
            </w:tcBorders>
            <w:shd w:val="clear" w:color="auto" w:fill="auto"/>
          </w:tcPr>
          <w:p w:rsidR="007D1C02" w:rsidRPr="00D941BA" w:rsidRDefault="007D1C02" w:rsidP="004C66B5">
            <w:pPr>
              <w:spacing w:after="0"/>
              <w:rPr>
                <w:rFonts w:ascii="Liberation Serif" w:hAnsi="Liberation Serif"/>
              </w:rPr>
            </w:pPr>
          </w:p>
        </w:tc>
        <w:tc>
          <w:tcPr>
            <w:tcW w:w="1598" w:type="dxa"/>
            <w:gridSpan w:val="2"/>
            <w:tcBorders>
              <w:bottom w:val="single" w:sz="4" w:space="0" w:color="auto"/>
            </w:tcBorders>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rPr>
          <w:trHeight w:val="265"/>
        </w:trPr>
        <w:tc>
          <w:tcPr>
            <w:tcW w:w="2694" w:type="dxa"/>
            <w:tcBorders>
              <w:bottom w:val="single" w:sz="4" w:space="0" w:color="auto"/>
            </w:tcBorders>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пер. Солнечный</w:t>
            </w:r>
          </w:p>
        </w:tc>
        <w:tc>
          <w:tcPr>
            <w:tcW w:w="1203" w:type="dxa"/>
            <w:gridSpan w:val="3"/>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3</w:t>
            </w:r>
          </w:p>
        </w:tc>
        <w:tc>
          <w:tcPr>
            <w:tcW w:w="1916"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Частная</w:t>
            </w:r>
          </w:p>
        </w:tc>
        <w:tc>
          <w:tcPr>
            <w:tcW w:w="1559"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w:t>
            </w:r>
          </w:p>
        </w:tc>
        <w:tc>
          <w:tcPr>
            <w:tcW w:w="1804"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w:t>
            </w:r>
          </w:p>
        </w:tc>
        <w:tc>
          <w:tcPr>
            <w:tcW w:w="1598" w:type="dxa"/>
            <w:gridSpan w:val="2"/>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Отсутствуют</w:t>
            </w:r>
          </w:p>
        </w:tc>
      </w:tr>
      <w:tr w:rsidR="007D1C02" w:rsidRPr="00D941BA" w:rsidTr="004C66B5">
        <w:trPr>
          <w:trHeight w:val="467"/>
        </w:trPr>
        <w:tc>
          <w:tcPr>
            <w:tcW w:w="2694" w:type="dxa"/>
            <w:tcBorders>
              <w:bottom w:val="single" w:sz="4" w:space="0" w:color="auto"/>
            </w:tcBorders>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д. Лебедева</w:t>
            </w:r>
          </w:p>
        </w:tc>
        <w:tc>
          <w:tcPr>
            <w:tcW w:w="1203" w:type="dxa"/>
            <w:gridSpan w:val="3"/>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1</w:t>
            </w:r>
          </w:p>
        </w:tc>
        <w:tc>
          <w:tcPr>
            <w:tcW w:w="1916"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ИП Крюков О.Ю.</w:t>
            </w:r>
          </w:p>
        </w:tc>
        <w:tc>
          <w:tcPr>
            <w:tcW w:w="1559"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w:t>
            </w:r>
          </w:p>
        </w:tc>
        <w:tc>
          <w:tcPr>
            <w:tcW w:w="1804"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p>
        </w:tc>
        <w:tc>
          <w:tcPr>
            <w:tcW w:w="1598" w:type="dxa"/>
            <w:gridSpan w:val="2"/>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Установлен</w:t>
            </w:r>
          </w:p>
        </w:tc>
      </w:tr>
      <w:tr w:rsidR="007D1C02" w:rsidRPr="00D941BA" w:rsidTr="004C66B5">
        <w:trPr>
          <w:trHeight w:val="467"/>
        </w:trPr>
        <w:tc>
          <w:tcPr>
            <w:tcW w:w="2694" w:type="dxa"/>
            <w:tcBorders>
              <w:bottom w:val="single" w:sz="4" w:space="0" w:color="auto"/>
            </w:tcBorders>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д. Стенин-Кедр</w:t>
            </w:r>
          </w:p>
        </w:tc>
        <w:tc>
          <w:tcPr>
            <w:tcW w:w="1203" w:type="dxa"/>
            <w:gridSpan w:val="3"/>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2</w:t>
            </w:r>
          </w:p>
        </w:tc>
        <w:tc>
          <w:tcPr>
            <w:tcW w:w="1916"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Частная</w:t>
            </w:r>
          </w:p>
        </w:tc>
        <w:tc>
          <w:tcPr>
            <w:tcW w:w="1559"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w:t>
            </w:r>
          </w:p>
        </w:tc>
        <w:tc>
          <w:tcPr>
            <w:tcW w:w="1804" w:type="dxa"/>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p>
        </w:tc>
        <w:tc>
          <w:tcPr>
            <w:tcW w:w="1598" w:type="dxa"/>
            <w:gridSpan w:val="2"/>
            <w:tcBorders>
              <w:bottom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 xml:space="preserve">Частично </w:t>
            </w:r>
          </w:p>
          <w:p w:rsidR="007D1C02" w:rsidRPr="00D941BA" w:rsidRDefault="007D1C02" w:rsidP="004C66B5">
            <w:pPr>
              <w:spacing w:after="0"/>
              <w:jc w:val="center"/>
              <w:rPr>
                <w:rFonts w:ascii="Liberation Serif" w:hAnsi="Liberation Serif"/>
              </w:rPr>
            </w:pPr>
            <w:r w:rsidRPr="00D941BA">
              <w:rPr>
                <w:rFonts w:ascii="Liberation Serif" w:hAnsi="Liberation Serif"/>
              </w:rPr>
              <w:t>1 абонент</w:t>
            </w:r>
          </w:p>
        </w:tc>
      </w:tr>
      <w:tr w:rsidR="007D1C02" w:rsidRPr="00D941BA" w:rsidTr="004C66B5">
        <w:trPr>
          <w:trHeight w:val="223"/>
        </w:trPr>
        <w:tc>
          <w:tcPr>
            <w:tcW w:w="2694" w:type="dxa"/>
            <w:tcBorders>
              <w:bottom w:val="single" w:sz="4" w:space="0" w:color="auto"/>
            </w:tcBorders>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д. Рагозино</w:t>
            </w:r>
          </w:p>
        </w:tc>
        <w:tc>
          <w:tcPr>
            <w:tcW w:w="1203" w:type="dxa"/>
            <w:gridSpan w:val="3"/>
            <w:tcBorders>
              <w:bottom w:val="single" w:sz="4" w:space="0" w:color="auto"/>
            </w:tcBorders>
            <w:shd w:val="clear" w:color="auto" w:fill="auto"/>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4</w:t>
            </w:r>
          </w:p>
        </w:tc>
        <w:tc>
          <w:tcPr>
            <w:tcW w:w="1916" w:type="dxa"/>
            <w:tcBorders>
              <w:bottom w:val="single" w:sz="4" w:space="0" w:color="auto"/>
            </w:tcBorders>
            <w:shd w:val="clear" w:color="auto" w:fill="auto"/>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Частная</w:t>
            </w:r>
          </w:p>
        </w:tc>
        <w:tc>
          <w:tcPr>
            <w:tcW w:w="1559" w:type="dxa"/>
            <w:tcBorders>
              <w:bottom w:val="single" w:sz="4" w:space="0" w:color="auto"/>
            </w:tcBorders>
            <w:shd w:val="clear" w:color="auto" w:fill="auto"/>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w:t>
            </w:r>
          </w:p>
        </w:tc>
        <w:tc>
          <w:tcPr>
            <w:tcW w:w="1804" w:type="dxa"/>
            <w:tcBorders>
              <w:bottom w:val="single" w:sz="4" w:space="0" w:color="auto"/>
            </w:tcBorders>
            <w:shd w:val="clear" w:color="auto" w:fill="auto"/>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w:t>
            </w:r>
          </w:p>
        </w:tc>
        <w:tc>
          <w:tcPr>
            <w:tcW w:w="1598" w:type="dxa"/>
            <w:gridSpan w:val="2"/>
            <w:tcBorders>
              <w:bottom w:val="single" w:sz="4" w:space="0" w:color="auto"/>
            </w:tcBorders>
            <w:shd w:val="clear" w:color="auto" w:fill="auto"/>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Отсутствует</w:t>
            </w:r>
          </w:p>
        </w:tc>
      </w:tr>
      <w:tr w:rsidR="007D1C02" w:rsidRPr="00D941BA" w:rsidTr="004C66B5">
        <w:trPr>
          <w:trHeight w:val="329"/>
        </w:trPr>
        <w:tc>
          <w:tcPr>
            <w:tcW w:w="10774" w:type="dxa"/>
            <w:gridSpan w:val="9"/>
            <w:tcBorders>
              <w:top w:val="single" w:sz="4" w:space="0" w:color="auto"/>
            </w:tcBorders>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b/>
              </w:rPr>
              <w:t>9. Водонапорная скважина п.г.т. Гари,  ул. Восточная 4-а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Восточная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6</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 xml:space="preserve">Частная </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2 абонента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Восточная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5</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Отсутствуют</w:t>
            </w: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b/>
              </w:rPr>
            </w:pPr>
            <w:r w:rsidRPr="00D941BA">
              <w:rPr>
                <w:rFonts w:ascii="Liberation Serif" w:hAnsi="Liberation Serif"/>
                <w:b/>
              </w:rPr>
              <w:t>10. Водонапорная скважина рп. Гари, ул. 50 лет Победы 12-а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 xml:space="preserve">ул. 50 лет Победы </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13</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 xml:space="preserve">Нет </w:t>
            </w:r>
          </w:p>
          <w:p w:rsidR="007D1C02" w:rsidRPr="00D941BA" w:rsidRDefault="007D1C02" w:rsidP="004C66B5">
            <w:pPr>
              <w:spacing w:after="0"/>
              <w:rPr>
                <w:rFonts w:ascii="Liberation Serif" w:hAnsi="Liberation Serif"/>
                <w:szCs w:val="24"/>
              </w:rPr>
            </w:pPr>
            <w:r w:rsidRPr="00D941BA">
              <w:rPr>
                <w:rFonts w:ascii="Liberation Serif" w:hAnsi="Liberation Serif"/>
                <w:szCs w:val="24"/>
              </w:rPr>
              <w:t>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2 абонентов</w:t>
            </w:r>
          </w:p>
        </w:tc>
      </w:tr>
      <w:tr w:rsidR="007D1C02" w:rsidRPr="00D941BA" w:rsidTr="004C66B5">
        <w:trPr>
          <w:trHeight w:val="316"/>
        </w:trPr>
        <w:tc>
          <w:tcPr>
            <w:tcW w:w="2694" w:type="dxa"/>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ул. Комсомольская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6</w:t>
            </w:r>
          </w:p>
        </w:tc>
        <w:tc>
          <w:tcPr>
            <w:tcW w:w="1924"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Частная</w:t>
            </w:r>
          </w:p>
        </w:tc>
        <w:tc>
          <w:tcPr>
            <w:tcW w:w="1559" w:type="dxa"/>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w:t>
            </w:r>
          </w:p>
        </w:tc>
        <w:tc>
          <w:tcPr>
            <w:tcW w:w="1804" w:type="dxa"/>
            <w:shd w:val="clear" w:color="auto" w:fill="auto"/>
          </w:tcPr>
          <w:p w:rsidR="007D1C02" w:rsidRPr="00D941BA" w:rsidRDefault="007D1C02" w:rsidP="004C66B5">
            <w:pPr>
              <w:spacing w:after="0"/>
              <w:rPr>
                <w:rFonts w:ascii="Liberation Serif" w:hAnsi="Liberation Serif"/>
                <w:b/>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Отсутствуют</w:t>
            </w:r>
          </w:p>
        </w:tc>
      </w:tr>
      <w:tr w:rsidR="007D1C02" w:rsidRPr="00D941BA" w:rsidTr="004C66B5">
        <w:trPr>
          <w:trHeight w:val="279"/>
        </w:trPr>
        <w:tc>
          <w:tcPr>
            <w:tcW w:w="10774" w:type="dxa"/>
            <w:gridSpan w:val="9"/>
            <w:shd w:val="clear" w:color="auto" w:fill="auto"/>
          </w:tcPr>
          <w:p w:rsidR="007D1C02" w:rsidRPr="00D941BA" w:rsidRDefault="007D1C02" w:rsidP="004C66B5">
            <w:pPr>
              <w:spacing w:after="0"/>
              <w:jc w:val="center"/>
              <w:rPr>
                <w:rFonts w:ascii="Liberation Serif" w:hAnsi="Liberation Serif"/>
                <w:b/>
              </w:rPr>
            </w:pPr>
            <w:r w:rsidRPr="00D941BA">
              <w:rPr>
                <w:rFonts w:ascii="Liberation Serif" w:hAnsi="Liberation Serif"/>
                <w:b/>
              </w:rPr>
              <w:t>11. Водонапорная скважина п.г.т. Гари, ул. Солнечная 12-а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Ясная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24</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     7 абонентов</w:t>
            </w:r>
          </w:p>
        </w:tc>
      </w:tr>
      <w:tr w:rsidR="007D1C02" w:rsidRPr="00D941BA" w:rsidTr="004C66B5">
        <w:trPr>
          <w:trHeight w:val="345"/>
        </w:trPr>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8-е марта</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15</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3 абонента</w:t>
            </w:r>
          </w:p>
        </w:tc>
      </w:tr>
      <w:tr w:rsidR="007D1C02" w:rsidRPr="00D941BA" w:rsidTr="004C66B5">
        <w:trPr>
          <w:trHeight w:val="165"/>
        </w:trPr>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Лесная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20</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9 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lastRenderedPageBreak/>
              <w:t>ул. Южная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30</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 14</w:t>
            </w:r>
          </w:p>
          <w:p w:rsidR="007D1C02" w:rsidRPr="00D941BA" w:rsidRDefault="007D1C02" w:rsidP="004C66B5">
            <w:pPr>
              <w:spacing w:after="0"/>
              <w:rPr>
                <w:rFonts w:ascii="Liberation Serif" w:hAnsi="Liberation Serif"/>
              </w:rPr>
            </w:pPr>
            <w:r w:rsidRPr="00D941BA">
              <w:rPr>
                <w:rFonts w:ascii="Liberation Serif" w:hAnsi="Liberation Serif"/>
              </w:rPr>
              <w:t xml:space="preserve">абонентов </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Комсомольская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10</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6 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Солнечная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12</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 xml:space="preserve"> 1 абонент</w:t>
            </w:r>
          </w:p>
        </w:tc>
      </w:tr>
      <w:tr w:rsidR="007D1C02" w:rsidRPr="00D941BA" w:rsidTr="004C66B5">
        <w:trPr>
          <w:trHeight w:val="633"/>
        </w:trPr>
        <w:tc>
          <w:tcPr>
            <w:tcW w:w="2694" w:type="dxa"/>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ул.Комсомольская № 62</w:t>
            </w:r>
          </w:p>
        </w:tc>
        <w:tc>
          <w:tcPr>
            <w:tcW w:w="1195"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ОВД</w:t>
            </w:r>
          </w:p>
        </w:tc>
        <w:tc>
          <w:tcPr>
            <w:tcW w:w="1559" w:type="dxa"/>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b/>
              </w:rPr>
              <w:t>+</w:t>
            </w:r>
          </w:p>
        </w:tc>
        <w:tc>
          <w:tcPr>
            <w:tcW w:w="1804" w:type="dxa"/>
            <w:shd w:val="clear" w:color="auto" w:fill="auto"/>
          </w:tcPr>
          <w:p w:rsidR="007D1C02" w:rsidRPr="00D941BA" w:rsidRDefault="007D1C02" w:rsidP="004C66B5">
            <w:pPr>
              <w:spacing w:after="0"/>
              <w:rPr>
                <w:rFonts w:ascii="Liberation Serif" w:hAnsi="Liberation Serif"/>
                <w:b/>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rPr>
          <w:trHeight w:val="429"/>
        </w:trPr>
        <w:tc>
          <w:tcPr>
            <w:tcW w:w="2694" w:type="dxa"/>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ул.Комсомольская</w:t>
            </w:r>
          </w:p>
          <w:p w:rsidR="007D1C02" w:rsidRPr="00D941BA" w:rsidRDefault="007D1C02" w:rsidP="004C66B5">
            <w:pPr>
              <w:spacing w:after="0"/>
              <w:rPr>
                <w:rFonts w:ascii="Liberation Serif" w:hAnsi="Liberation Serif"/>
              </w:rPr>
            </w:pPr>
            <w:r w:rsidRPr="00D941BA">
              <w:rPr>
                <w:rFonts w:ascii="Liberation Serif" w:hAnsi="Liberation Serif"/>
              </w:rPr>
              <w:t>№ 64</w:t>
            </w:r>
          </w:p>
        </w:tc>
        <w:tc>
          <w:tcPr>
            <w:tcW w:w="1195"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Магазин</w:t>
            </w:r>
          </w:p>
          <w:p w:rsidR="007D1C02" w:rsidRPr="00D941BA" w:rsidRDefault="007D1C02" w:rsidP="004C66B5">
            <w:pPr>
              <w:spacing w:after="0"/>
              <w:jc w:val="center"/>
              <w:rPr>
                <w:rFonts w:ascii="Liberation Serif" w:hAnsi="Liberation Serif"/>
              </w:rPr>
            </w:pPr>
            <w:r w:rsidRPr="00D941BA">
              <w:rPr>
                <w:rFonts w:ascii="Liberation Serif" w:hAnsi="Liberation Serif"/>
              </w:rPr>
              <w:t>РайПО</w:t>
            </w:r>
          </w:p>
        </w:tc>
        <w:tc>
          <w:tcPr>
            <w:tcW w:w="1559" w:type="dxa"/>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w:t>
            </w:r>
          </w:p>
        </w:tc>
        <w:tc>
          <w:tcPr>
            <w:tcW w:w="1804" w:type="dxa"/>
            <w:shd w:val="clear" w:color="auto" w:fill="auto"/>
          </w:tcPr>
          <w:p w:rsidR="007D1C02" w:rsidRPr="00D941BA" w:rsidRDefault="007D1C02" w:rsidP="004C66B5">
            <w:pPr>
              <w:spacing w:after="0"/>
              <w:rPr>
                <w:rFonts w:ascii="Liberation Serif" w:hAnsi="Liberation Serif"/>
                <w:b/>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rPr>
          <w:trHeight w:val="505"/>
        </w:trPr>
        <w:tc>
          <w:tcPr>
            <w:tcW w:w="2694" w:type="dxa"/>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ул. Юбилейная 1-а</w:t>
            </w:r>
          </w:p>
        </w:tc>
        <w:tc>
          <w:tcPr>
            <w:tcW w:w="1195"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Магазин ООО</w:t>
            </w:r>
          </w:p>
          <w:p w:rsidR="007D1C02" w:rsidRPr="00D941BA" w:rsidRDefault="007D1C02" w:rsidP="004C66B5">
            <w:pPr>
              <w:spacing w:after="0"/>
              <w:jc w:val="center"/>
              <w:rPr>
                <w:rFonts w:ascii="Liberation Serif" w:hAnsi="Liberation Serif"/>
              </w:rPr>
            </w:pPr>
            <w:r w:rsidRPr="00D941BA">
              <w:rPr>
                <w:rFonts w:ascii="Liberation Serif" w:hAnsi="Liberation Serif"/>
              </w:rPr>
              <w:t>«Аметист»</w:t>
            </w:r>
          </w:p>
        </w:tc>
        <w:tc>
          <w:tcPr>
            <w:tcW w:w="1559" w:type="dxa"/>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rPr>
              <w:t>+</w:t>
            </w:r>
          </w:p>
        </w:tc>
        <w:tc>
          <w:tcPr>
            <w:tcW w:w="1804" w:type="dxa"/>
            <w:shd w:val="clear" w:color="auto" w:fill="auto"/>
          </w:tcPr>
          <w:p w:rsidR="007D1C02" w:rsidRPr="00D941BA" w:rsidRDefault="007D1C02" w:rsidP="004C66B5">
            <w:pPr>
              <w:spacing w:after="0"/>
              <w:rPr>
                <w:rFonts w:ascii="Liberation Serif" w:hAnsi="Liberation Serif"/>
                <w:b/>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Установлен </w:t>
            </w:r>
          </w:p>
        </w:tc>
      </w:tr>
      <w:tr w:rsidR="007D1C02" w:rsidRPr="00D941BA" w:rsidTr="004C66B5">
        <w:trPr>
          <w:trHeight w:val="297"/>
        </w:trPr>
        <w:tc>
          <w:tcPr>
            <w:tcW w:w="10774" w:type="dxa"/>
            <w:gridSpan w:val="9"/>
            <w:shd w:val="clear" w:color="auto" w:fill="auto"/>
          </w:tcPr>
          <w:p w:rsidR="007D1C02" w:rsidRPr="00D941BA" w:rsidRDefault="007D1C02" w:rsidP="004C66B5">
            <w:pPr>
              <w:spacing w:after="0"/>
              <w:jc w:val="center"/>
              <w:rPr>
                <w:rFonts w:ascii="Liberation Serif" w:hAnsi="Liberation Serif"/>
                <w:b/>
              </w:rPr>
            </w:pPr>
          </w:p>
          <w:p w:rsidR="007D1C02" w:rsidRPr="00D941BA" w:rsidRDefault="007D1C02" w:rsidP="004C66B5">
            <w:pPr>
              <w:spacing w:after="0"/>
              <w:jc w:val="center"/>
              <w:rPr>
                <w:rFonts w:ascii="Liberation Serif" w:hAnsi="Liberation Serif"/>
                <w:b/>
              </w:rPr>
            </w:pPr>
            <w:r w:rsidRPr="00D941BA">
              <w:rPr>
                <w:rFonts w:ascii="Liberation Serif" w:hAnsi="Liberation Serif"/>
                <w:b/>
              </w:rPr>
              <w:t>12. Водонапорная скважина п.г.т. Гари, д. Лобанова</w:t>
            </w:r>
          </w:p>
        </w:tc>
      </w:tr>
      <w:tr w:rsidR="007D1C02" w:rsidRPr="00D941BA" w:rsidTr="004C66B5">
        <w:trPr>
          <w:trHeight w:val="587"/>
        </w:trPr>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д. Лобанова</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     1 абонент</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д. Лобаново</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ИП Артемьев</w:t>
            </w:r>
          </w:p>
          <w:p w:rsidR="007D1C02" w:rsidRPr="00D941BA" w:rsidRDefault="007D1C02" w:rsidP="004C66B5">
            <w:pPr>
              <w:spacing w:after="0"/>
              <w:jc w:val="center"/>
              <w:rPr>
                <w:rFonts w:ascii="Liberation Serif" w:hAnsi="Liberation Serif"/>
                <w:szCs w:val="24"/>
              </w:rPr>
            </w:pP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Отсутствует</w:t>
            </w: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b/>
              </w:rPr>
            </w:pPr>
          </w:p>
          <w:p w:rsidR="007D1C02" w:rsidRPr="00D941BA" w:rsidRDefault="007D1C02" w:rsidP="004C66B5">
            <w:pPr>
              <w:spacing w:after="0"/>
              <w:jc w:val="center"/>
              <w:rPr>
                <w:rFonts w:ascii="Liberation Serif" w:hAnsi="Liberation Serif"/>
                <w:b/>
              </w:rPr>
            </w:pPr>
            <w:r w:rsidRPr="00D941BA">
              <w:rPr>
                <w:rFonts w:ascii="Liberation Serif" w:hAnsi="Liberation Serif"/>
                <w:b/>
              </w:rPr>
              <w:t>13.Водонапорная скважина п.г.т. Гари, ул. Первомайская 17-а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Первомайская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12</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     4 абонента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Набережная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b/>
              </w:rPr>
            </w:pPr>
            <w:r w:rsidRPr="00D941BA">
              <w:rPr>
                <w:rFonts w:ascii="Liberation Serif" w:hAnsi="Liberation Serif"/>
                <w:b/>
              </w:rPr>
              <w:t>14. Водонапорная скважина п.г.т. Гари. Ул. Пионерская 2-а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Пионерская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1 абонент</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Пионерская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8</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     4 абонента</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Пионерская № 1</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Магазин</w:t>
            </w:r>
          </w:p>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РайПО</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Октябрьская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25</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 xml:space="preserve">13абонентов </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Октябрьская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Пристань «Гари»</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Отсутствует</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Октябрьская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Суд</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ул.Октябрьская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Магазин</w:t>
            </w:r>
          </w:p>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ООО « Аметист»</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Октябрьская №37</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Музей</w:t>
            </w:r>
          </w:p>
        </w:tc>
        <w:tc>
          <w:tcPr>
            <w:tcW w:w="1559" w:type="dxa"/>
            <w:shd w:val="clear" w:color="auto" w:fill="auto"/>
          </w:tcPr>
          <w:p w:rsidR="007D1C02" w:rsidRPr="00D941BA" w:rsidRDefault="007D1C02" w:rsidP="004C66B5">
            <w:pPr>
              <w:spacing w:after="0"/>
              <w:jc w:val="center"/>
              <w:rPr>
                <w:rFonts w:ascii="Liberation Serif" w:hAnsi="Liberation Serif"/>
                <w:szCs w:val="24"/>
              </w:rPr>
            </w:pPr>
          </w:p>
        </w:tc>
        <w:tc>
          <w:tcPr>
            <w:tcW w:w="180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Отсутствуют</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 xml:space="preserve">ул. Октябрьская №33     </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Магазин</w:t>
            </w:r>
          </w:p>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ИП Яганова</w:t>
            </w:r>
          </w:p>
        </w:tc>
        <w:tc>
          <w:tcPr>
            <w:tcW w:w="1559" w:type="dxa"/>
            <w:shd w:val="clear" w:color="auto" w:fill="auto"/>
          </w:tcPr>
          <w:p w:rsidR="007D1C02" w:rsidRPr="00D941BA" w:rsidRDefault="007D1C02" w:rsidP="004C66B5">
            <w:pPr>
              <w:spacing w:after="0"/>
              <w:jc w:val="center"/>
              <w:rPr>
                <w:rFonts w:ascii="Liberation Serif" w:hAnsi="Liberation Serif"/>
                <w:szCs w:val="24"/>
              </w:rPr>
            </w:pPr>
          </w:p>
        </w:tc>
        <w:tc>
          <w:tcPr>
            <w:tcW w:w="180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ул.Комсомольская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10</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 xml:space="preserve">9 абонента </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ул.Комсомольская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12</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 xml:space="preserve">Частная </w:t>
            </w:r>
          </w:p>
        </w:tc>
        <w:tc>
          <w:tcPr>
            <w:tcW w:w="1559" w:type="dxa"/>
            <w:shd w:val="clear" w:color="auto" w:fill="auto"/>
          </w:tcPr>
          <w:p w:rsidR="007D1C02" w:rsidRPr="00D941BA" w:rsidRDefault="007D1C02" w:rsidP="004C66B5">
            <w:pPr>
              <w:spacing w:after="0"/>
              <w:jc w:val="center"/>
              <w:rPr>
                <w:rFonts w:ascii="Liberation Serif" w:hAnsi="Liberation Serif"/>
                <w:szCs w:val="24"/>
              </w:rPr>
            </w:pPr>
          </w:p>
        </w:tc>
        <w:tc>
          <w:tcPr>
            <w:tcW w:w="180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 10</w:t>
            </w:r>
          </w:p>
          <w:p w:rsidR="007D1C02" w:rsidRPr="00D941BA" w:rsidRDefault="007D1C02" w:rsidP="004C66B5">
            <w:pPr>
              <w:spacing w:after="0"/>
              <w:rPr>
                <w:rFonts w:ascii="Liberation Serif" w:hAnsi="Liberation Serif"/>
              </w:rPr>
            </w:pPr>
            <w:r w:rsidRPr="00D941BA">
              <w:rPr>
                <w:rFonts w:ascii="Liberation Serif" w:hAnsi="Liberation Serif"/>
              </w:rPr>
              <w:t>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ул.Комсомольская № 12</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Хлебозавод</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Комсомольская №14</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Прокуратура</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Установлен </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Комсомольская № 20</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 xml:space="preserve">Аптека </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Установлен </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ул.Комсомольская №22</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Магазин</w:t>
            </w:r>
          </w:p>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«Новый век»</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Установлен </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ул.Комсомольская №26</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Кафе  «Ромашка»</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Установлен </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пер.Комсомольский №1</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Магазин «1000 мелочей»</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ул.Комсомольская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Нежилое помещение</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b/>
              </w:rPr>
            </w:pPr>
            <w:r w:rsidRPr="00D941BA">
              <w:rPr>
                <w:rFonts w:ascii="Liberation Serif" w:hAnsi="Liberation Serif"/>
                <w:b/>
              </w:rPr>
              <w:lastRenderedPageBreak/>
              <w:t>15. Водонапорная скважина п.г.т. Гари, ул. Рассохина 15-а</w:t>
            </w: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ул. Рассохина</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22</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8 абонентов</w:t>
            </w: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ул. Рассохина</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8</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ул. Школьная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30</w:t>
            </w:r>
          </w:p>
          <w:p w:rsidR="007D1C02" w:rsidRPr="00D941BA" w:rsidRDefault="007D1C02" w:rsidP="004C66B5">
            <w:pPr>
              <w:spacing w:after="0"/>
              <w:jc w:val="center"/>
              <w:rPr>
                <w:rFonts w:ascii="Liberation Serif" w:hAnsi="Liberation Serif"/>
                <w:szCs w:val="24"/>
              </w:rPr>
            </w:pP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 xml:space="preserve">Частная </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11абонентов</w:t>
            </w: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ул. Пионерская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4</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Отсутствуют</w:t>
            </w: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 xml:space="preserve">ул. Пионерская </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Лесхоз</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ул. Пионерская 5</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Нежилое помещение</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ул. Пионерская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Лесничество</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ул.Комсомольская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Дом детского</w:t>
            </w:r>
          </w:p>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творчества</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Установлен </w:t>
            </w:r>
          </w:p>
        </w:tc>
      </w:tr>
      <w:tr w:rsidR="007D1C02" w:rsidRPr="00D941BA" w:rsidTr="004C66B5">
        <w:tc>
          <w:tcPr>
            <w:tcW w:w="269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ул. Комсомольская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Пожарная часть №6\3</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Установлен </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Комсомольская №50</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Детсад</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ул.Комсомольская №52</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Администра-тивное</w:t>
            </w:r>
          </w:p>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здание</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Комсомольская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12</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13абонентов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пер. Пролетарский</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17</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p w:rsidR="007D1C02" w:rsidRPr="00D941BA" w:rsidRDefault="007D1C02" w:rsidP="004C66B5">
            <w:pPr>
              <w:spacing w:after="0"/>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Частично </w:t>
            </w:r>
          </w:p>
          <w:p w:rsidR="007D1C02" w:rsidRPr="00D941BA" w:rsidRDefault="007D1C02" w:rsidP="004C66B5">
            <w:pPr>
              <w:spacing w:after="0"/>
              <w:rPr>
                <w:rFonts w:ascii="Liberation Serif" w:hAnsi="Liberation Serif"/>
              </w:rPr>
            </w:pPr>
            <w:r w:rsidRPr="00D941BA">
              <w:rPr>
                <w:rFonts w:ascii="Liberation Serif" w:hAnsi="Liberation Serif"/>
              </w:rPr>
              <w:t>2 абонента</w:t>
            </w:r>
          </w:p>
        </w:tc>
      </w:tr>
      <w:tr w:rsidR="007D1C02" w:rsidRPr="00D941BA" w:rsidTr="004C66B5">
        <w:trPr>
          <w:trHeight w:val="524"/>
        </w:trPr>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Пролетарская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11</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Частично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 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Колхозная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11</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 xml:space="preserve">Частная </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Нет абонентов</w:t>
            </w: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w:t>
            </w:r>
          </w:p>
          <w:p w:rsidR="007D1C02" w:rsidRPr="00D941BA" w:rsidRDefault="007D1C02" w:rsidP="004C66B5">
            <w:pPr>
              <w:spacing w:after="0"/>
              <w:rPr>
                <w:rFonts w:ascii="Liberation Serif" w:hAnsi="Liberation Serif"/>
              </w:rPr>
            </w:pPr>
            <w:r w:rsidRPr="00D941BA">
              <w:rPr>
                <w:rFonts w:ascii="Liberation Serif" w:hAnsi="Liberation Serif"/>
              </w:rPr>
              <w:t>4абонентов</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ул. Комсомольская</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ДЮСШ</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Установлен</w:t>
            </w: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b/>
              </w:rPr>
              <w:t>16. Водонапорная скважина д. Горный</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д. Горный</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2</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 1 абонент</w:t>
            </w: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b/>
              </w:rPr>
            </w:pPr>
            <w:r w:rsidRPr="00D941BA">
              <w:rPr>
                <w:rFonts w:ascii="Liberation Serif" w:hAnsi="Liberation Serif"/>
                <w:b/>
              </w:rPr>
              <w:t>17. Водонапорная скважина д. Рагозино</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д. Рагозино</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1</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ИП Конюхов</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b/>
              </w:rPr>
            </w:pPr>
            <w:r w:rsidRPr="00D941BA">
              <w:rPr>
                <w:rFonts w:ascii="Liberation Serif" w:hAnsi="Liberation Serif"/>
                <w:b/>
              </w:rPr>
              <w:t>18. Водонапорная башня с.Андрюшино</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 xml:space="preserve">С. Андрюшино </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70</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Частично 35 абонентов</w:t>
            </w:r>
          </w:p>
        </w:tc>
      </w:tr>
      <w:tr w:rsidR="007D1C02" w:rsidRPr="00D941BA" w:rsidTr="004C66B5">
        <w:tc>
          <w:tcPr>
            <w:tcW w:w="10774" w:type="dxa"/>
            <w:gridSpan w:val="9"/>
            <w:shd w:val="clear" w:color="auto" w:fill="auto"/>
          </w:tcPr>
          <w:p w:rsidR="007D1C02" w:rsidRPr="00D941BA" w:rsidRDefault="007D1C02" w:rsidP="004C66B5">
            <w:pPr>
              <w:spacing w:after="0"/>
              <w:jc w:val="center"/>
              <w:rPr>
                <w:rFonts w:ascii="Liberation Serif" w:hAnsi="Liberation Serif"/>
              </w:rPr>
            </w:pPr>
            <w:r w:rsidRPr="00D941BA">
              <w:rPr>
                <w:rFonts w:ascii="Liberation Serif" w:hAnsi="Liberation Serif"/>
                <w:b/>
              </w:rPr>
              <w:t>19. Водонапорная башня д. Нихвор</w:t>
            </w:r>
          </w:p>
        </w:tc>
      </w:tr>
      <w:tr w:rsidR="007D1C02" w:rsidRPr="00D941BA" w:rsidTr="004C66B5">
        <w:tc>
          <w:tcPr>
            <w:tcW w:w="2694" w:type="dxa"/>
            <w:shd w:val="clear" w:color="auto" w:fill="auto"/>
          </w:tcPr>
          <w:p w:rsidR="007D1C02" w:rsidRPr="00D941BA" w:rsidRDefault="007D1C02" w:rsidP="004C66B5">
            <w:pPr>
              <w:spacing w:after="0"/>
              <w:rPr>
                <w:rFonts w:ascii="Liberation Serif" w:hAnsi="Liberation Serif"/>
                <w:szCs w:val="24"/>
              </w:rPr>
            </w:pPr>
            <w:r w:rsidRPr="00D941BA">
              <w:rPr>
                <w:rFonts w:ascii="Liberation Serif" w:hAnsi="Liberation Serif"/>
                <w:szCs w:val="24"/>
              </w:rPr>
              <w:t>д. Нихвор</w:t>
            </w:r>
          </w:p>
        </w:tc>
        <w:tc>
          <w:tcPr>
            <w:tcW w:w="1195"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6</w:t>
            </w:r>
          </w:p>
        </w:tc>
        <w:tc>
          <w:tcPr>
            <w:tcW w:w="1924" w:type="dxa"/>
            <w:gridSpan w:val="2"/>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Частная</w:t>
            </w:r>
          </w:p>
        </w:tc>
        <w:tc>
          <w:tcPr>
            <w:tcW w:w="1559" w:type="dxa"/>
            <w:shd w:val="clear" w:color="auto" w:fill="auto"/>
          </w:tcPr>
          <w:p w:rsidR="007D1C02" w:rsidRPr="00D941BA" w:rsidRDefault="007D1C02" w:rsidP="004C66B5">
            <w:pPr>
              <w:spacing w:after="0"/>
              <w:jc w:val="center"/>
              <w:rPr>
                <w:rFonts w:ascii="Liberation Serif" w:hAnsi="Liberation Serif"/>
                <w:szCs w:val="24"/>
              </w:rPr>
            </w:pPr>
            <w:r w:rsidRPr="00D941BA">
              <w:rPr>
                <w:rFonts w:ascii="Liberation Serif" w:hAnsi="Liberation Serif"/>
                <w:szCs w:val="24"/>
              </w:rPr>
              <w:t>+</w:t>
            </w:r>
          </w:p>
        </w:tc>
        <w:tc>
          <w:tcPr>
            <w:tcW w:w="1804" w:type="dxa"/>
            <w:shd w:val="clear" w:color="auto" w:fill="auto"/>
          </w:tcPr>
          <w:p w:rsidR="007D1C02" w:rsidRPr="00D941BA" w:rsidRDefault="007D1C02" w:rsidP="004C66B5">
            <w:pPr>
              <w:spacing w:after="0"/>
              <w:jc w:val="center"/>
              <w:rPr>
                <w:rFonts w:ascii="Liberation Serif" w:hAnsi="Liberation Serif"/>
                <w:szCs w:val="24"/>
              </w:rPr>
            </w:pPr>
          </w:p>
        </w:tc>
        <w:tc>
          <w:tcPr>
            <w:tcW w:w="1598" w:type="dxa"/>
            <w:gridSpan w:val="2"/>
            <w:shd w:val="clear" w:color="auto" w:fill="auto"/>
          </w:tcPr>
          <w:p w:rsidR="007D1C02" w:rsidRPr="00D941BA" w:rsidRDefault="007D1C02" w:rsidP="004C66B5">
            <w:pPr>
              <w:spacing w:after="0"/>
              <w:rPr>
                <w:rFonts w:ascii="Liberation Serif" w:hAnsi="Liberation Serif"/>
              </w:rPr>
            </w:pPr>
            <w:r w:rsidRPr="00D941BA">
              <w:rPr>
                <w:rFonts w:ascii="Liberation Serif" w:hAnsi="Liberation Serif"/>
              </w:rPr>
              <w:t xml:space="preserve">Частично </w:t>
            </w:r>
          </w:p>
          <w:p w:rsidR="007D1C02" w:rsidRPr="00D941BA" w:rsidRDefault="007D1C02" w:rsidP="004C66B5">
            <w:pPr>
              <w:spacing w:after="0"/>
              <w:rPr>
                <w:rFonts w:ascii="Liberation Serif" w:hAnsi="Liberation Serif"/>
              </w:rPr>
            </w:pPr>
            <w:r w:rsidRPr="00D941BA">
              <w:rPr>
                <w:rFonts w:ascii="Liberation Serif" w:hAnsi="Liberation Serif"/>
              </w:rPr>
              <w:t>4 абонента</w:t>
            </w:r>
          </w:p>
        </w:tc>
      </w:tr>
    </w:tbl>
    <w:p w:rsidR="007D1C02" w:rsidRPr="00D941BA" w:rsidRDefault="007D1C02" w:rsidP="007D1C02">
      <w:pPr>
        <w:spacing w:after="0" w:line="240" w:lineRule="auto"/>
        <w:jc w:val="both"/>
        <w:rPr>
          <w:rFonts w:ascii="Liberation Serif" w:hAnsi="Liberation Serif"/>
          <w:szCs w:val="24"/>
        </w:rPr>
      </w:pPr>
    </w:p>
    <w:p w:rsidR="007D1C02" w:rsidRPr="00D941BA" w:rsidRDefault="007D1C02" w:rsidP="007D1C02">
      <w:pPr>
        <w:spacing w:after="0" w:line="240" w:lineRule="auto"/>
        <w:jc w:val="both"/>
        <w:rPr>
          <w:rFonts w:ascii="Liberation Serif" w:hAnsi="Liberation Serif"/>
          <w:szCs w:val="24"/>
        </w:rPr>
      </w:pPr>
    </w:p>
    <w:p w:rsidR="007D1C02" w:rsidRPr="00D941BA" w:rsidRDefault="007D1C02" w:rsidP="007D1C02">
      <w:pPr>
        <w:spacing w:after="0" w:line="240" w:lineRule="auto"/>
        <w:jc w:val="both"/>
        <w:rPr>
          <w:rFonts w:ascii="Liberation Serif" w:hAnsi="Liberation Serif"/>
          <w:szCs w:val="24"/>
        </w:rPr>
      </w:pPr>
      <w:r w:rsidRPr="00D941BA">
        <w:rPr>
          <w:rFonts w:ascii="Liberation Serif" w:hAnsi="Liberation Serif"/>
          <w:szCs w:val="24"/>
        </w:rPr>
        <w:t xml:space="preserve">ИТОГО:   подключено  </w:t>
      </w:r>
      <w:r w:rsidRPr="00D941BA">
        <w:rPr>
          <w:rFonts w:ascii="Liberation Serif" w:hAnsi="Liberation Serif"/>
          <w:b/>
          <w:szCs w:val="24"/>
        </w:rPr>
        <w:t>абонентских  вводов</w:t>
      </w:r>
      <w:r w:rsidRPr="00D941BA">
        <w:rPr>
          <w:rFonts w:ascii="Liberation Serif" w:hAnsi="Liberation Serif"/>
          <w:szCs w:val="24"/>
        </w:rPr>
        <w:t>: 830 в том числе:</w:t>
      </w:r>
    </w:p>
    <w:p w:rsidR="007D1C02" w:rsidRPr="00D941BA" w:rsidRDefault="007D1C02" w:rsidP="007D1C02">
      <w:pPr>
        <w:spacing w:after="0" w:line="240" w:lineRule="auto"/>
        <w:jc w:val="center"/>
        <w:rPr>
          <w:rFonts w:ascii="Liberation Serif" w:hAnsi="Liberation Serif"/>
          <w:szCs w:val="24"/>
        </w:rPr>
      </w:pPr>
      <w:r w:rsidRPr="00D941BA">
        <w:rPr>
          <w:rFonts w:ascii="Liberation Serif" w:hAnsi="Liberation Serif"/>
          <w:szCs w:val="24"/>
        </w:rPr>
        <w:t>Жилые дома – 769</w:t>
      </w:r>
    </w:p>
    <w:p w:rsidR="007D1C02" w:rsidRPr="00D941BA" w:rsidRDefault="007D1C02" w:rsidP="007D1C02">
      <w:pPr>
        <w:spacing w:after="0" w:line="240" w:lineRule="auto"/>
        <w:jc w:val="center"/>
        <w:rPr>
          <w:rFonts w:ascii="Liberation Serif" w:hAnsi="Liberation Serif"/>
          <w:szCs w:val="24"/>
        </w:rPr>
      </w:pPr>
      <w:r w:rsidRPr="00D941BA">
        <w:rPr>
          <w:rFonts w:ascii="Liberation Serif" w:hAnsi="Liberation Serif"/>
          <w:szCs w:val="24"/>
        </w:rPr>
        <w:t>Общественные  здания– 41</w:t>
      </w:r>
    </w:p>
    <w:p w:rsidR="007D1C02" w:rsidRPr="00D941BA" w:rsidRDefault="007D1C02" w:rsidP="007D1C02">
      <w:pPr>
        <w:spacing w:after="0" w:line="240" w:lineRule="auto"/>
        <w:jc w:val="center"/>
        <w:rPr>
          <w:rFonts w:ascii="Liberation Serif" w:hAnsi="Liberation Serif"/>
          <w:szCs w:val="24"/>
        </w:rPr>
      </w:pPr>
      <w:r w:rsidRPr="00D941BA">
        <w:rPr>
          <w:rFonts w:ascii="Liberation Serif" w:hAnsi="Liberation Serif"/>
          <w:szCs w:val="24"/>
        </w:rPr>
        <w:t>Два многоквартирных  дома – 20</w:t>
      </w:r>
    </w:p>
    <w:p w:rsidR="007D1C02" w:rsidRPr="00D941BA" w:rsidRDefault="007D1C02" w:rsidP="007D1C02">
      <w:pPr>
        <w:spacing w:after="0" w:line="240" w:lineRule="auto"/>
        <w:jc w:val="center"/>
        <w:rPr>
          <w:rFonts w:ascii="Liberation Serif" w:hAnsi="Liberation Serif"/>
          <w:szCs w:val="24"/>
        </w:rPr>
      </w:pPr>
      <w:r w:rsidRPr="00D941BA">
        <w:rPr>
          <w:rFonts w:ascii="Liberation Serif" w:hAnsi="Liberation Serif"/>
          <w:szCs w:val="24"/>
        </w:rPr>
        <w:t>Перспектива   подключения  новых  абонентов:</w:t>
      </w:r>
    </w:p>
    <w:p w:rsidR="007D1C02" w:rsidRPr="00D941BA" w:rsidRDefault="007D1C02" w:rsidP="007D1C02">
      <w:pPr>
        <w:spacing w:after="0" w:line="240" w:lineRule="auto"/>
        <w:jc w:val="center"/>
        <w:rPr>
          <w:rFonts w:ascii="Liberation Serif" w:hAnsi="Liberation Serif"/>
          <w:szCs w:val="24"/>
        </w:rPr>
      </w:pPr>
      <w:r w:rsidRPr="00D941BA">
        <w:rPr>
          <w:rFonts w:ascii="Liberation Serif" w:hAnsi="Liberation Serif"/>
          <w:szCs w:val="24"/>
        </w:rPr>
        <w:t>физических  лиц- 8</w:t>
      </w:r>
    </w:p>
    <w:p w:rsidR="007D1C02" w:rsidRPr="00D941BA" w:rsidRDefault="007D1C02" w:rsidP="007D1C02">
      <w:pPr>
        <w:spacing w:after="0" w:line="240" w:lineRule="auto"/>
        <w:jc w:val="center"/>
        <w:rPr>
          <w:rFonts w:ascii="Liberation Serif" w:hAnsi="Liberation Serif"/>
          <w:szCs w:val="24"/>
        </w:rPr>
      </w:pPr>
      <w:r w:rsidRPr="00D941BA">
        <w:rPr>
          <w:rFonts w:ascii="Liberation Serif" w:hAnsi="Liberation Serif"/>
          <w:szCs w:val="24"/>
        </w:rPr>
        <w:t>учреждений -1</w:t>
      </w:r>
    </w:p>
    <w:p w:rsidR="007D1C02" w:rsidRPr="00D941BA" w:rsidRDefault="007D1C02" w:rsidP="007D1C02">
      <w:pPr>
        <w:spacing w:after="0" w:line="240" w:lineRule="auto"/>
        <w:jc w:val="center"/>
        <w:rPr>
          <w:rFonts w:ascii="Liberation Serif" w:hAnsi="Liberation Serif"/>
          <w:color w:val="7030A0"/>
          <w:szCs w:val="24"/>
        </w:rPr>
      </w:pPr>
    </w:p>
    <w:p w:rsidR="007D1C02" w:rsidRPr="00D941BA" w:rsidRDefault="007D1C02" w:rsidP="007D1C02">
      <w:pPr>
        <w:spacing w:after="0" w:line="240" w:lineRule="auto"/>
        <w:jc w:val="center"/>
        <w:rPr>
          <w:rFonts w:ascii="Liberation Serif" w:hAnsi="Liberation Serif"/>
          <w:color w:val="7030A0"/>
          <w:szCs w:val="24"/>
        </w:rPr>
      </w:pPr>
    </w:p>
    <w:p w:rsidR="007D1C02" w:rsidRPr="00D941BA" w:rsidRDefault="007D1C02" w:rsidP="007D1C02">
      <w:pPr>
        <w:spacing w:after="0" w:line="240" w:lineRule="auto"/>
        <w:jc w:val="center"/>
        <w:rPr>
          <w:rFonts w:ascii="Liberation Serif" w:hAnsi="Liberation Serif"/>
          <w:color w:val="7030A0"/>
          <w:szCs w:val="24"/>
        </w:rPr>
      </w:pPr>
    </w:p>
    <w:p w:rsidR="007D1C02" w:rsidRPr="00D941BA" w:rsidRDefault="007D1C02" w:rsidP="007D1C02">
      <w:pPr>
        <w:spacing w:after="0" w:line="240" w:lineRule="auto"/>
        <w:jc w:val="center"/>
        <w:rPr>
          <w:rFonts w:ascii="Liberation Serif" w:hAnsi="Liberation Serif"/>
          <w:color w:val="7030A0"/>
          <w:szCs w:val="24"/>
        </w:rPr>
      </w:pPr>
    </w:p>
    <w:p w:rsidR="007D1C02" w:rsidRPr="00D941BA" w:rsidRDefault="007D1C02" w:rsidP="007D1C02">
      <w:pPr>
        <w:spacing w:after="0" w:line="240" w:lineRule="auto"/>
        <w:jc w:val="center"/>
        <w:rPr>
          <w:rFonts w:ascii="Liberation Serif" w:hAnsi="Liberation Serif"/>
          <w:color w:val="7030A0"/>
          <w:szCs w:val="24"/>
        </w:rPr>
      </w:pPr>
    </w:p>
    <w:p w:rsidR="007D1C02" w:rsidRPr="00D941BA" w:rsidRDefault="007D1C02" w:rsidP="007D1C02">
      <w:pPr>
        <w:spacing w:after="0" w:line="240" w:lineRule="auto"/>
        <w:jc w:val="center"/>
        <w:rPr>
          <w:rFonts w:ascii="Liberation Serif" w:hAnsi="Liberation Serif"/>
          <w:color w:val="7030A0"/>
          <w:szCs w:val="24"/>
        </w:rPr>
      </w:pPr>
    </w:p>
    <w:p w:rsidR="007D1C02" w:rsidRPr="00D941BA" w:rsidRDefault="007D1C02" w:rsidP="007D1C02">
      <w:pPr>
        <w:spacing w:after="0"/>
        <w:jc w:val="center"/>
        <w:rPr>
          <w:rFonts w:ascii="Liberation Serif" w:hAnsi="Liberation Serif"/>
          <w:b/>
        </w:rPr>
      </w:pPr>
    </w:p>
    <w:p w:rsidR="007D1C02" w:rsidRPr="00D941BA" w:rsidRDefault="007D1C02" w:rsidP="007D1C02">
      <w:pPr>
        <w:spacing w:after="0"/>
        <w:jc w:val="center"/>
        <w:rPr>
          <w:rFonts w:ascii="Liberation Serif" w:hAnsi="Liberation Serif"/>
          <w:b/>
          <w:szCs w:val="24"/>
        </w:rPr>
      </w:pPr>
      <w:r w:rsidRPr="00D941BA">
        <w:rPr>
          <w:rFonts w:ascii="Liberation Serif" w:hAnsi="Liberation Serif"/>
          <w:b/>
        </w:rPr>
        <w:lastRenderedPageBreak/>
        <w:t>1.3.</w:t>
      </w:r>
      <w:r w:rsidRPr="00D941BA">
        <w:rPr>
          <w:rFonts w:ascii="Liberation Serif" w:hAnsi="Liberation Serif"/>
        </w:rPr>
        <w:t xml:space="preserve">    </w:t>
      </w:r>
      <w:r w:rsidRPr="00D941BA">
        <w:rPr>
          <w:rFonts w:ascii="Liberation Serif" w:hAnsi="Liberation Serif"/>
          <w:b/>
          <w:szCs w:val="24"/>
        </w:rPr>
        <w:t>Длина    магистральной  и  распределительной  сети.</w:t>
      </w:r>
    </w:p>
    <w:p w:rsidR="007D1C02" w:rsidRPr="00D941BA" w:rsidRDefault="007D1C02" w:rsidP="007D1C02">
      <w:pPr>
        <w:spacing w:after="0" w:line="360" w:lineRule="auto"/>
        <w:ind w:firstLine="709"/>
        <w:jc w:val="center"/>
        <w:rPr>
          <w:rFonts w:ascii="Liberation Serif" w:hAnsi="Liberation Serif"/>
          <w:b/>
        </w:rPr>
      </w:pPr>
      <w:r w:rsidRPr="00D941BA">
        <w:rPr>
          <w:rFonts w:ascii="Liberation Serif" w:hAnsi="Liberation Serif"/>
          <w:b/>
        </w:rPr>
        <w:t>Описание  состояния  и  функционирования  водопроводных  сетей</w:t>
      </w:r>
    </w:p>
    <w:p w:rsidR="007D1C02" w:rsidRPr="00D941BA" w:rsidRDefault="007D1C02" w:rsidP="007D1C02">
      <w:pPr>
        <w:spacing w:after="0" w:line="360" w:lineRule="auto"/>
        <w:ind w:firstLine="709"/>
        <w:rPr>
          <w:rFonts w:ascii="Liberation Serif" w:hAnsi="Liberation Serif"/>
          <w:b/>
        </w:rPr>
      </w:pPr>
      <w:r w:rsidRPr="00D941BA">
        <w:rPr>
          <w:rFonts w:ascii="Liberation Serif" w:hAnsi="Liberation Serif"/>
        </w:rPr>
        <w:t>Характеристика водопроводной сети представлена в таблице 3.</w:t>
      </w:r>
    </w:p>
    <w:p w:rsidR="007D1C02" w:rsidRPr="00D941BA" w:rsidRDefault="007D1C02" w:rsidP="007D1C02">
      <w:pPr>
        <w:pStyle w:val="af"/>
        <w:spacing w:line="360" w:lineRule="auto"/>
        <w:jc w:val="right"/>
        <w:rPr>
          <w:rFonts w:ascii="Liberation Serif" w:hAnsi="Liberation Serif"/>
          <w:color w:val="000000"/>
        </w:rPr>
      </w:pPr>
      <w:r w:rsidRPr="00D941BA">
        <w:rPr>
          <w:rFonts w:ascii="Liberation Serif" w:hAnsi="Liberation Serif"/>
          <w:color w:val="000000"/>
          <w:sz w:val="24"/>
          <w:szCs w:val="24"/>
        </w:rPr>
        <w:t xml:space="preserve">    </w:t>
      </w:r>
      <w:r w:rsidRPr="00D941BA">
        <w:rPr>
          <w:rFonts w:ascii="Liberation Serif" w:hAnsi="Liberation Serif"/>
          <w:color w:val="00000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37"/>
        <w:gridCol w:w="1737"/>
        <w:gridCol w:w="1737"/>
        <w:gridCol w:w="2092"/>
        <w:gridCol w:w="1382"/>
      </w:tblGrid>
      <w:tr w:rsidR="007D1C02" w:rsidRPr="00D941BA" w:rsidTr="004C66B5">
        <w:tc>
          <w:tcPr>
            <w:tcW w:w="10421" w:type="dxa"/>
            <w:gridSpan w:val="6"/>
            <w:shd w:val="clear" w:color="auto" w:fill="auto"/>
          </w:tcPr>
          <w:p w:rsidR="007D1C02" w:rsidRPr="00D941BA" w:rsidRDefault="007D1C02" w:rsidP="004C66B5">
            <w:pPr>
              <w:pStyle w:val="af"/>
              <w:spacing w:line="360" w:lineRule="auto"/>
              <w:jc w:val="center"/>
              <w:rPr>
                <w:rFonts w:ascii="Liberation Serif" w:hAnsi="Liberation Serif"/>
              </w:rPr>
            </w:pPr>
            <w:r w:rsidRPr="00D941BA">
              <w:rPr>
                <w:rFonts w:ascii="Liberation Serif" w:hAnsi="Liberation Serif"/>
              </w:rPr>
              <w:t>Одиночное протяжение водопроводных сетей</w:t>
            </w:r>
          </w:p>
        </w:tc>
      </w:tr>
      <w:tr w:rsidR="007D1C02" w:rsidRPr="00D941BA" w:rsidTr="004C66B5">
        <w:tc>
          <w:tcPr>
            <w:tcW w:w="1736" w:type="dxa"/>
            <w:shd w:val="clear" w:color="auto" w:fill="auto"/>
          </w:tcPr>
          <w:p w:rsidR="007D1C02" w:rsidRPr="00D941BA" w:rsidRDefault="007D1C02" w:rsidP="004C66B5">
            <w:pPr>
              <w:pStyle w:val="af"/>
              <w:spacing w:line="360" w:lineRule="auto"/>
              <w:jc w:val="center"/>
              <w:rPr>
                <w:rFonts w:ascii="Liberation Serif" w:hAnsi="Liberation Serif"/>
              </w:rPr>
            </w:pPr>
            <w:r w:rsidRPr="00D941BA">
              <w:rPr>
                <w:rFonts w:ascii="Liberation Serif" w:hAnsi="Liberation Serif"/>
              </w:rPr>
              <w:t>Диаметр, мм</w:t>
            </w:r>
          </w:p>
        </w:tc>
        <w:tc>
          <w:tcPr>
            <w:tcW w:w="1737" w:type="dxa"/>
            <w:shd w:val="clear" w:color="auto" w:fill="auto"/>
          </w:tcPr>
          <w:p w:rsidR="007D1C02" w:rsidRPr="00D941BA" w:rsidRDefault="007D1C02" w:rsidP="004C66B5">
            <w:pPr>
              <w:pStyle w:val="af"/>
              <w:spacing w:line="360" w:lineRule="auto"/>
              <w:jc w:val="center"/>
              <w:rPr>
                <w:rFonts w:ascii="Liberation Serif" w:hAnsi="Liberation Serif"/>
              </w:rPr>
            </w:pPr>
            <w:r w:rsidRPr="00D941BA">
              <w:rPr>
                <w:rFonts w:ascii="Liberation Serif" w:hAnsi="Liberation Serif"/>
              </w:rPr>
              <w:t>Материал труб</w:t>
            </w:r>
          </w:p>
        </w:tc>
        <w:tc>
          <w:tcPr>
            <w:tcW w:w="1737" w:type="dxa"/>
            <w:shd w:val="clear" w:color="auto" w:fill="auto"/>
          </w:tcPr>
          <w:p w:rsidR="007D1C02" w:rsidRPr="00D941BA" w:rsidRDefault="007D1C02" w:rsidP="004C66B5">
            <w:pPr>
              <w:pStyle w:val="af"/>
              <w:spacing w:line="360" w:lineRule="auto"/>
              <w:jc w:val="center"/>
              <w:rPr>
                <w:rFonts w:ascii="Liberation Serif" w:hAnsi="Liberation Serif"/>
              </w:rPr>
            </w:pPr>
            <w:r w:rsidRPr="00D941BA">
              <w:rPr>
                <w:rFonts w:ascii="Liberation Serif" w:hAnsi="Liberation Serif"/>
              </w:rPr>
              <w:t>Год постройки</w:t>
            </w:r>
          </w:p>
        </w:tc>
        <w:tc>
          <w:tcPr>
            <w:tcW w:w="1737" w:type="dxa"/>
            <w:shd w:val="clear" w:color="auto" w:fill="auto"/>
          </w:tcPr>
          <w:p w:rsidR="007D1C02" w:rsidRPr="00D941BA" w:rsidRDefault="007D1C02" w:rsidP="004C66B5">
            <w:pPr>
              <w:pStyle w:val="af"/>
              <w:spacing w:line="360" w:lineRule="auto"/>
              <w:jc w:val="center"/>
              <w:rPr>
                <w:rFonts w:ascii="Liberation Serif" w:hAnsi="Liberation Serif"/>
              </w:rPr>
            </w:pPr>
            <w:r w:rsidRPr="00D941BA">
              <w:rPr>
                <w:rFonts w:ascii="Liberation Serif" w:hAnsi="Liberation Serif"/>
              </w:rPr>
              <w:t>км</w:t>
            </w:r>
          </w:p>
        </w:tc>
        <w:tc>
          <w:tcPr>
            <w:tcW w:w="2092"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в т.ч. нуждается в замене, км</w:t>
            </w:r>
          </w:p>
        </w:tc>
        <w:tc>
          <w:tcPr>
            <w:tcW w:w="1382" w:type="dxa"/>
            <w:shd w:val="clear" w:color="auto" w:fill="auto"/>
          </w:tcPr>
          <w:p w:rsidR="007D1C02" w:rsidRPr="00D941BA" w:rsidRDefault="007D1C02" w:rsidP="004C66B5">
            <w:pPr>
              <w:pStyle w:val="af"/>
              <w:spacing w:line="360" w:lineRule="auto"/>
              <w:jc w:val="center"/>
              <w:rPr>
                <w:rFonts w:ascii="Liberation Serif" w:hAnsi="Liberation Serif"/>
              </w:rPr>
            </w:pPr>
            <w:r w:rsidRPr="00D941BA">
              <w:rPr>
                <w:rFonts w:ascii="Liberation Serif" w:hAnsi="Liberation Serif"/>
              </w:rPr>
              <w:t>% износа</w:t>
            </w:r>
          </w:p>
        </w:tc>
      </w:tr>
      <w:tr w:rsidR="007D1C02" w:rsidRPr="00D941BA" w:rsidTr="004C66B5">
        <w:tc>
          <w:tcPr>
            <w:tcW w:w="1736"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110</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1979</w:t>
            </w:r>
          </w:p>
        </w:tc>
        <w:tc>
          <w:tcPr>
            <w:tcW w:w="1737" w:type="dxa"/>
            <w:shd w:val="clear" w:color="auto" w:fill="auto"/>
            <w:vAlign w:val="center"/>
          </w:tcPr>
          <w:p w:rsidR="007D1C02" w:rsidRPr="00D941BA" w:rsidRDefault="007D1C02" w:rsidP="004C66B5">
            <w:pPr>
              <w:pStyle w:val="af"/>
              <w:jc w:val="center"/>
              <w:rPr>
                <w:rFonts w:ascii="Liberation Serif" w:hAnsi="Liberation Serif"/>
                <w:sz w:val="24"/>
                <w:szCs w:val="24"/>
              </w:rPr>
            </w:pPr>
            <w:r w:rsidRPr="00D941BA">
              <w:rPr>
                <w:rFonts w:ascii="Liberation Serif" w:hAnsi="Liberation Serif"/>
                <w:sz w:val="24"/>
                <w:szCs w:val="24"/>
              </w:rPr>
              <w:t>1,64</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vAlign w:val="center"/>
          </w:tcPr>
          <w:p w:rsidR="007D1C02" w:rsidRPr="00D941BA" w:rsidRDefault="007D1C02" w:rsidP="004C66B5">
            <w:pPr>
              <w:pStyle w:val="af"/>
              <w:jc w:val="center"/>
              <w:rPr>
                <w:rFonts w:ascii="Liberation Serif" w:hAnsi="Liberation Serif"/>
              </w:rPr>
            </w:pPr>
          </w:p>
        </w:tc>
      </w:tr>
      <w:tr w:rsidR="007D1C02" w:rsidRPr="00D941BA" w:rsidTr="004C66B5">
        <w:tc>
          <w:tcPr>
            <w:tcW w:w="1736"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110</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1980</w:t>
            </w:r>
          </w:p>
        </w:tc>
        <w:tc>
          <w:tcPr>
            <w:tcW w:w="1737" w:type="dxa"/>
            <w:shd w:val="clear" w:color="auto" w:fill="auto"/>
            <w:vAlign w:val="center"/>
          </w:tcPr>
          <w:p w:rsidR="007D1C02" w:rsidRPr="00D941BA" w:rsidRDefault="007D1C02" w:rsidP="004C66B5">
            <w:pPr>
              <w:pStyle w:val="af"/>
              <w:jc w:val="center"/>
              <w:rPr>
                <w:rFonts w:ascii="Liberation Serif" w:hAnsi="Liberation Serif"/>
                <w:sz w:val="24"/>
                <w:szCs w:val="24"/>
              </w:rPr>
            </w:pPr>
            <w:r w:rsidRPr="00D941BA">
              <w:rPr>
                <w:rFonts w:ascii="Liberation Serif" w:hAnsi="Liberation Serif"/>
                <w:sz w:val="24"/>
                <w:szCs w:val="24"/>
              </w:rPr>
              <w:t>2,06</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vAlign w:val="center"/>
          </w:tcPr>
          <w:p w:rsidR="007D1C02" w:rsidRPr="00D941BA" w:rsidRDefault="007D1C02" w:rsidP="004C66B5">
            <w:pPr>
              <w:pStyle w:val="af"/>
              <w:jc w:val="center"/>
              <w:rPr>
                <w:rFonts w:ascii="Liberation Serif" w:hAnsi="Liberation Serif"/>
              </w:rPr>
            </w:pPr>
          </w:p>
        </w:tc>
      </w:tr>
      <w:tr w:rsidR="007D1C02" w:rsidRPr="00D941BA" w:rsidTr="004C66B5">
        <w:tc>
          <w:tcPr>
            <w:tcW w:w="1736"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76</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1998</w:t>
            </w:r>
          </w:p>
        </w:tc>
        <w:tc>
          <w:tcPr>
            <w:tcW w:w="1737" w:type="dxa"/>
            <w:shd w:val="clear" w:color="auto" w:fill="auto"/>
            <w:vAlign w:val="center"/>
          </w:tcPr>
          <w:p w:rsidR="007D1C02" w:rsidRPr="00D941BA" w:rsidRDefault="007D1C02" w:rsidP="004C66B5">
            <w:pPr>
              <w:pStyle w:val="af"/>
              <w:jc w:val="center"/>
              <w:rPr>
                <w:rFonts w:ascii="Liberation Serif" w:hAnsi="Liberation Serif"/>
                <w:sz w:val="24"/>
                <w:szCs w:val="24"/>
              </w:rPr>
            </w:pPr>
            <w:r w:rsidRPr="00D941BA">
              <w:rPr>
                <w:rFonts w:ascii="Liberation Serif" w:hAnsi="Liberation Serif"/>
                <w:sz w:val="24"/>
                <w:szCs w:val="24"/>
              </w:rPr>
              <w:t>4,3</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vAlign w:val="center"/>
          </w:tcPr>
          <w:p w:rsidR="007D1C02" w:rsidRPr="00D941BA" w:rsidRDefault="007D1C02" w:rsidP="004C66B5">
            <w:pPr>
              <w:pStyle w:val="af"/>
              <w:jc w:val="center"/>
              <w:rPr>
                <w:rFonts w:ascii="Liberation Serif" w:hAnsi="Liberation Serif"/>
              </w:rPr>
            </w:pPr>
          </w:p>
        </w:tc>
      </w:tr>
      <w:tr w:rsidR="007D1C02" w:rsidRPr="00D941BA" w:rsidTr="004C66B5">
        <w:tc>
          <w:tcPr>
            <w:tcW w:w="1736"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50</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1999</w:t>
            </w:r>
          </w:p>
        </w:tc>
        <w:tc>
          <w:tcPr>
            <w:tcW w:w="1737" w:type="dxa"/>
            <w:shd w:val="clear" w:color="auto" w:fill="auto"/>
            <w:vAlign w:val="center"/>
          </w:tcPr>
          <w:p w:rsidR="007D1C02" w:rsidRPr="00D941BA" w:rsidRDefault="007D1C02" w:rsidP="004C66B5">
            <w:pPr>
              <w:pStyle w:val="af"/>
              <w:jc w:val="center"/>
              <w:rPr>
                <w:rFonts w:ascii="Liberation Serif" w:hAnsi="Liberation Serif"/>
                <w:sz w:val="24"/>
                <w:szCs w:val="24"/>
              </w:rPr>
            </w:pPr>
            <w:r w:rsidRPr="00D941BA">
              <w:rPr>
                <w:rFonts w:ascii="Liberation Serif" w:hAnsi="Liberation Serif"/>
                <w:sz w:val="24"/>
                <w:szCs w:val="24"/>
              </w:rPr>
              <w:t>5,4</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vAlign w:val="center"/>
          </w:tcPr>
          <w:p w:rsidR="007D1C02" w:rsidRPr="00D941BA" w:rsidRDefault="007D1C02" w:rsidP="004C66B5">
            <w:pPr>
              <w:pStyle w:val="af"/>
              <w:jc w:val="center"/>
              <w:rPr>
                <w:rFonts w:ascii="Liberation Serif" w:hAnsi="Liberation Serif"/>
              </w:rPr>
            </w:pPr>
          </w:p>
        </w:tc>
      </w:tr>
      <w:tr w:rsidR="007D1C02" w:rsidRPr="00D941BA" w:rsidTr="004C66B5">
        <w:tc>
          <w:tcPr>
            <w:tcW w:w="1736"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25</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2002</w:t>
            </w:r>
          </w:p>
        </w:tc>
        <w:tc>
          <w:tcPr>
            <w:tcW w:w="1737" w:type="dxa"/>
            <w:shd w:val="clear" w:color="auto" w:fill="auto"/>
            <w:vAlign w:val="center"/>
          </w:tcPr>
          <w:p w:rsidR="007D1C02" w:rsidRPr="00D941BA" w:rsidRDefault="007D1C02" w:rsidP="004C66B5">
            <w:pPr>
              <w:pStyle w:val="af"/>
              <w:jc w:val="center"/>
              <w:rPr>
                <w:rFonts w:ascii="Liberation Serif" w:hAnsi="Liberation Serif"/>
                <w:sz w:val="24"/>
                <w:szCs w:val="24"/>
              </w:rPr>
            </w:pPr>
            <w:r w:rsidRPr="00D941BA">
              <w:rPr>
                <w:rFonts w:ascii="Liberation Serif" w:hAnsi="Liberation Serif"/>
                <w:sz w:val="24"/>
                <w:szCs w:val="24"/>
              </w:rPr>
              <w:t>1,78</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vAlign w:val="center"/>
          </w:tcPr>
          <w:p w:rsidR="007D1C02" w:rsidRPr="00D941BA" w:rsidRDefault="007D1C02" w:rsidP="004C66B5">
            <w:pPr>
              <w:pStyle w:val="af"/>
              <w:jc w:val="center"/>
              <w:rPr>
                <w:rFonts w:ascii="Liberation Serif" w:hAnsi="Liberation Serif"/>
              </w:rPr>
            </w:pPr>
          </w:p>
        </w:tc>
      </w:tr>
      <w:tr w:rsidR="007D1C02" w:rsidRPr="00D941BA" w:rsidTr="004C66B5">
        <w:tc>
          <w:tcPr>
            <w:tcW w:w="1736"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50</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2011</w:t>
            </w:r>
          </w:p>
        </w:tc>
        <w:tc>
          <w:tcPr>
            <w:tcW w:w="1737" w:type="dxa"/>
            <w:shd w:val="clear" w:color="auto" w:fill="auto"/>
            <w:vAlign w:val="center"/>
          </w:tcPr>
          <w:p w:rsidR="007D1C02" w:rsidRPr="00D941BA" w:rsidRDefault="007D1C02" w:rsidP="004C66B5">
            <w:pPr>
              <w:pStyle w:val="af"/>
              <w:jc w:val="center"/>
              <w:rPr>
                <w:rFonts w:ascii="Liberation Serif" w:hAnsi="Liberation Serif"/>
                <w:sz w:val="24"/>
                <w:szCs w:val="24"/>
              </w:rPr>
            </w:pPr>
            <w:r w:rsidRPr="00D941BA">
              <w:rPr>
                <w:rFonts w:ascii="Liberation Serif" w:hAnsi="Liberation Serif"/>
                <w:sz w:val="24"/>
                <w:szCs w:val="24"/>
              </w:rPr>
              <w:t>0,42</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vAlign w:val="center"/>
          </w:tcPr>
          <w:p w:rsidR="007D1C02" w:rsidRPr="00D941BA" w:rsidRDefault="007D1C02" w:rsidP="004C66B5">
            <w:pPr>
              <w:pStyle w:val="af"/>
              <w:jc w:val="center"/>
              <w:rPr>
                <w:rFonts w:ascii="Liberation Serif" w:hAnsi="Liberation Serif"/>
              </w:rPr>
            </w:pPr>
          </w:p>
        </w:tc>
      </w:tr>
      <w:tr w:rsidR="007D1C02" w:rsidRPr="00D941BA" w:rsidTr="004C66B5">
        <w:tc>
          <w:tcPr>
            <w:tcW w:w="1736"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32</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vAlign w:val="center"/>
          </w:tcPr>
          <w:p w:rsidR="007D1C02" w:rsidRPr="00D941BA" w:rsidRDefault="007D1C02" w:rsidP="004C66B5">
            <w:pPr>
              <w:pStyle w:val="af"/>
              <w:jc w:val="center"/>
              <w:rPr>
                <w:rFonts w:ascii="Liberation Serif" w:hAnsi="Liberation Serif"/>
              </w:rPr>
            </w:pPr>
            <w:r w:rsidRPr="00D941BA">
              <w:rPr>
                <w:rFonts w:ascii="Liberation Serif" w:hAnsi="Liberation Serif"/>
              </w:rPr>
              <w:t>2013</w:t>
            </w:r>
          </w:p>
        </w:tc>
        <w:tc>
          <w:tcPr>
            <w:tcW w:w="1737" w:type="dxa"/>
            <w:shd w:val="clear" w:color="auto" w:fill="auto"/>
            <w:vAlign w:val="center"/>
          </w:tcPr>
          <w:p w:rsidR="007D1C02" w:rsidRPr="00D941BA" w:rsidRDefault="007D1C02" w:rsidP="004C66B5">
            <w:pPr>
              <w:pStyle w:val="af"/>
              <w:jc w:val="center"/>
              <w:rPr>
                <w:rFonts w:ascii="Liberation Serif" w:hAnsi="Liberation Serif"/>
                <w:sz w:val="24"/>
                <w:szCs w:val="24"/>
              </w:rPr>
            </w:pPr>
            <w:r w:rsidRPr="00D941BA">
              <w:rPr>
                <w:rFonts w:ascii="Liberation Serif" w:hAnsi="Liberation Serif"/>
                <w:sz w:val="24"/>
                <w:szCs w:val="24"/>
              </w:rPr>
              <w:t>1,12</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vAlign w:val="center"/>
          </w:tcPr>
          <w:p w:rsidR="007D1C02" w:rsidRPr="00D941BA" w:rsidRDefault="007D1C02" w:rsidP="004C66B5">
            <w:pPr>
              <w:pStyle w:val="af"/>
              <w:jc w:val="center"/>
              <w:rPr>
                <w:rFonts w:ascii="Liberation Serif" w:hAnsi="Liberation Serif"/>
              </w:rPr>
            </w:pPr>
          </w:p>
        </w:tc>
      </w:tr>
      <w:tr w:rsidR="007D1C02" w:rsidRPr="00D941BA" w:rsidTr="004C66B5">
        <w:trPr>
          <w:trHeight w:val="281"/>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2014</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0,8</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rPr>
          <w:trHeight w:val="241"/>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2015</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0,6</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rPr>
          <w:trHeight w:val="241"/>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2016</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0,415</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rPr>
          <w:trHeight w:val="317"/>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2017</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0,520</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rPr>
          <w:trHeight w:val="317"/>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2018</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0,581</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rPr>
          <w:trHeight w:val="317"/>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2019</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0</w:t>
            </w:r>
          </w:p>
        </w:tc>
        <w:tc>
          <w:tcPr>
            <w:tcW w:w="2092" w:type="dxa"/>
            <w:shd w:val="clear" w:color="auto" w:fill="auto"/>
            <w:vAlign w:val="center"/>
          </w:tcPr>
          <w:p w:rsidR="007D1C02" w:rsidRPr="00D941BA" w:rsidRDefault="007D1C02" w:rsidP="004C66B5">
            <w:pPr>
              <w:pStyle w:val="af"/>
              <w:jc w:val="center"/>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rPr>
          <w:trHeight w:val="317"/>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2020</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0,014</w:t>
            </w:r>
          </w:p>
        </w:tc>
        <w:tc>
          <w:tcPr>
            <w:tcW w:w="2092" w:type="dxa"/>
            <w:shd w:val="clear" w:color="auto" w:fill="auto"/>
            <w:vAlign w:val="center"/>
          </w:tcPr>
          <w:p w:rsidR="007D1C02" w:rsidRPr="00D941BA" w:rsidRDefault="007D1C02" w:rsidP="004C66B5">
            <w:pPr>
              <w:pStyle w:val="af"/>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rPr>
          <w:trHeight w:val="317"/>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2021</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4,12</w:t>
            </w:r>
          </w:p>
        </w:tc>
        <w:tc>
          <w:tcPr>
            <w:tcW w:w="2092" w:type="dxa"/>
            <w:shd w:val="clear" w:color="auto" w:fill="auto"/>
            <w:vAlign w:val="center"/>
          </w:tcPr>
          <w:p w:rsidR="007D1C02" w:rsidRPr="00D941BA" w:rsidRDefault="007D1C02" w:rsidP="004C66B5">
            <w:pPr>
              <w:pStyle w:val="af"/>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rPr>
          <w:trHeight w:val="317"/>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2022</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4,2</w:t>
            </w:r>
          </w:p>
        </w:tc>
        <w:tc>
          <w:tcPr>
            <w:tcW w:w="2092" w:type="dxa"/>
            <w:shd w:val="clear" w:color="auto" w:fill="auto"/>
            <w:vAlign w:val="center"/>
          </w:tcPr>
          <w:p w:rsidR="007D1C02" w:rsidRPr="00D941BA" w:rsidRDefault="007D1C02" w:rsidP="004C66B5">
            <w:pPr>
              <w:pStyle w:val="af"/>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rPr>
          <w:trHeight w:val="317"/>
        </w:trPr>
        <w:tc>
          <w:tcPr>
            <w:tcW w:w="1736"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п/п</w:t>
            </w:r>
          </w:p>
        </w:tc>
        <w:tc>
          <w:tcPr>
            <w:tcW w:w="1737" w:type="dxa"/>
            <w:shd w:val="clear" w:color="auto" w:fill="auto"/>
          </w:tcPr>
          <w:p w:rsidR="007D1C02" w:rsidRPr="00D941BA" w:rsidRDefault="007D1C02" w:rsidP="004C66B5">
            <w:pPr>
              <w:pStyle w:val="af"/>
              <w:jc w:val="center"/>
              <w:rPr>
                <w:rFonts w:ascii="Liberation Serif" w:hAnsi="Liberation Serif"/>
              </w:rPr>
            </w:pPr>
            <w:r w:rsidRPr="00D941BA">
              <w:rPr>
                <w:rFonts w:ascii="Liberation Serif" w:hAnsi="Liberation Serif"/>
              </w:rPr>
              <w:t>2023</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4,03</w:t>
            </w:r>
          </w:p>
        </w:tc>
        <w:tc>
          <w:tcPr>
            <w:tcW w:w="2092" w:type="dxa"/>
            <w:shd w:val="clear" w:color="auto" w:fill="auto"/>
            <w:vAlign w:val="center"/>
          </w:tcPr>
          <w:p w:rsidR="007D1C02" w:rsidRPr="00D941BA" w:rsidRDefault="007D1C02" w:rsidP="004C66B5">
            <w:pPr>
              <w:pStyle w:val="af"/>
              <w:rPr>
                <w:rFonts w:ascii="Liberation Serif" w:hAnsi="Liberation Serif"/>
              </w:rPr>
            </w:pP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p>
        </w:tc>
      </w:tr>
      <w:tr w:rsidR="007D1C02" w:rsidRPr="00D941BA" w:rsidTr="004C66B5">
        <w:tc>
          <w:tcPr>
            <w:tcW w:w="5210" w:type="dxa"/>
            <w:gridSpan w:val="3"/>
            <w:shd w:val="clear" w:color="auto" w:fill="auto"/>
          </w:tcPr>
          <w:p w:rsidR="007D1C02" w:rsidRPr="00D941BA" w:rsidRDefault="007D1C02" w:rsidP="004C66B5">
            <w:pPr>
              <w:pStyle w:val="af"/>
              <w:rPr>
                <w:rFonts w:ascii="Liberation Serif" w:hAnsi="Liberation Serif"/>
                <w:sz w:val="24"/>
                <w:szCs w:val="24"/>
              </w:rPr>
            </w:pPr>
            <w:r w:rsidRPr="00D941BA">
              <w:rPr>
                <w:rFonts w:ascii="Liberation Serif" w:hAnsi="Liberation Serif"/>
                <w:sz w:val="24"/>
                <w:szCs w:val="24"/>
              </w:rPr>
              <w:t xml:space="preserve">Всего: </w:t>
            </w:r>
          </w:p>
        </w:tc>
        <w:tc>
          <w:tcPr>
            <w:tcW w:w="1737"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32,0</w:t>
            </w:r>
          </w:p>
        </w:tc>
        <w:tc>
          <w:tcPr>
            <w:tcW w:w="2092" w:type="dxa"/>
            <w:shd w:val="clear" w:color="auto" w:fill="auto"/>
          </w:tcPr>
          <w:p w:rsidR="007D1C02" w:rsidRPr="00D941BA" w:rsidRDefault="007D1C02" w:rsidP="004C66B5">
            <w:pPr>
              <w:pStyle w:val="af"/>
              <w:jc w:val="center"/>
              <w:rPr>
                <w:rFonts w:ascii="Liberation Serif" w:hAnsi="Liberation Serif"/>
                <w:sz w:val="24"/>
                <w:szCs w:val="24"/>
              </w:rPr>
            </w:pPr>
            <w:r w:rsidRPr="00D941BA">
              <w:rPr>
                <w:rFonts w:ascii="Liberation Serif" w:hAnsi="Liberation Serif"/>
                <w:sz w:val="24"/>
                <w:szCs w:val="24"/>
              </w:rPr>
              <w:t>9,807</w:t>
            </w:r>
          </w:p>
        </w:tc>
        <w:tc>
          <w:tcPr>
            <w:tcW w:w="1382" w:type="dxa"/>
            <w:shd w:val="clear" w:color="auto" w:fill="auto"/>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rPr>
              <w:t xml:space="preserve">51 </w:t>
            </w:r>
          </w:p>
        </w:tc>
      </w:tr>
    </w:tbl>
    <w:p w:rsidR="007D1C02" w:rsidRPr="00D941BA" w:rsidRDefault="007D1C02" w:rsidP="007D1C02">
      <w:pPr>
        <w:pStyle w:val="af"/>
        <w:rPr>
          <w:rFonts w:ascii="Liberation Serif" w:hAnsi="Liberation Serif"/>
        </w:rPr>
      </w:pPr>
    </w:p>
    <w:p w:rsidR="007D1C02" w:rsidRPr="00D941BA" w:rsidRDefault="007D1C02" w:rsidP="007D1C02">
      <w:pPr>
        <w:pStyle w:val="Default"/>
        <w:spacing w:line="276" w:lineRule="auto"/>
        <w:jc w:val="both"/>
        <w:rPr>
          <w:rFonts w:ascii="Liberation Serif" w:hAnsi="Liberation Serif"/>
        </w:rPr>
      </w:pPr>
      <w:r w:rsidRPr="00D941BA">
        <w:rPr>
          <w:rFonts w:ascii="Liberation Serif" w:hAnsi="Liberation Serif"/>
        </w:rPr>
        <w:t>Водоснабжение населенных пунктов городского округа осуществляется от:</w:t>
      </w:r>
    </w:p>
    <w:p w:rsidR="007D1C02" w:rsidRPr="00D941BA" w:rsidRDefault="007D1C02" w:rsidP="007D1C02">
      <w:pPr>
        <w:pStyle w:val="Default"/>
        <w:spacing w:line="276" w:lineRule="auto"/>
        <w:jc w:val="both"/>
        <w:rPr>
          <w:rFonts w:ascii="Liberation Serif" w:hAnsi="Liberation Serif"/>
        </w:rPr>
      </w:pPr>
      <w:r w:rsidRPr="00D941BA">
        <w:rPr>
          <w:rFonts w:ascii="Liberation Serif" w:hAnsi="Liberation Serif"/>
        </w:rPr>
        <w:t>- централизованных систем, включающих водозаборные скважины и водопроводные сети;</w:t>
      </w:r>
    </w:p>
    <w:p w:rsidR="007D1C02" w:rsidRPr="00D941BA" w:rsidRDefault="007D1C02" w:rsidP="007D1C02">
      <w:pPr>
        <w:pStyle w:val="Default"/>
        <w:spacing w:line="276" w:lineRule="auto"/>
        <w:jc w:val="both"/>
        <w:rPr>
          <w:rFonts w:ascii="Liberation Serif" w:hAnsi="Liberation Serif"/>
        </w:rPr>
      </w:pPr>
      <w:r w:rsidRPr="00D941BA">
        <w:rPr>
          <w:rFonts w:ascii="Liberation Serif" w:hAnsi="Liberation Serif"/>
        </w:rPr>
        <w:t>- децентрализованных источников – колодцев, самоизливающихся скважин.</w:t>
      </w:r>
    </w:p>
    <w:p w:rsidR="007D1C02" w:rsidRPr="00D941BA" w:rsidRDefault="007D1C02" w:rsidP="007D1C02">
      <w:pPr>
        <w:spacing w:after="0"/>
        <w:ind w:firstLine="709"/>
        <w:jc w:val="both"/>
        <w:rPr>
          <w:rFonts w:ascii="Liberation Serif" w:hAnsi="Liberation Serif"/>
          <w:szCs w:val="24"/>
        </w:rPr>
      </w:pPr>
      <w:r w:rsidRPr="00D941BA">
        <w:rPr>
          <w:rFonts w:ascii="Liberation Serif" w:hAnsi="Liberation Serif"/>
          <w:szCs w:val="24"/>
        </w:rPr>
        <w:t>Централизованное водоснабжение р.п. Гари осуществляется из водозаборных скважин.    Год постройки 1965-2020 г. г. Фактически поднято воды за 2023г. – 39,6  тыс. м</w:t>
      </w:r>
      <w:r w:rsidRPr="00D941BA">
        <w:rPr>
          <w:rFonts w:ascii="Liberation Serif" w:hAnsi="Liberation Serif"/>
          <w:szCs w:val="24"/>
          <w:vertAlign w:val="superscript"/>
        </w:rPr>
        <w:t>3</w:t>
      </w:r>
      <w:r w:rsidRPr="00D941BA">
        <w:rPr>
          <w:rFonts w:ascii="Liberation Serif" w:hAnsi="Liberation Serif"/>
          <w:szCs w:val="24"/>
        </w:rPr>
        <w:t>.</w:t>
      </w:r>
      <w:r w:rsidRPr="00D941BA">
        <w:rPr>
          <w:rFonts w:ascii="Liberation Serif" w:hAnsi="Liberation Serif"/>
        </w:rPr>
        <w:t xml:space="preserve"> </w:t>
      </w:r>
      <w:r w:rsidRPr="00D941BA">
        <w:rPr>
          <w:rFonts w:ascii="Liberation Serif" w:hAnsi="Liberation Serif"/>
          <w:szCs w:val="24"/>
        </w:rPr>
        <w:t xml:space="preserve"> Протяжённость сетей водоснабжения –</w:t>
      </w:r>
      <w:r w:rsidRPr="00D941BA">
        <w:rPr>
          <w:rFonts w:ascii="Liberation Serif" w:hAnsi="Liberation Serif"/>
          <w:color w:val="C00000"/>
          <w:szCs w:val="24"/>
        </w:rPr>
        <w:t xml:space="preserve"> 32,0</w:t>
      </w:r>
      <w:r w:rsidRPr="00D941BA">
        <w:rPr>
          <w:rFonts w:ascii="Liberation Serif" w:hAnsi="Liberation Serif"/>
          <w:szCs w:val="24"/>
        </w:rPr>
        <w:t xml:space="preserve"> км. Обслуживающей организацией является МУП  «Отдел по благоустройству администрации МО Гаринский район».</w:t>
      </w:r>
    </w:p>
    <w:p w:rsidR="007D1C02" w:rsidRPr="00D941BA" w:rsidRDefault="007D1C02" w:rsidP="007D1C02">
      <w:pPr>
        <w:spacing w:after="0"/>
        <w:ind w:firstLine="709"/>
        <w:rPr>
          <w:rFonts w:ascii="Liberation Serif" w:hAnsi="Liberation Serif"/>
          <w:szCs w:val="24"/>
        </w:rPr>
      </w:pPr>
    </w:p>
    <w:p w:rsidR="007D1C02" w:rsidRPr="00D941BA" w:rsidRDefault="007D1C02" w:rsidP="007D1C02">
      <w:pPr>
        <w:spacing w:after="0"/>
        <w:ind w:firstLine="709"/>
        <w:rPr>
          <w:rFonts w:ascii="Liberation Serif" w:hAnsi="Liberation Serif"/>
          <w:szCs w:val="24"/>
        </w:rPr>
      </w:pPr>
      <w:r w:rsidRPr="00D941BA">
        <w:rPr>
          <w:rFonts w:ascii="Liberation Serif" w:hAnsi="Liberation Serif"/>
          <w:szCs w:val="24"/>
        </w:rPr>
        <w:t>Характеристика существующих водозаборных скважин представлена в таблице № 4.</w:t>
      </w:r>
    </w:p>
    <w:p w:rsidR="007D1C02" w:rsidRPr="00D941BA" w:rsidRDefault="007D1C02" w:rsidP="007D1C02">
      <w:pPr>
        <w:spacing w:before="100" w:beforeAutospacing="1" w:after="0"/>
        <w:rPr>
          <w:rFonts w:ascii="Liberation Serif" w:hAnsi="Liberation Serif"/>
          <w:szCs w:val="24"/>
        </w:rPr>
      </w:pPr>
      <w:r w:rsidRPr="00D941BA">
        <w:rPr>
          <w:rFonts w:ascii="Liberation Serif" w:hAnsi="Liberation Serif"/>
        </w:rPr>
        <w:t xml:space="preserve">                       </w:t>
      </w:r>
      <w:r w:rsidRPr="00D941BA">
        <w:rPr>
          <w:rFonts w:ascii="Liberation Serif" w:hAnsi="Liberation Serif"/>
          <w:b/>
          <w:szCs w:val="24"/>
        </w:rPr>
        <w:t xml:space="preserve">Характеристика существующих водозаборов                                        </w:t>
      </w:r>
      <w:r w:rsidRPr="00D941BA">
        <w:rPr>
          <w:rFonts w:ascii="Liberation Serif" w:hAnsi="Liberation Serif"/>
          <w:szCs w:val="24"/>
        </w:rPr>
        <w:t>Таблица 4.</w:t>
      </w: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58"/>
        <w:gridCol w:w="849"/>
        <w:gridCol w:w="1278"/>
        <w:gridCol w:w="1417"/>
        <w:gridCol w:w="1419"/>
        <w:gridCol w:w="1844"/>
        <w:gridCol w:w="988"/>
      </w:tblGrid>
      <w:tr w:rsidR="007D1C02" w:rsidRPr="00D941BA" w:rsidTr="004C66B5">
        <w:trPr>
          <w:trHeight w:val="1235"/>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rPr>
            </w:pPr>
            <w:r w:rsidRPr="00D941BA">
              <w:rPr>
                <w:rFonts w:ascii="Liberation Serif" w:hAnsi="Liberation Serif"/>
              </w:rPr>
              <w:t>№</w:t>
            </w:r>
          </w:p>
          <w:p w:rsidR="007D1C02" w:rsidRPr="00D941BA" w:rsidRDefault="007D1C02" w:rsidP="004C66B5">
            <w:pPr>
              <w:spacing w:after="0"/>
              <w:jc w:val="center"/>
              <w:rPr>
                <w:rFonts w:ascii="Liberation Serif" w:hAnsi="Liberation Serif"/>
              </w:rPr>
            </w:pPr>
            <w:r w:rsidRPr="00D941BA">
              <w:rPr>
                <w:rFonts w:ascii="Liberation Serif" w:hAnsi="Liberation Serif"/>
              </w:rPr>
              <w:t>п/п</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rPr>
            </w:pPr>
            <w:r w:rsidRPr="00D941BA">
              <w:rPr>
                <w:rFonts w:ascii="Liberation Serif" w:hAnsi="Liberation Serif"/>
              </w:rPr>
              <w:t>Наименова-ние</w:t>
            </w:r>
          </w:p>
          <w:p w:rsidR="007D1C02" w:rsidRPr="00D941BA" w:rsidRDefault="007D1C02" w:rsidP="004C66B5">
            <w:pPr>
              <w:spacing w:after="0"/>
              <w:jc w:val="center"/>
              <w:rPr>
                <w:rFonts w:ascii="Liberation Serif" w:hAnsi="Liberation Serif"/>
              </w:rPr>
            </w:pPr>
            <w:r w:rsidRPr="00D941BA">
              <w:rPr>
                <w:rFonts w:ascii="Liberation Serif" w:hAnsi="Liberation Serif"/>
              </w:rPr>
              <w:t>водозабора, населенный пункт, адрес</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rPr>
            </w:pPr>
            <w:r w:rsidRPr="00D941BA">
              <w:rPr>
                <w:rFonts w:ascii="Liberation Serif" w:hAnsi="Liberation Serif"/>
              </w:rPr>
              <w:t>Водо-подача,</w:t>
            </w:r>
          </w:p>
          <w:p w:rsidR="007D1C02" w:rsidRPr="00D941BA" w:rsidRDefault="007D1C02" w:rsidP="004C66B5">
            <w:pPr>
              <w:spacing w:after="0"/>
              <w:jc w:val="center"/>
              <w:rPr>
                <w:rFonts w:ascii="Liberation Serif" w:hAnsi="Liberation Serif"/>
              </w:rPr>
            </w:pPr>
            <w:r w:rsidRPr="00D941BA">
              <w:rPr>
                <w:rFonts w:ascii="Liberation Serif" w:hAnsi="Liberation Serif"/>
              </w:rPr>
              <w:t>дебит,</w:t>
            </w:r>
          </w:p>
          <w:p w:rsidR="007D1C02" w:rsidRPr="00D941BA" w:rsidRDefault="007D1C02" w:rsidP="004C66B5">
            <w:pPr>
              <w:spacing w:after="0"/>
              <w:jc w:val="center"/>
              <w:rPr>
                <w:rFonts w:ascii="Liberation Serif" w:hAnsi="Liberation Serif"/>
              </w:rPr>
            </w:pPr>
            <w:r w:rsidRPr="00D941BA">
              <w:rPr>
                <w:rFonts w:ascii="Liberation Serif" w:hAnsi="Liberation Serif"/>
              </w:rPr>
              <w:t>м</w:t>
            </w:r>
            <w:r w:rsidRPr="00D941BA">
              <w:rPr>
                <w:rFonts w:ascii="Liberation Serif" w:hAnsi="Liberation Serif"/>
                <w:vertAlign w:val="superscript"/>
              </w:rPr>
              <w:t>3</w:t>
            </w:r>
            <w:r w:rsidRPr="00D941BA">
              <w:rPr>
                <w:rFonts w:ascii="Liberation Serif" w:hAnsi="Liberation Serif"/>
              </w:rPr>
              <w:t>/час</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rPr>
            </w:pPr>
          </w:p>
          <w:p w:rsidR="007D1C02" w:rsidRPr="00D941BA" w:rsidRDefault="007D1C02" w:rsidP="004C66B5">
            <w:pPr>
              <w:spacing w:after="0"/>
              <w:jc w:val="center"/>
              <w:rPr>
                <w:rFonts w:ascii="Liberation Serif" w:hAnsi="Liberation Serif"/>
              </w:rPr>
            </w:pPr>
            <w:r w:rsidRPr="00D941BA">
              <w:rPr>
                <w:rFonts w:ascii="Liberation Serif" w:hAnsi="Liberation Serif"/>
              </w:rPr>
              <w:t>Характеристики, насоса, станции подкачки,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rPr>
            </w:pPr>
            <w:r w:rsidRPr="00D941BA">
              <w:rPr>
                <w:rFonts w:ascii="Liberation Serif" w:hAnsi="Liberation Serif"/>
              </w:rPr>
              <w:t>Характеристики емкости</w:t>
            </w:r>
          </w:p>
          <w:p w:rsidR="007D1C02" w:rsidRPr="00D941BA" w:rsidRDefault="007D1C02" w:rsidP="004C66B5">
            <w:pPr>
              <w:spacing w:after="0"/>
              <w:jc w:val="center"/>
              <w:rPr>
                <w:rFonts w:ascii="Liberation Serif" w:hAnsi="Liberation Serif"/>
              </w:rPr>
            </w:pPr>
            <w:r w:rsidRPr="00D941BA">
              <w:rPr>
                <w:rFonts w:ascii="Liberation Serif" w:hAnsi="Liberation Serif"/>
              </w:rPr>
              <w:t>водонапорной башни,</w:t>
            </w:r>
          </w:p>
          <w:p w:rsidR="007D1C02" w:rsidRPr="00D941BA" w:rsidRDefault="007D1C02" w:rsidP="004C66B5">
            <w:pPr>
              <w:spacing w:after="0"/>
              <w:jc w:val="center"/>
              <w:rPr>
                <w:rFonts w:ascii="Liberation Serif" w:hAnsi="Liberation Serif"/>
              </w:rPr>
            </w:pPr>
            <w:r w:rsidRPr="00D941BA">
              <w:rPr>
                <w:rFonts w:ascii="Liberation Serif" w:hAnsi="Liberation Serif"/>
              </w:rPr>
              <w:t>м</w:t>
            </w:r>
            <w:r w:rsidRPr="00D941BA">
              <w:rPr>
                <w:rFonts w:ascii="Liberation Serif" w:hAnsi="Liberation Serif"/>
                <w:vertAlign w:val="superscript"/>
              </w:rPr>
              <w:t>3</w:t>
            </w:r>
            <w:r w:rsidRPr="00D941BA">
              <w:rPr>
                <w:rFonts w:ascii="Liberation Serif" w:hAnsi="Liberation Serif"/>
              </w:rPr>
              <w:t xml:space="preserve">/час </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rPr>
            </w:pPr>
            <w:r w:rsidRPr="00D941BA">
              <w:rPr>
                <w:rFonts w:ascii="Liberation Serif" w:hAnsi="Liberation Serif"/>
              </w:rPr>
              <w:t>Балансо-</w:t>
            </w:r>
          </w:p>
          <w:p w:rsidR="007D1C02" w:rsidRPr="00D941BA" w:rsidRDefault="007D1C02" w:rsidP="004C66B5">
            <w:pPr>
              <w:spacing w:after="0"/>
              <w:jc w:val="center"/>
              <w:rPr>
                <w:rFonts w:ascii="Liberation Serif" w:hAnsi="Liberation Serif"/>
              </w:rPr>
            </w:pPr>
            <w:r w:rsidRPr="00D941BA">
              <w:rPr>
                <w:rFonts w:ascii="Liberation Serif" w:hAnsi="Liberation Serif"/>
              </w:rPr>
              <w:t>держа-</w:t>
            </w:r>
          </w:p>
          <w:p w:rsidR="007D1C02" w:rsidRPr="00D941BA" w:rsidRDefault="007D1C02" w:rsidP="004C66B5">
            <w:pPr>
              <w:spacing w:after="0"/>
              <w:jc w:val="center"/>
              <w:rPr>
                <w:rFonts w:ascii="Liberation Serif" w:hAnsi="Liberation Serif"/>
              </w:rPr>
            </w:pPr>
            <w:r w:rsidRPr="00D941BA">
              <w:rPr>
                <w:rFonts w:ascii="Liberation Serif" w:hAnsi="Liberation Serif"/>
              </w:rPr>
              <w:t>тель</w:t>
            </w: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rPr>
            </w:pPr>
            <w:r w:rsidRPr="00D941BA">
              <w:rPr>
                <w:rFonts w:ascii="Liberation Serif" w:hAnsi="Liberation Serif"/>
              </w:rPr>
              <w:t xml:space="preserve">Резерв воды </w:t>
            </w:r>
          </w:p>
          <w:p w:rsidR="007D1C02" w:rsidRPr="00D941BA" w:rsidRDefault="007D1C02" w:rsidP="004C66B5">
            <w:pPr>
              <w:spacing w:after="0"/>
              <w:jc w:val="center"/>
              <w:rPr>
                <w:rFonts w:ascii="Liberation Serif" w:hAnsi="Liberation Serif"/>
              </w:rPr>
            </w:pPr>
            <w:r w:rsidRPr="00D941BA">
              <w:rPr>
                <w:rFonts w:ascii="Liberation Serif" w:hAnsi="Liberation Serif"/>
              </w:rPr>
              <w:t>%,</w:t>
            </w:r>
          </w:p>
          <w:p w:rsidR="007D1C02" w:rsidRPr="00D941BA" w:rsidRDefault="007D1C02" w:rsidP="004C66B5">
            <w:pPr>
              <w:spacing w:after="0"/>
              <w:jc w:val="center"/>
              <w:rPr>
                <w:rFonts w:ascii="Liberation Serif" w:hAnsi="Liberation Serif"/>
              </w:rPr>
            </w:pPr>
            <w:r w:rsidRPr="00D941BA">
              <w:rPr>
                <w:rFonts w:ascii="Liberation Serif" w:hAnsi="Liberation Serif"/>
              </w:rPr>
              <w:t>глубина водоносного горизонта</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rPr>
            </w:pPr>
            <w:r w:rsidRPr="00D941BA">
              <w:rPr>
                <w:rFonts w:ascii="Liberation Serif" w:hAnsi="Liberation Serif"/>
              </w:rPr>
              <w:t>Год постройки</w:t>
            </w:r>
          </w:p>
        </w:tc>
      </w:tr>
      <w:tr w:rsidR="007D1C02" w:rsidRPr="00D941BA" w:rsidTr="004C66B5">
        <w:trPr>
          <w:trHeight w:val="275"/>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i/>
                <w:sz w:val="20"/>
                <w:szCs w:val="20"/>
              </w:rPr>
            </w:pPr>
            <w:r w:rsidRPr="00D941BA">
              <w:rPr>
                <w:rFonts w:ascii="Liberation Serif" w:hAnsi="Liberation Serif"/>
                <w:i/>
                <w:sz w:val="20"/>
                <w:szCs w:val="20"/>
              </w:rPr>
              <w:t>1</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i/>
                <w:sz w:val="20"/>
                <w:szCs w:val="20"/>
              </w:rPr>
            </w:pPr>
            <w:r w:rsidRPr="00D941BA">
              <w:rPr>
                <w:rFonts w:ascii="Liberation Serif" w:hAnsi="Liberation Serif"/>
                <w:i/>
                <w:sz w:val="20"/>
                <w:szCs w:val="20"/>
              </w:rPr>
              <w:t>2</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i/>
                <w:sz w:val="20"/>
                <w:szCs w:val="20"/>
              </w:rPr>
            </w:pPr>
            <w:r w:rsidRPr="00D941BA">
              <w:rPr>
                <w:rFonts w:ascii="Liberation Serif" w:hAnsi="Liberation Serif"/>
                <w:i/>
                <w:sz w:val="20"/>
                <w:szCs w:val="20"/>
              </w:rPr>
              <w:t>3</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i/>
                <w:sz w:val="20"/>
                <w:szCs w:val="20"/>
              </w:rPr>
            </w:pPr>
            <w:r w:rsidRPr="00D941BA">
              <w:rPr>
                <w:rFonts w:ascii="Liberation Serif" w:hAnsi="Liberation Serif"/>
                <w:i/>
                <w:sz w:val="20"/>
                <w:szCs w:val="20"/>
              </w:rPr>
              <w:t>4</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i/>
                <w:sz w:val="20"/>
                <w:szCs w:val="20"/>
              </w:rPr>
            </w:pPr>
            <w:r w:rsidRPr="00D941BA">
              <w:rPr>
                <w:rFonts w:ascii="Liberation Serif" w:hAnsi="Liberation Serif"/>
                <w:i/>
                <w:sz w:val="20"/>
                <w:szCs w:val="20"/>
              </w:rPr>
              <w:t>5</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i/>
                <w:sz w:val="20"/>
                <w:szCs w:val="20"/>
              </w:rPr>
            </w:pPr>
            <w:r w:rsidRPr="00D941BA">
              <w:rPr>
                <w:rFonts w:ascii="Liberation Serif" w:hAnsi="Liberation Serif"/>
                <w:i/>
                <w:sz w:val="20"/>
                <w:szCs w:val="20"/>
              </w:rPr>
              <w:t>6</w:t>
            </w: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i/>
                <w:sz w:val="20"/>
                <w:szCs w:val="20"/>
              </w:rPr>
            </w:pPr>
            <w:r w:rsidRPr="00D941BA">
              <w:rPr>
                <w:rFonts w:ascii="Liberation Serif" w:hAnsi="Liberation Serif"/>
                <w:i/>
                <w:sz w:val="20"/>
                <w:szCs w:val="20"/>
              </w:rPr>
              <w:t>7</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jc w:val="center"/>
              <w:rPr>
                <w:rFonts w:ascii="Liberation Serif" w:hAnsi="Liberation Serif"/>
                <w:i/>
                <w:sz w:val="20"/>
                <w:szCs w:val="20"/>
              </w:rPr>
            </w:pPr>
            <w:r w:rsidRPr="00D941BA">
              <w:rPr>
                <w:rFonts w:ascii="Liberation Serif" w:hAnsi="Liberation Serif"/>
                <w:i/>
                <w:sz w:val="20"/>
                <w:szCs w:val="20"/>
              </w:rPr>
              <w:t>8</w:t>
            </w:r>
          </w:p>
        </w:tc>
      </w:tr>
      <w:tr w:rsidR="007D1C02" w:rsidRPr="00D941BA" w:rsidTr="004C66B5">
        <w:trPr>
          <w:trHeight w:val="1344"/>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 Кооперативная, 1-б</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 xml:space="preserve">Насос </w:t>
            </w:r>
          </w:p>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ЭЦВ 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15</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vertAlign w:val="superscript"/>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55-75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1988</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lastRenderedPageBreak/>
              <w:t>2.</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ул.Рассохина, 15-а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14,4</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 xml:space="preserve">Насос ЭЦВ-6, 3х80, </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color w:val="C00000"/>
              </w:rPr>
            </w:pPr>
            <w:r w:rsidRPr="00D941BA">
              <w:rPr>
                <w:rFonts w:ascii="Liberation Serif" w:hAnsi="Liberation Serif"/>
              </w:rPr>
              <w:t>20 м</w:t>
            </w:r>
            <w:r w:rsidRPr="00D941BA">
              <w:rPr>
                <w:rFonts w:ascii="Liberation Serif" w:hAnsi="Liberation Serif"/>
                <w:vertAlign w:val="superscript"/>
              </w:rPr>
              <w:t>3</w:t>
            </w:r>
            <w:r w:rsidRPr="00D941BA">
              <w:rPr>
                <w:rFonts w:ascii="Liberation Serif" w:hAnsi="Liberation Serif"/>
              </w:rPr>
              <w:t>/час</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65-90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1981</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3.</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д.Поспелова, 2-а</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(законсервирована)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 -16х75,</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110-130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1983</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4.</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ул.Октябрьская, 88-а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 xml:space="preserve">42,2 </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ЭПН-16-75,</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5</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40-63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1976</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5.</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Р.п.Гари, ул.Пионерская, 2-а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14,4</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ЭПН6-16х110,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83-104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1980</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6.</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п.Горный. 34-а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ЭЦВ-6-6,3-85,</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70-90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1988</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7.</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ул.Северная, 13-а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36</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8АП-9х6,</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36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15</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47-65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1974</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8.</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ул.Лесная, 11-а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14,4</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ЭЦВ6-6,3-85,</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87-107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1988</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9.</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ул.Трудовая 29-а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14,4</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ЭЦВ5-6,3-80,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51-56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1989</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д.Нихвор</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14,4</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ЭЦВ6-10-80,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10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85-105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1988</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11.</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д.Лобанова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ЭПН6-16-110,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3,5</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102-124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1977</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12.</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д.Моисеева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9</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ЭЦВ5-6,3-80,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100-130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1981</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13.</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ул.Советская, 18-а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16,2</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ЭПН6-17х110,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17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15</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41-65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1980</w:t>
            </w:r>
          </w:p>
        </w:tc>
      </w:tr>
      <w:tr w:rsidR="007D1C02" w:rsidRPr="00D941BA" w:rsidTr="004C66B5">
        <w:trPr>
          <w:trHeight w:val="717"/>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14.</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д.Албычева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7,2</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ЭЦВ5-6,3-80,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3</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87-105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p>
          <w:p w:rsidR="007D1C02" w:rsidRPr="00D941BA" w:rsidRDefault="007D1C02" w:rsidP="004C66B5">
            <w:pPr>
              <w:spacing w:after="0" w:line="240" w:lineRule="auto"/>
              <w:rPr>
                <w:rFonts w:ascii="Liberation Serif" w:hAnsi="Liberation Serif"/>
              </w:rPr>
            </w:pPr>
          </w:p>
          <w:p w:rsidR="007D1C02" w:rsidRPr="00D941BA" w:rsidRDefault="007D1C02" w:rsidP="004C66B5">
            <w:pPr>
              <w:spacing w:after="0" w:line="240" w:lineRule="auto"/>
              <w:rPr>
                <w:rFonts w:ascii="Liberation Serif" w:hAnsi="Liberation Serif"/>
              </w:rPr>
            </w:pPr>
            <w:r w:rsidRPr="00D941BA">
              <w:rPr>
                <w:rFonts w:ascii="Liberation Serif" w:hAnsi="Liberation Serif"/>
              </w:rPr>
              <w:t>1976</w:t>
            </w:r>
          </w:p>
        </w:tc>
      </w:tr>
      <w:tr w:rsidR="007D1C02" w:rsidRPr="00D941BA" w:rsidTr="004C66B5">
        <w:trPr>
          <w:trHeight w:val="1794"/>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lastRenderedPageBreak/>
              <w:t>15.</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д.Лебедева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14,4</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ЭЦВ5-6,3-80,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15</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104-128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1988</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16.</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д.Поспелова, 12</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 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110-130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1980</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17.</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ул.Солнечная, 12-а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12</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 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15</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45-50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1978</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ул.Восточная 4-а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16</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ЭПН6-17х110,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17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20-30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1965</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19.</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 Молодежная 4-а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 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20-30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2000</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20.</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р.п.Гари, ул. Первомайская, 17-а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16</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ЭЦВ5-6,3-80,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20-25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2012</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21.</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д.Нихвор 28-а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12</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ЭЦВ5-6,3-80,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40-52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2000</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22.</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с.Андрюшино, (нефтянники)</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 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35-50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1986</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23.</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с.Андрюшино, ул.Трудовая 3-а</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(законсервирована)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16</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 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35-44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1968</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24.</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с.Андрюшино, ул. Молодежная 10-а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16</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 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11</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35-50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1980</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25.</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п.Пуксинка, ул.Новая, 10-а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18</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 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15-20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1980</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26.</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п.Пуксинка, ул. Свободы, 1-а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16</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Насос ЭЦВ 6-16-110,</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16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10</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15-25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1998</w:t>
            </w:r>
          </w:p>
        </w:tc>
      </w:tr>
      <w:tr w:rsidR="007D1C02" w:rsidRPr="00D941BA" w:rsidTr="004C66B5">
        <w:trPr>
          <w:trHeight w:val="510"/>
        </w:trPr>
        <w:tc>
          <w:tcPr>
            <w:tcW w:w="287"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27</w:t>
            </w:r>
          </w:p>
        </w:tc>
        <w:tc>
          <w:tcPr>
            <w:tcW w:w="78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Скважина д.Зыкова</w:t>
            </w:r>
          </w:p>
        </w:tc>
        <w:tc>
          <w:tcPr>
            <w:tcW w:w="42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12</w:t>
            </w:r>
          </w:p>
        </w:tc>
        <w:tc>
          <w:tcPr>
            <w:tcW w:w="64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 xml:space="preserve">Насос ЭЦВ5-6,3-80, </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6,3 м</w:t>
            </w:r>
            <w:r w:rsidRPr="00D941BA">
              <w:rPr>
                <w:rFonts w:ascii="Liberation Serif" w:hAnsi="Liberation Serif"/>
                <w:vertAlign w:val="superscript"/>
              </w:rPr>
              <w:t>3</w:t>
            </w:r>
            <w:r w:rsidRPr="00D941BA">
              <w:rPr>
                <w:rFonts w:ascii="Liberation Serif" w:hAnsi="Liberation Serif"/>
              </w:rPr>
              <w:t>/час</w:t>
            </w:r>
          </w:p>
        </w:tc>
        <w:tc>
          <w:tcPr>
            <w:tcW w:w="714"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12</w:t>
            </w:r>
          </w:p>
        </w:tc>
        <w:tc>
          <w:tcPr>
            <w:tcW w:w="715"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jc w:val="center"/>
              <w:rPr>
                <w:rFonts w:ascii="Liberation Serif" w:hAnsi="Liberation Serif"/>
              </w:rPr>
            </w:pP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МУП*</w:t>
            </w:r>
          </w:p>
          <w:p w:rsidR="007D1C02" w:rsidRPr="00D941BA" w:rsidRDefault="007D1C02" w:rsidP="004C66B5">
            <w:pPr>
              <w:spacing w:after="0" w:line="240" w:lineRule="auto"/>
              <w:jc w:val="center"/>
              <w:rPr>
                <w:rFonts w:ascii="Liberation Serif" w:hAnsi="Liberation Serif"/>
              </w:rPr>
            </w:pPr>
          </w:p>
        </w:tc>
        <w:tc>
          <w:tcPr>
            <w:tcW w:w="929"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Неограниченно</w:t>
            </w:r>
          </w:p>
          <w:p w:rsidR="007D1C02" w:rsidRPr="00D941BA" w:rsidRDefault="007D1C02" w:rsidP="004C66B5">
            <w:pPr>
              <w:spacing w:after="0" w:line="240" w:lineRule="auto"/>
              <w:rPr>
                <w:rFonts w:ascii="Liberation Serif" w:hAnsi="Liberation Serif"/>
              </w:rPr>
            </w:pPr>
            <w:r w:rsidRPr="00D941BA">
              <w:rPr>
                <w:rFonts w:ascii="Liberation Serif" w:hAnsi="Liberation Serif"/>
              </w:rPr>
              <w:t>Подземный  водоисточник</w:t>
            </w:r>
          </w:p>
          <w:p w:rsidR="007D1C02" w:rsidRPr="00D941BA" w:rsidRDefault="007D1C02" w:rsidP="004C66B5">
            <w:pPr>
              <w:spacing w:after="0" w:line="240" w:lineRule="auto"/>
              <w:jc w:val="center"/>
              <w:rPr>
                <w:rFonts w:ascii="Liberation Serif" w:hAnsi="Liberation Serif"/>
              </w:rPr>
            </w:pPr>
            <w:r w:rsidRPr="00D941BA">
              <w:rPr>
                <w:rFonts w:ascii="Liberation Serif" w:hAnsi="Liberation Serif"/>
              </w:rPr>
              <w:t>30-44 м</w:t>
            </w:r>
          </w:p>
        </w:tc>
        <w:tc>
          <w:tcPr>
            <w:tcW w:w="498" w:type="pct"/>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rPr>
            </w:pPr>
            <w:r w:rsidRPr="00D941BA">
              <w:rPr>
                <w:rFonts w:ascii="Liberation Serif" w:hAnsi="Liberation Serif"/>
              </w:rPr>
              <w:t>1989</w:t>
            </w:r>
          </w:p>
        </w:tc>
      </w:tr>
    </w:tbl>
    <w:p w:rsidR="007D1C02" w:rsidRPr="00D941BA" w:rsidRDefault="007D1C02" w:rsidP="007D1C02">
      <w:pPr>
        <w:pStyle w:val="Default"/>
        <w:spacing w:before="100" w:beforeAutospacing="1"/>
        <w:jc w:val="both"/>
        <w:rPr>
          <w:rFonts w:ascii="Liberation Serif" w:hAnsi="Liberation Serif"/>
          <w:color w:val="auto"/>
          <w:sz w:val="22"/>
          <w:szCs w:val="22"/>
        </w:rPr>
      </w:pPr>
      <w:r w:rsidRPr="00D941BA">
        <w:rPr>
          <w:rFonts w:ascii="Liberation Serif" w:hAnsi="Liberation Serif"/>
          <w:color w:val="auto"/>
          <w:sz w:val="22"/>
          <w:szCs w:val="22"/>
        </w:rPr>
        <w:lastRenderedPageBreak/>
        <w:t>* МУП «Отдел по благоустройству администрации Муниципального образования «Гаринский район»</w:t>
      </w:r>
    </w:p>
    <w:p w:rsidR="007D1C02" w:rsidRPr="00D941BA" w:rsidRDefault="007D1C02" w:rsidP="007D1C02">
      <w:pPr>
        <w:tabs>
          <w:tab w:val="center" w:pos="4677"/>
          <w:tab w:val="left" w:pos="6615"/>
          <w:tab w:val="right" w:pos="9355"/>
        </w:tabs>
        <w:spacing w:after="0"/>
        <w:jc w:val="center"/>
        <w:rPr>
          <w:rFonts w:ascii="Liberation Serif" w:hAnsi="Liberation Serif"/>
          <w:b/>
          <w:szCs w:val="24"/>
        </w:rPr>
      </w:pPr>
    </w:p>
    <w:p w:rsidR="007D1C02" w:rsidRPr="00D941BA" w:rsidRDefault="007D1C02" w:rsidP="007D1C02">
      <w:pPr>
        <w:tabs>
          <w:tab w:val="center" w:pos="4677"/>
          <w:tab w:val="left" w:pos="6615"/>
          <w:tab w:val="right" w:pos="9355"/>
        </w:tabs>
        <w:spacing w:before="100" w:beforeAutospacing="1" w:after="0"/>
        <w:jc w:val="center"/>
        <w:rPr>
          <w:rFonts w:ascii="Liberation Serif" w:hAnsi="Liberation Serif"/>
          <w:b/>
          <w:sz w:val="26"/>
          <w:szCs w:val="26"/>
        </w:rPr>
      </w:pPr>
      <w:r w:rsidRPr="00D941BA">
        <w:rPr>
          <w:rFonts w:ascii="Liberation Serif" w:hAnsi="Liberation Serif"/>
          <w:b/>
          <w:sz w:val="26"/>
          <w:szCs w:val="26"/>
        </w:rPr>
        <w:t>Нецентрализованное  водоснабжение</w:t>
      </w:r>
    </w:p>
    <w:p w:rsidR="007D1C02" w:rsidRPr="00D941BA" w:rsidRDefault="007D1C02" w:rsidP="007D1C02">
      <w:pPr>
        <w:tabs>
          <w:tab w:val="center" w:pos="4677"/>
          <w:tab w:val="left" w:pos="6615"/>
          <w:tab w:val="right" w:pos="9355"/>
        </w:tabs>
        <w:spacing w:after="0"/>
        <w:jc w:val="both"/>
        <w:rPr>
          <w:rFonts w:ascii="Liberation Serif" w:hAnsi="Liberation Serif"/>
          <w:szCs w:val="24"/>
        </w:rPr>
      </w:pPr>
      <w:r w:rsidRPr="00D941BA">
        <w:rPr>
          <w:rFonts w:ascii="Liberation Serif" w:hAnsi="Liberation Serif"/>
          <w:szCs w:val="24"/>
        </w:rPr>
        <w:t xml:space="preserve">             На  территории Гаринского городского округа  в  22  населенных  пунктах   отсутствует   централизованное  водоснабжение: д. Петрова,  д. Рычкова, п. Стенин Кедр, д. Мочищенская,       д.Петим, д. Круторечка, д. Кузнецова, д. Каргаева, д. Лопаткова, д. Пантелеева,  д. Зыкова,             д.Линты, п. Новозыково, д. Пелым, с. Еремино, д. Векшина, д. Шантальская, с. Шабурово,              п. Зимний, д. Кондратьева, п. Ликино, п. Новый Вагиль.  </w:t>
      </w:r>
    </w:p>
    <w:p w:rsidR="007D1C02" w:rsidRPr="00D941BA" w:rsidRDefault="007D1C02" w:rsidP="007D1C02">
      <w:pPr>
        <w:tabs>
          <w:tab w:val="center" w:pos="4677"/>
          <w:tab w:val="left" w:pos="6615"/>
          <w:tab w:val="right" w:pos="9355"/>
        </w:tabs>
        <w:spacing w:after="120"/>
        <w:jc w:val="both"/>
        <w:rPr>
          <w:rFonts w:ascii="Liberation Serif" w:hAnsi="Liberation Serif"/>
          <w:szCs w:val="24"/>
        </w:rPr>
      </w:pPr>
      <w:r w:rsidRPr="00D941BA">
        <w:rPr>
          <w:rFonts w:ascii="Liberation Serif" w:hAnsi="Liberation Serif"/>
          <w:szCs w:val="24"/>
        </w:rPr>
        <w:t xml:space="preserve">             Водоснабжение населения осуществляется из колодцев и самоизливающихся скважин.</w:t>
      </w:r>
    </w:p>
    <w:p w:rsidR="007D1C02" w:rsidRPr="00D941BA" w:rsidRDefault="007D1C02" w:rsidP="007D1C02">
      <w:pPr>
        <w:spacing w:after="0" w:line="240" w:lineRule="auto"/>
        <w:jc w:val="center"/>
        <w:rPr>
          <w:rFonts w:ascii="Liberation Serif" w:hAnsi="Liberation Serif"/>
          <w:b/>
          <w:szCs w:val="24"/>
        </w:rPr>
      </w:pPr>
      <w:r w:rsidRPr="00D941BA">
        <w:rPr>
          <w:rFonts w:ascii="Liberation Serif" w:hAnsi="Liberation Serif"/>
          <w:b/>
        </w:rPr>
        <w:t>1.4.</w:t>
      </w:r>
      <w:r w:rsidRPr="00D941BA">
        <w:rPr>
          <w:rFonts w:ascii="Liberation Serif" w:hAnsi="Liberation Serif"/>
        </w:rPr>
        <w:t xml:space="preserve">  </w:t>
      </w:r>
      <w:r w:rsidRPr="00D941BA">
        <w:rPr>
          <w:rFonts w:ascii="Liberation Serif" w:hAnsi="Liberation Serif"/>
          <w:b/>
          <w:szCs w:val="24"/>
        </w:rPr>
        <w:t xml:space="preserve">Характеристика текущего состояния водоснабжения на территории </w:t>
      </w:r>
    </w:p>
    <w:p w:rsidR="007D1C02" w:rsidRPr="00D941BA" w:rsidRDefault="007D1C02" w:rsidP="007D1C02">
      <w:pPr>
        <w:spacing w:after="0" w:line="240" w:lineRule="auto"/>
        <w:jc w:val="center"/>
        <w:rPr>
          <w:rFonts w:ascii="Liberation Serif" w:hAnsi="Liberation Serif"/>
          <w:b/>
          <w:szCs w:val="24"/>
        </w:rPr>
      </w:pPr>
      <w:r w:rsidRPr="00D941BA">
        <w:rPr>
          <w:rFonts w:ascii="Liberation Serif" w:hAnsi="Liberation Serif"/>
          <w:b/>
          <w:szCs w:val="24"/>
        </w:rPr>
        <w:t>Гаринского городского округа</w:t>
      </w:r>
    </w:p>
    <w:p w:rsidR="007D1C02" w:rsidRPr="00D941BA" w:rsidRDefault="007D1C02" w:rsidP="007D1C02">
      <w:pPr>
        <w:spacing w:line="240" w:lineRule="auto"/>
        <w:jc w:val="right"/>
        <w:rPr>
          <w:rFonts w:ascii="Liberation Serif" w:hAnsi="Liberation Serif"/>
        </w:rPr>
      </w:pPr>
      <w:r w:rsidRPr="00D941BA">
        <w:rPr>
          <w:rFonts w:ascii="Liberation Serif" w:hAnsi="Liberation Serif"/>
        </w:rPr>
        <w:t>Таблица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09"/>
        <w:gridCol w:w="850"/>
        <w:gridCol w:w="851"/>
        <w:gridCol w:w="850"/>
        <w:gridCol w:w="851"/>
        <w:gridCol w:w="850"/>
        <w:gridCol w:w="992"/>
        <w:gridCol w:w="993"/>
      </w:tblGrid>
      <w:tr w:rsidR="007D1C02" w:rsidRPr="00D941BA" w:rsidTr="004C66B5">
        <w:trPr>
          <w:trHeight w:val="381"/>
        </w:trPr>
        <w:tc>
          <w:tcPr>
            <w:tcW w:w="3227"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Показатель</w:t>
            </w:r>
          </w:p>
        </w:tc>
        <w:tc>
          <w:tcPr>
            <w:tcW w:w="70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Ед.</w:t>
            </w:r>
          </w:p>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изм</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2017</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2018</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2019</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2020</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2021</w:t>
            </w:r>
          </w:p>
        </w:tc>
        <w:tc>
          <w:tcPr>
            <w:tcW w:w="992"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2022</w:t>
            </w:r>
          </w:p>
        </w:tc>
        <w:tc>
          <w:tcPr>
            <w:tcW w:w="993"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b/>
                <w:i/>
                <w:szCs w:val="24"/>
              </w:rPr>
            </w:pPr>
            <w:r w:rsidRPr="00D941BA">
              <w:rPr>
                <w:rFonts w:ascii="Liberation Serif" w:hAnsi="Liberation Serif"/>
                <w:b/>
                <w:i/>
                <w:szCs w:val="24"/>
              </w:rPr>
              <w:t>2023</w:t>
            </w:r>
          </w:p>
        </w:tc>
      </w:tr>
      <w:tr w:rsidR="007D1C02" w:rsidRPr="00D941BA" w:rsidTr="004C66B5">
        <w:trPr>
          <w:trHeight w:val="490"/>
        </w:trPr>
        <w:tc>
          <w:tcPr>
            <w:tcW w:w="3227"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Численность населения на начало года, всего</w:t>
            </w:r>
          </w:p>
        </w:tc>
        <w:tc>
          <w:tcPr>
            <w:tcW w:w="70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 w:val="20"/>
                <w:szCs w:val="20"/>
              </w:rPr>
            </w:pPr>
            <w:r w:rsidRPr="00D941BA">
              <w:rPr>
                <w:rFonts w:ascii="Liberation Serif" w:hAnsi="Liberation Serif"/>
                <w:sz w:val="20"/>
                <w:szCs w:val="20"/>
              </w:rPr>
              <w:t>Чел.</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 w:val="16"/>
                <w:szCs w:val="16"/>
              </w:rPr>
            </w:pPr>
            <w:r w:rsidRPr="00D941BA">
              <w:rPr>
                <w:rFonts w:ascii="Liberation Serif" w:hAnsi="Liberation Serif"/>
                <w:szCs w:val="24"/>
              </w:rPr>
              <w:t>4044</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3986</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3862</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3832</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3760</w:t>
            </w:r>
          </w:p>
        </w:tc>
        <w:tc>
          <w:tcPr>
            <w:tcW w:w="992"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3713</w:t>
            </w:r>
          </w:p>
        </w:tc>
        <w:tc>
          <w:tcPr>
            <w:tcW w:w="993"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2501</w:t>
            </w:r>
          </w:p>
        </w:tc>
      </w:tr>
      <w:tr w:rsidR="007D1C02" w:rsidRPr="00D941BA" w:rsidTr="004C66B5">
        <w:trPr>
          <w:trHeight w:val="870"/>
        </w:trPr>
        <w:tc>
          <w:tcPr>
            <w:tcW w:w="3227"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Численность населения, имеющего доступ к централизованному водоснабжению</w:t>
            </w:r>
          </w:p>
        </w:tc>
        <w:tc>
          <w:tcPr>
            <w:tcW w:w="70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 w:val="20"/>
                <w:szCs w:val="20"/>
              </w:rPr>
            </w:pPr>
            <w:r w:rsidRPr="00D941BA">
              <w:rPr>
                <w:rFonts w:ascii="Liberation Serif" w:hAnsi="Liberation Serif"/>
                <w:sz w:val="20"/>
                <w:szCs w:val="20"/>
              </w:rPr>
              <w:t>Чел.</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1925</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2005</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2005</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2005</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2005</w:t>
            </w:r>
          </w:p>
        </w:tc>
        <w:tc>
          <w:tcPr>
            <w:tcW w:w="992"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2005</w:t>
            </w:r>
          </w:p>
        </w:tc>
        <w:tc>
          <w:tcPr>
            <w:tcW w:w="993"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2105</w:t>
            </w:r>
          </w:p>
        </w:tc>
      </w:tr>
      <w:tr w:rsidR="007D1C02" w:rsidRPr="00D941BA" w:rsidTr="004C66B5">
        <w:tc>
          <w:tcPr>
            <w:tcW w:w="3227"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Доля населения, имеющего доступ к централизованному водоснабжению</w:t>
            </w:r>
          </w:p>
        </w:tc>
        <w:tc>
          <w:tcPr>
            <w:tcW w:w="70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 w:val="20"/>
                <w:szCs w:val="20"/>
              </w:rPr>
            </w:pPr>
            <w:r w:rsidRPr="00D941BA">
              <w:rPr>
                <w:rFonts w:ascii="Liberation Serif" w:hAnsi="Liberation Serif"/>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47,6</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50,3</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51,9</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52,3</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53,3</w:t>
            </w:r>
          </w:p>
        </w:tc>
        <w:tc>
          <w:tcPr>
            <w:tcW w:w="992"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53,99</w:t>
            </w:r>
          </w:p>
        </w:tc>
        <w:tc>
          <w:tcPr>
            <w:tcW w:w="993"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84,2</w:t>
            </w:r>
          </w:p>
        </w:tc>
      </w:tr>
      <w:tr w:rsidR="007D1C02" w:rsidRPr="00D941BA" w:rsidTr="004C66B5">
        <w:tc>
          <w:tcPr>
            <w:tcW w:w="3227"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 xml:space="preserve">Совокупный  объем  потребления воды </w:t>
            </w:r>
          </w:p>
        </w:tc>
        <w:tc>
          <w:tcPr>
            <w:tcW w:w="70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 w:val="20"/>
                <w:szCs w:val="20"/>
              </w:rPr>
            </w:pPr>
            <w:r w:rsidRPr="00D941BA">
              <w:rPr>
                <w:rFonts w:ascii="Liberation Serif" w:hAnsi="Liberation Serif"/>
                <w:sz w:val="20"/>
                <w:szCs w:val="20"/>
              </w:rPr>
              <w:t>т.куб.  м</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38,60</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41,2</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39,2</w:t>
            </w:r>
          </w:p>
          <w:p w:rsidR="007D1C02" w:rsidRPr="00D941BA" w:rsidRDefault="007D1C02" w:rsidP="004C66B5">
            <w:pPr>
              <w:spacing w:after="0" w:line="240" w:lineRule="auto"/>
              <w:jc w:val="center"/>
              <w:rPr>
                <w:rFonts w:ascii="Liberation Serif" w:hAnsi="Liberation Serif"/>
                <w:szCs w:val="24"/>
              </w:rPr>
            </w:pP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41,9</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40,2</w:t>
            </w:r>
          </w:p>
        </w:tc>
        <w:tc>
          <w:tcPr>
            <w:tcW w:w="992"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41,0</w:t>
            </w:r>
          </w:p>
        </w:tc>
        <w:tc>
          <w:tcPr>
            <w:tcW w:w="993"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39,5</w:t>
            </w:r>
          </w:p>
        </w:tc>
      </w:tr>
      <w:tr w:rsidR="007D1C02" w:rsidRPr="00D941BA" w:rsidTr="004C66B5">
        <w:tc>
          <w:tcPr>
            <w:tcW w:w="3227"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Объем потребления воды населением</w:t>
            </w:r>
          </w:p>
        </w:tc>
        <w:tc>
          <w:tcPr>
            <w:tcW w:w="70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 w:val="20"/>
                <w:szCs w:val="20"/>
              </w:rPr>
            </w:pPr>
            <w:r w:rsidRPr="00D941BA">
              <w:rPr>
                <w:rFonts w:ascii="Liberation Serif" w:hAnsi="Liberation Serif"/>
                <w:sz w:val="20"/>
                <w:szCs w:val="20"/>
              </w:rPr>
              <w:t>т.куб. м</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29,9</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33,4</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32,46</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34,1</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33,7</w:t>
            </w:r>
          </w:p>
        </w:tc>
        <w:tc>
          <w:tcPr>
            <w:tcW w:w="992"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34,0</w:t>
            </w:r>
          </w:p>
        </w:tc>
        <w:tc>
          <w:tcPr>
            <w:tcW w:w="993"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33,6</w:t>
            </w:r>
          </w:p>
        </w:tc>
      </w:tr>
      <w:tr w:rsidR="007D1C02" w:rsidRPr="00D941BA" w:rsidTr="004C66B5">
        <w:tc>
          <w:tcPr>
            <w:tcW w:w="3227"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rPr>
                <w:rFonts w:ascii="Liberation Serif" w:hAnsi="Liberation Serif"/>
                <w:szCs w:val="24"/>
              </w:rPr>
            </w:pPr>
            <w:r w:rsidRPr="00D941BA">
              <w:rPr>
                <w:rFonts w:ascii="Liberation Serif" w:hAnsi="Liberation Serif"/>
                <w:szCs w:val="24"/>
              </w:rPr>
              <w:t>Среднедушевой объем потребления водопроводной воды в год</w:t>
            </w:r>
          </w:p>
        </w:tc>
        <w:tc>
          <w:tcPr>
            <w:tcW w:w="70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 w:val="20"/>
                <w:szCs w:val="20"/>
              </w:rPr>
            </w:pPr>
            <w:r w:rsidRPr="00D941BA">
              <w:rPr>
                <w:rFonts w:ascii="Liberation Serif" w:hAnsi="Liberation Serif"/>
                <w:sz w:val="20"/>
                <w:szCs w:val="20"/>
              </w:rPr>
              <w:t>куб.м</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15,53</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19,47</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16,19</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20,89</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16,8</w:t>
            </w:r>
          </w:p>
        </w:tc>
        <w:tc>
          <w:tcPr>
            <w:tcW w:w="992"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16,95</w:t>
            </w:r>
          </w:p>
        </w:tc>
        <w:tc>
          <w:tcPr>
            <w:tcW w:w="993"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15,96</w:t>
            </w:r>
          </w:p>
        </w:tc>
      </w:tr>
      <w:tr w:rsidR="007D1C02" w:rsidRPr="00D941BA" w:rsidTr="004C66B5">
        <w:tc>
          <w:tcPr>
            <w:tcW w:w="3227"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before="120" w:line="240" w:lineRule="auto"/>
              <w:rPr>
                <w:rFonts w:ascii="Liberation Serif" w:hAnsi="Liberation Serif"/>
                <w:szCs w:val="24"/>
              </w:rPr>
            </w:pPr>
            <w:r w:rsidRPr="00D941BA">
              <w:rPr>
                <w:rFonts w:ascii="Liberation Serif" w:hAnsi="Liberation Serif"/>
                <w:szCs w:val="24"/>
              </w:rPr>
              <w:t>Тариф на водопроводную воду</w:t>
            </w:r>
          </w:p>
        </w:tc>
        <w:tc>
          <w:tcPr>
            <w:tcW w:w="70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before="120" w:line="240" w:lineRule="auto"/>
              <w:jc w:val="center"/>
              <w:rPr>
                <w:rFonts w:ascii="Liberation Serif" w:hAnsi="Liberation Serif"/>
                <w:sz w:val="20"/>
                <w:szCs w:val="20"/>
              </w:rPr>
            </w:pPr>
            <w:r w:rsidRPr="00D941BA">
              <w:rPr>
                <w:rFonts w:ascii="Liberation Serif" w:hAnsi="Liberation Serif"/>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Январь-  июнь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50,87</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Июль- декабрь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53,0</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Январь-  июнь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53,0</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Июль- декабрь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54,32</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Январь-  июнь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54,32</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Июль- декабрь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56,03</w:t>
            </w:r>
          </w:p>
        </w:tc>
        <w:tc>
          <w:tcPr>
            <w:tcW w:w="85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Январь-  июнь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56,03</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Июль- декабрь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56,48</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Январь-  июнь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56,48</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Июль- декабрь</w:t>
            </w:r>
          </w:p>
          <w:p w:rsidR="007D1C02" w:rsidRPr="00D941BA" w:rsidRDefault="007D1C02" w:rsidP="004C66B5">
            <w:pPr>
              <w:spacing w:before="120" w:after="0" w:line="240" w:lineRule="auto"/>
              <w:jc w:val="center"/>
              <w:rPr>
                <w:rFonts w:ascii="Liberation Serif" w:hAnsi="Liberation Serif"/>
              </w:rPr>
            </w:pPr>
            <w:r w:rsidRPr="00D941BA">
              <w:rPr>
                <w:rFonts w:ascii="Liberation Serif" w:hAnsi="Liberation Serif"/>
                <w:sz w:val="18"/>
                <w:szCs w:val="18"/>
              </w:rPr>
              <w:t>58,01</w:t>
            </w:r>
          </w:p>
        </w:tc>
        <w:tc>
          <w:tcPr>
            <w:tcW w:w="992"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Январь-  июнь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56,48</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Июль- декабрь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64,83</w:t>
            </w:r>
          </w:p>
        </w:tc>
        <w:tc>
          <w:tcPr>
            <w:tcW w:w="993"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Январь-  июнь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64,83</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Июль- декабрь</w:t>
            </w:r>
          </w:p>
          <w:p w:rsidR="007D1C02" w:rsidRPr="00D941BA" w:rsidRDefault="007D1C02" w:rsidP="004C66B5">
            <w:pPr>
              <w:spacing w:before="120" w:after="0" w:line="240" w:lineRule="auto"/>
              <w:jc w:val="center"/>
              <w:rPr>
                <w:rFonts w:ascii="Liberation Serif" w:hAnsi="Liberation Serif"/>
                <w:sz w:val="18"/>
                <w:szCs w:val="18"/>
              </w:rPr>
            </w:pPr>
            <w:r w:rsidRPr="00D941BA">
              <w:rPr>
                <w:rFonts w:ascii="Liberation Serif" w:hAnsi="Liberation Serif"/>
                <w:sz w:val="18"/>
                <w:szCs w:val="18"/>
              </w:rPr>
              <w:t>64,83</w:t>
            </w:r>
          </w:p>
        </w:tc>
      </w:tr>
    </w:tbl>
    <w:p w:rsidR="007D1C02" w:rsidRPr="00D941BA" w:rsidRDefault="007D1C02" w:rsidP="007D1C02">
      <w:pPr>
        <w:spacing w:after="0"/>
        <w:ind w:firstLine="709"/>
        <w:jc w:val="both"/>
        <w:rPr>
          <w:rFonts w:ascii="Liberation Serif" w:hAnsi="Liberation Serif"/>
        </w:rPr>
      </w:pPr>
      <w:r w:rsidRPr="00D941BA">
        <w:rPr>
          <w:rFonts w:ascii="Liberation Serif" w:hAnsi="Liberation Serif"/>
          <w:szCs w:val="24"/>
        </w:rPr>
        <w:t xml:space="preserve">Существующие водопроводные сети проложены из полипропиленовых  трубопроводов диаметром от 25 до 110 мм общей протяжённостью  32,0  </w:t>
      </w:r>
      <w:r w:rsidRPr="00D941BA">
        <w:rPr>
          <w:rFonts w:ascii="Liberation Serif" w:hAnsi="Liberation Serif"/>
        </w:rPr>
        <w:t>км.</w:t>
      </w:r>
      <w:bookmarkEnd w:id="48"/>
      <w:bookmarkEnd w:id="49"/>
      <w:bookmarkEnd w:id="50"/>
      <w:bookmarkEnd w:id="51"/>
      <w:bookmarkEnd w:id="52"/>
      <w:bookmarkEnd w:id="53"/>
      <w:bookmarkEnd w:id="54"/>
      <w:bookmarkEnd w:id="55"/>
      <w:bookmarkEnd w:id="56"/>
    </w:p>
    <w:p w:rsidR="007D1C02" w:rsidRPr="00D941BA" w:rsidRDefault="007D1C02" w:rsidP="007D1C02">
      <w:pPr>
        <w:spacing w:after="0"/>
        <w:ind w:firstLine="709"/>
        <w:jc w:val="both"/>
        <w:rPr>
          <w:rFonts w:ascii="Liberation Serif" w:hAnsi="Liberation Serif"/>
        </w:rPr>
      </w:pPr>
    </w:p>
    <w:p w:rsidR="007D1C02" w:rsidRPr="00D941BA" w:rsidRDefault="007D1C02" w:rsidP="007D1C02">
      <w:pPr>
        <w:spacing w:after="0"/>
        <w:ind w:firstLine="709"/>
        <w:jc w:val="both"/>
        <w:rPr>
          <w:rFonts w:ascii="Liberation Serif" w:hAnsi="Liberation Serif"/>
        </w:rPr>
      </w:pPr>
    </w:p>
    <w:p w:rsidR="007D1C02" w:rsidRPr="00D941BA" w:rsidRDefault="007D1C02" w:rsidP="007D1C02">
      <w:pPr>
        <w:spacing w:after="0" w:line="360" w:lineRule="auto"/>
        <w:jc w:val="center"/>
        <w:rPr>
          <w:rFonts w:ascii="Liberation Serif" w:hAnsi="Liberation Serif"/>
          <w:b/>
          <w:sz w:val="28"/>
          <w:szCs w:val="28"/>
        </w:rPr>
      </w:pPr>
      <w:r w:rsidRPr="00D941BA">
        <w:rPr>
          <w:rFonts w:ascii="Liberation Serif" w:hAnsi="Liberation Serif"/>
          <w:b/>
          <w:sz w:val="28"/>
          <w:szCs w:val="28"/>
        </w:rPr>
        <w:t>Раздел 2.  Существующий баланс водопотребления</w:t>
      </w:r>
    </w:p>
    <w:p w:rsidR="007D1C02" w:rsidRPr="00D941BA" w:rsidRDefault="007D1C02" w:rsidP="007D1C02">
      <w:pPr>
        <w:spacing w:after="0" w:line="360" w:lineRule="auto"/>
        <w:jc w:val="right"/>
        <w:rPr>
          <w:rFonts w:ascii="Liberation Serif" w:hAnsi="Liberation Serif"/>
        </w:rPr>
      </w:pPr>
      <w:r w:rsidRPr="00D941BA">
        <w:rPr>
          <w:rFonts w:ascii="Liberation Serif" w:hAnsi="Liberation Serif"/>
        </w:rPr>
        <w:t>Таблица 6</w:t>
      </w:r>
    </w:p>
    <w:tbl>
      <w:tblPr>
        <w:tblW w:w="10421" w:type="dxa"/>
        <w:tblLayout w:type="fixed"/>
        <w:tblLook w:val="04A0" w:firstRow="1" w:lastRow="0" w:firstColumn="1" w:lastColumn="0" w:noHBand="0" w:noVBand="1"/>
      </w:tblPr>
      <w:tblGrid>
        <w:gridCol w:w="1751"/>
        <w:gridCol w:w="1759"/>
        <w:gridCol w:w="127"/>
        <w:gridCol w:w="914"/>
        <w:gridCol w:w="780"/>
        <w:gridCol w:w="2717"/>
        <w:gridCol w:w="1132"/>
        <w:gridCol w:w="1241"/>
      </w:tblGrid>
      <w:tr w:rsidR="007D1C02" w:rsidRPr="00D941BA" w:rsidTr="004C66B5">
        <w:trPr>
          <w:trHeight w:val="255"/>
        </w:trPr>
        <w:tc>
          <w:tcPr>
            <w:tcW w:w="1751" w:type="dxa"/>
            <w:vMerge w:val="restart"/>
            <w:tcBorders>
              <w:top w:val="single" w:sz="4" w:space="0" w:color="auto"/>
              <w:left w:val="single" w:sz="4" w:space="0" w:color="auto"/>
              <w:right w:val="single" w:sz="4" w:space="0" w:color="auto"/>
            </w:tcBorders>
            <w:shd w:val="clear" w:color="auto" w:fill="auto"/>
            <w:noWrap/>
            <w:vAlign w:val="center"/>
          </w:tcPr>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Потребитель</w:t>
            </w:r>
          </w:p>
        </w:tc>
        <w:tc>
          <w:tcPr>
            <w:tcW w:w="1886" w:type="dxa"/>
            <w:gridSpan w:val="2"/>
            <w:vMerge w:val="restart"/>
            <w:tcBorders>
              <w:top w:val="single" w:sz="4" w:space="0" w:color="auto"/>
              <w:left w:val="single" w:sz="4" w:space="0" w:color="auto"/>
              <w:right w:val="single" w:sz="4" w:space="0" w:color="auto"/>
            </w:tcBorders>
            <w:shd w:val="clear" w:color="auto" w:fill="auto"/>
            <w:vAlign w:val="center"/>
          </w:tcPr>
          <w:p w:rsidR="007D1C02" w:rsidRPr="00D941BA" w:rsidRDefault="007D1C02" w:rsidP="004C66B5">
            <w:pPr>
              <w:jc w:val="center"/>
              <w:rPr>
                <w:rFonts w:ascii="Liberation Serif" w:hAnsi="Liberation Serif"/>
                <w:b/>
                <w:bCs/>
                <w:szCs w:val="24"/>
              </w:rPr>
            </w:pPr>
            <w:r w:rsidRPr="00D941BA">
              <w:rPr>
                <w:rFonts w:ascii="Liberation Serif" w:hAnsi="Liberation Serif"/>
                <w:b/>
                <w:bCs/>
                <w:szCs w:val="24"/>
              </w:rPr>
              <w:t>Наименование  расхода</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Ед. изм.</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Кол-во</w:t>
            </w:r>
          </w:p>
        </w:tc>
        <w:tc>
          <w:tcPr>
            <w:tcW w:w="27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 xml:space="preserve">Средне суточная норма  на ед. изм. </w:t>
            </w:r>
          </w:p>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Водопровод/водонапорная башня</w:t>
            </w:r>
          </w:p>
        </w:tc>
        <w:tc>
          <w:tcPr>
            <w:tcW w:w="2373" w:type="dxa"/>
            <w:gridSpan w:val="2"/>
            <w:tcBorders>
              <w:top w:val="single" w:sz="4" w:space="0" w:color="auto"/>
              <w:left w:val="nil"/>
              <w:bottom w:val="single" w:sz="4" w:space="0" w:color="auto"/>
              <w:right w:val="single" w:sz="4" w:space="0" w:color="auto"/>
            </w:tcBorders>
            <w:shd w:val="clear" w:color="auto" w:fill="auto"/>
            <w:noWrap/>
            <w:vAlign w:val="center"/>
          </w:tcPr>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Водопотребление</w:t>
            </w:r>
          </w:p>
        </w:tc>
      </w:tr>
      <w:tr w:rsidR="007D1C02" w:rsidRPr="00D941BA" w:rsidTr="004C66B5">
        <w:trPr>
          <w:trHeight w:val="765"/>
        </w:trPr>
        <w:tc>
          <w:tcPr>
            <w:tcW w:w="1751" w:type="dxa"/>
            <w:vMerge/>
            <w:tcBorders>
              <w:left w:val="single" w:sz="4" w:space="0" w:color="auto"/>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b/>
                <w:bCs/>
                <w:szCs w:val="24"/>
              </w:rPr>
            </w:pPr>
          </w:p>
        </w:tc>
        <w:tc>
          <w:tcPr>
            <w:tcW w:w="1886" w:type="dxa"/>
            <w:gridSpan w:val="2"/>
            <w:vMerge/>
            <w:tcBorders>
              <w:left w:val="single" w:sz="4" w:space="0" w:color="auto"/>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b/>
                <w:bCs/>
                <w:szCs w:val="24"/>
              </w:rPr>
            </w:pPr>
          </w:p>
        </w:tc>
        <w:tc>
          <w:tcPr>
            <w:tcW w:w="914" w:type="dxa"/>
            <w:vMerge/>
            <w:tcBorders>
              <w:top w:val="single" w:sz="4" w:space="0" w:color="auto"/>
              <w:left w:val="single" w:sz="4" w:space="0" w:color="auto"/>
              <w:bottom w:val="single" w:sz="4" w:space="0" w:color="auto"/>
              <w:right w:val="single" w:sz="4" w:space="0" w:color="auto"/>
            </w:tcBorders>
            <w:vAlign w:val="center"/>
          </w:tcPr>
          <w:p w:rsidR="007D1C02" w:rsidRPr="00D941BA" w:rsidRDefault="007D1C02" w:rsidP="004C66B5">
            <w:pPr>
              <w:spacing w:after="0" w:line="240" w:lineRule="auto"/>
              <w:rPr>
                <w:rFonts w:ascii="Liberation Serif" w:hAnsi="Liberation Serif"/>
                <w:b/>
                <w:bCs/>
                <w:szCs w:val="24"/>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7D1C02" w:rsidRPr="00D941BA" w:rsidRDefault="007D1C02" w:rsidP="004C66B5">
            <w:pPr>
              <w:spacing w:after="0" w:line="240" w:lineRule="auto"/>
              <w:rPr>
                <w:rFonts w:ascii="Liberation Serif" w:hAnsi="Liberation Serif"/>
                <w:b/>
                <w:bCs/>
                <w:szCs w:val="24"/>
              </w:rPr>
            </w:pPr>
          </w:p>
        </w:tc>
        <w:tc>
          <w:tcPr>
            <w:tcW w:w="2717" w:type="dxa"/>
            <w:vMerge/>
            <w:tcBorders>
              <w:top w:val="single" w:sz="4" w:space="0" w:color="auto"/>
              <w:left w:val="single" w:sz="4" w:space="0" w:color="auto"/>
              <w:bottom w:val="single" w:sz="4" w:space="0" w:color="000000"/>
              <w:right w:val="single" w:sz="4" w:space="0" w:color="auto"/>
            </w:tcBorders>
            <w:vAlign w:val="center"/>
          </w:tcPr>
          <w:p w:rsidR="007D1C02" w:rsidRPr="00D941BA" w:rsidRDefault="007D1C02" w:rsidP="004C66B5">
            <w:pPr>
              <w:spacing w:after="0" w:line="240" w:lineRule="auto"/>
              <w:rPr>
                <w:rFonts w:ascii="Liberation Serif" w:hAnsi="Liberation Serif"/>
                <w:b/>
                <w:bCs/>
                <w:szCs w:val="24"/>
              </w:rPr>
            </w:pPr>
          </w:p>
        </w:tc>
        <w:tc>
          <w:tcPr>
            <w:tcW w:w="1132" w:type="dxa"/>
            <w:tcBorders>
              <w:top w:val="nil"/>
              <w:left w:val="nil"/>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Годовое</w:t>
            </w:r>
            <w:r w:rsidRPr="00D941BA">
              <w:rPr>
                <w:rFonts w:ascii="Liberation Serif" w:hAnsi="Liberation Serif"/>
                <w:b/>
                <w:bCs/>
                <w:szCs w:val="24"/>
              </w:rPr>
              <w:br/>
              <w:t>т.м³/год</w:t>
            </w:r>
          </w:p>
        </w:tc>
        <w:tc>
          <w:tcPr>
            <w:tcW w:w="1241" w:type="dxa"/>
            <w:tcBorders>
              <w:top w:val="nil"/>
              <w:left w:val="nil"/>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Макс.</w:t>
            </w:r>
            <w:r w:rsidRPr="00D941BA">
              <w:rPr>
                <w:rFonts w:ascii="Liberation Serif" w:hAnsi="Liberation Serif"/>
                <w:b/>
                <w:bCs/>
                <w:szCs w:val="24"/>
              </w:rPr>
              <w:br/>
              <w:t>сут.</w:t>
            </w:r>
            <w:r w:rsidRPr="00D941BA">
              <w:rPr>
                <w:rFonts w:ascii="Liberation Serif" w:hAnsi="Liberation Serif"/>
                <w:b/>
                <w:bCs/>
                <w:szCs w:val="24"/>
              </w:rPr>
              <w:br/>
              <w:t>м³/сут</w:t>
            </w:r>
          </w:p>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Водопровод/водонапорная башня</w:t>
            </w:r>
          </w:p>
        </w:tc>
      </w:tr>
      <w:tr w:rsidR="007D1C02" w:rsidRPr="00D941BA" w:rsidTr="004C66B5">
        <w:trPr>
          <w:trHeight w:val="255"/>
        </w:trPr>
        <w:tc>
          <w:tcPr>
            <w:tcW w:w="1751" w:type="dxa"/>
            <w:tcBorders>
              <w:top w:val="nil"/>
              <w:left w:val="single" w:sz="4" w:space="0" w:color="auto"/>
              <w:bottom w:val="single" w:sz="4" w:space="0" w:color="auto"/>
              <w:right w:val="single" w:sz="4" w:space="0" w:color="auto"/>
            </w:tcBorders>
            <w:shd w:val="clear" w:color="auto" w:fill="auto"/>
            <w:noWrap/>
            <w:vAlign w:val="bottom"/>
          </w:tcPr>
          <w:p w:rsidR="007D1C02" w:rsidRPr="00D941BA" w:rsidRDefault="007D1C02" w:rsidP="004C66B5">
            <w:pPr>
              <w:spacing w:after="0" w:line="240" w:lineRule="auto"/>
              <w:jc w:val="center"/>
              <w:rPr>
                <w:rFonts w:ascii="Liberation Serif" w:hAnsi="Liberation Serif"/>
                <w:bCs/>
                <w:szCs w:val="24"/>
              </w:rPr>
            </w:pPr>
            <w:r w:rsidRPr="00D941BA">
              <w:rPr>
                <w:rFonts w:ascii="Liberation Serif" w:hAnsi="Liberation Serif"/>
                <w:bCs/>
                <w:szCs w:val="24"/>
              </w:rPr>
              <w:t>1</w:t>
            </w:r>
          </w:p>
        </w:tc>
        <w:tc>
          <w:tcPr>
            <w:tcW w:w="1886" w:type="dxa"/>
            <w:gridSpan w:val="2"/>
            <w:tcBorders>
              <w:top w:val="nil"/>
              <w:left w:val="nil"/>
              <w:bottom w:val="single" w:sz="4" w:space="0" w:color="auto"/>
              <w:right w:val="single" w:sz="4" w:space="0" w:color="auto"/>
            </w:tcBorders>
            <w:shd w:val="clear" w:color="auto" w:fill="auto"/>
            <w:noWrap/>
            <w:vAlign w:val="bottom"/>
          </w:tcPr>
          <w:p w:rsidR="007D1C02" w:rsidRPr="00D941BA" w:rsidRDefault="007D1C02" w:rsidP="004C66B5">
            <w:pPr>
              <w:spacing w:after="0" w:line="240" w:lineRule="auto"/>
              <w:jc w:val="center"/>
              <w:rPr>
                <w:rFonts w:ascii="Liberation Serif" w:hAnsi="Liberation Serif"/>
                <w:bCs/>
                <w:szCs w:val="24"/>
              </w:rPr>
            </w:pPr>
            <w:r w:rsidRPr="00D941BA">
              <w:rPr>
                <w:rFonts w:ascii="Liberation Serif" w:hAnsi="Liberation Serif"/>
                <w:bCs/>
                <w:szCs w:val="24"/>
              </w:rPr>
              <w:t>2</w:t>
            </w:r>
          </w:p>
        </w:tc>
        <w:tc>
          <w:tcPr>
            <w:tcW w:w="914" w:type="dxa"/>
            <w:tcBorders>
              <w:top w:val="nil"/>
              <w:left w:val="nil"/>
              <w:bottom w:val="single" w:sz="4" w:space="0" w:color="auto"/>
              <w:right w:val="single" w:sz="4" w:space="0" w:color="auto"/>
            </w:tcBorders>
            <w:shd w:val="clear" w:color="auto" w:fill="auto"/>
            <w:noWrap/>
            <w:vAlign w:val="bottom"/>
          </w:tcPr>
          <w:p w:rsidR="007D1C02" w:rsidRPr="00D941BA" w:rsidRDefault="007D1C02" w:rsidP="004C66B5">
            <w:pPr>
              <w:spacing w:after="0" w:line="240" w:lineRule="auto"/>
              <w:jc w:val="center"/>
              <w:rPr>
                <w:rFonts w:ascii="Liberation Serif" w:hAnsi="Liberation Serif"/>
                <w:bCs/>
                <w:szCs w:val="24"/>
              </w:rPr>
            </w:pPr>
            <w:r w:rsidRPr="00D941BA">
              <w:rPr>
                <w:rFonts w:ascii="Liberation Serif" w:hAnsi="Liberation Serif"/>
                <w:bCs/>
                <w:szCs w:val="24"/>
              </w:rPr>
              <w:t>3</w:t>
            </w:r>
          </w:p>
        </w:tc>
        <w:tc>
          <w:tcPr>
            <w:tcW w:w="780" w:type="dxa"/>
            <w:tcBorders>
              <w:top w:val="nil"/>
              <w:left w:val="nil"/>
              <w:bottom w:val="single" w:sz="4" w:space="0" w:color="auto"/>
              <w:right w:val="single" w:sz="4" w:space="0" w:color="auto"/>
            </w:tcBorders>
            <w:shd w:val="clear" w:color="auto" w:fill="auto"/>
            <w:noWrap/>
            <w:vAlign w:val="bottom"/>
          </w:tcPr>
          <w:p w:rsidR="007D1C02" w:rsidRPr="00D941BA" w:rsidRDefault="007D1C02" w:rsidP="004C66B5">
            <w:pPr>
              <w:spacing w:after="0" w:line="240" w:lineRule="auto"/>
              <w:jc w:val="center"/>
              <w:rPr>
                <w:rFonts w:ascii="Liberation Serif" w:hAnsi="Liberation Serif"/>
                <w:bCs/>
                <w:szCs w:val="24"/>
              </w:rPr>
            </w:pPr>
            <w:r w:rsidRPr="00D941BA">
              <w:rPr>
                <w:rFonts w:ascii="Liberation Serif" w:hAnsi="Liberation Serif"/>
                <w:bCs/>
                <w:szCs w:val="24"/>
              </w:rPr>
              <w:t>4</w:t>
            </w:r>
          </w:p>
        </w:tc>
        <w:tc>
          <w:tcPr>
            <w:tcW w:w="2717" w:type="dxa"/>
            <w:tcBorders>
              <w:top w:val="nil"/>
              <w:left w:val="nil"/>
              <w:bottom w:val="single" w:sz="4" w:space="0" w:color="auto"/>
              <w:right w:val="single" w:sz="4" w:space="0" w:color="auto"/>
            </w:tcBorders>
            <w:shd w:val="clear" w:color="auto" w:fill="auto"/>
            <w:noWrap/>
            <w:vAlign w:val="center"/>
          </w:tcPr>
          <w:p w:rsidR="007D1C02" w:rsidRPr="00D941BA" w:rsidRDefault="007D1C02" w:rsidP="004C66B5">
            <w:pPr>
              <w:spacing w:after="0" w:line="240" w:lineRule="auto"/>
              <w:jc w:val="center"/>
              <w:rPr>
                <w:rFonts w:ascii="Liberation Serif" w:hAnsi="Liberation Serif"/>
                <w:bCs/>
                <w:szCs w:val="24"/>
              </w:rPr>
            </w:pPr>
            <w:r w:rsidRPr="00D941BA">
              <w:rPr>
                <w:rFonts w:ascii="Liberation Serif" w:hAnsi="Liberation Serif"/>
                <w:bCs/>
                <w:szCs w:val="24"/>
              </w:rPr>
              <w:t>5</w:t>
            </w:r>
          </w:p>
        </w:tc>
        <w:tc>
          <w:tcPr>
            <w:tcW w:w="1132" w:type="dxa"/>
            <w:tcBorders>
              <w:top w:val="nil"/>
              <w:left w:val="nil"/>
              <w:bottom w:val="single" w:sz="4" w:space="0" w:color="auto"/>
              <w:right w:val="single" w:sz="4" w:space="0" w:color="auto"/>
            </w:tcBorders>
            <w:shd w:val="clear" w:color="auto" w:fill="auto"/>
            <w:noWrap/>
            <w:vAlign w:val="bottom"/>
          </w:tcPr>
          <w:p w:rsidR="007D1C02" w:rsidRPr="00D941BA" w:rsidRDefault="007D1C02" w:rsidP="004C66B5">
            <w:pPr>
              <w:spacing w:after="0" w:line="240" w:lineRule="auto"/>
              <w:jc w:val="center"/>
              <w:rPr>
                <w:rFonts w:ascii="Liberation Serif" w:hAnsi="Liberation Serif"/>
                <w:bCs/>
                <w:szCs w:val="24"/>
              </w:rPr>
            </w:pPr>
            <w:r w:rsidRPr="00D941BA">
              <w:rPr>
                <w:rFonts w:ascii="Liberation Serif" w:hAnsi="Liberation Serif"/>
                <w:bCs/>
                <w:szCs w:val="24"/>
              </w:rPr>
              <w:t>6</w:t>
            </w:r>
          </w:p>
        </w:tc>
        <w:tc>
          <w:tcPr>
            <w:tcW w:w="1241" w:type="dxa"/>
            <w:tcBorders>
              <w:top w:val="nil"/>
              <w:left w:val="nil"/>
              <w:bottom w:val="single" w:sz="4" w:space="0" w:color="auto"/>
              <w:right w:val="single" w:sz="4" w:space="0" w:color="auto"/>
            </w:tcBorders>
            <w:shd w:val="clear" w:color="auto" w:fill="auto"/>
            <w:noWrap/>
            <w:vAlign w:val="bottom"/>
          </w:tcPr>
          <w:p w:rsidR="007D1C02" w:rsidRPr="00D941BA" w:rsidRDefault="007D1C02" w:rsidP="004C66B5">
            <w:pPr>
              <w:spacing w:after="0" w:line="240" w:lineRule="auto"/>
              <w:jc w:val="center"/>
              <w:rPr>
                <w:rFonts w:ascii="Liberation Serif" w:hAnsi="Liberation Serif"/>
                <w:bCs/>
                <w:szCs w:val="24"/>
              </w:rPr>
            </w:pPr>
            <w:r w:rsidRPr="00D941BA">
              <w:rPr>
                <w:rFonts w:ascii="Liberation Serif" w:hAnsi="Liberation Serif"/>
                <w:bCs/>
                <w:szCs w:val="24"/>
              </w:rPr>
              <w:t>7</w:t>
            </w:r>
          </w:p>
        </w:tc>
      </w:tr>
      <w:tr w:rsidR="007D1C02" w:rsidRPr="00D941BA" w:rsidTr="004C66B5">
        <w:trPr>
          <w:trHeight w:val="458"/>
        </w:trPr>
        <w:tc>
          <w:tcPr>
            <w:tcW w:w="104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7D1C02" w:rsidRPr="00D941BA" w:rsidRDefault="007D1C02" w:rsidP="004C66B5">
            <w:pPr>
              <w:spacing w:after="0" w:line="240" w:lineRule="auto"/>
              <w:jc w:val="center"/>
              <w:rPr>
                <w:rFonts w:ascii="Liberation Serif" w:hAnsi="Liberation Serif"/>
                <w:b/>
                <w:bCs/>
                <w:szCs w:val="24"/>
              </w:rPr>
            </w:pPr>
          </w:p>
          <w:p w:rsidR="007D1C02" w:rsidRPr="00D941BA" w:rsidRDefault="007D1C02" w:rsidP="004C66B5">
            <w:pPr>
              <w:spacing w:after="0" w:line="240" w:lineRule="auto"/>
              <w:jc w:val="center"/>
              <w:rPr>
                <w:rFonts w:ascii="Liberation Serif" w:hAnsi="Liberation Serif"/>
                <w:b/>
                <w:bCs/>
                <w:szCs w:val="24"/>
              </w:rPr>
            </w:pPr>
            <w:r w:rsidRPr="00D941BA">
              <w:rPr>
                <w:rFonts w:ascii="Liberation Serif" w:hAnsi="Liberation Serif"/>
                <w:b/>
                <w:bCs/>
                <w:szCs w:val="24"/>
              </w:rPr>
              <w:t>Централизованное  водоснабжение</w:t>
            </w:r>
          </w:p>
          <w:p w:rsidR="007D1C02" w:rsidRPr="00D941BA" w:rsidRDefault="007D1C02" w:rsidP="004C66B5">
            <w:pPr>
              <w:spacing w:after="0" w:line="240" w:lineRule="auto"/>
              <w:jc w:val="center"/>
              <w:rPr>
                <w:rFonts w:ascii="Liberation Serif" w:hAnsi="Liberation Serif"/>
                <w:b/>
                <w:bCs/>
                <w:szCs w:val="24"/>
              </w:rPr>
            </w:pPr>
          </w:p>
        </w:tc>
      </w:tr>
      <w:tr w:rsidR="007D1C02" w:rsidRPr="00D941BA" w:rsidTr="004C66B5">
        <w:trPr>
          <w:trHeight w:val="1172"/>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02" w:rsidRPr="00D941BA" w:rsidRDefault="007D1C02" w:rsidP="004C66B5">
            <w:pPr>
              <w:pStyle w:val="1"/>
              <w:rPr>
                <w:rFonts w:ascii="Liberation Serif" w:hAnsi="Liberation Serif"/>
                <w:color w:val="auto"/>
                <w:sz w:val="24"/>
                <w:szCs w:val="24"/>
              </w:rPr>
            </w:pPr>
            <w:r w:rsidRPr="00D941BA">
              <w:rPr>
                <w:rFonts w:ascii="Liberation Serif" w:hAnsi="Liberation Serif"/>
                <w:color w:val="auto"/>
                <w:sz w:val="24"/>
                <w:szCs w:val="24"/>
              </w:rPr>
              <w:lastRenderedPageBreak/>
              <w:t>Гаринский ГО</w:t>
            </w:r>
          </w:p>
          <w:p w:rsidR="007D1C02" w:rsidRPr="00D941BA" w:rsidRDefault="007D1C02" w:rsidP="004C66B5">
            <w:pPr>
              <w:spacing w:after="0" w:line="240" w:lineRule="auto"/>
              <w:jc w:val="center"/>
              <w:rPr>
                <w:rFonts w:ascii="Liberation Serif" w:hAnsi="Liberation Serif"/>
                <w:bCs/>
              </w:rPr>
            </w:pPr>
            <w:r w:rsidRPr="00D941BA">
              <w:rPr>
                <w:rFonts w:ascii="Liberation Serif" w:hAnsi="Liberation Serif"/>
                <w:bCs/>
              </w:rPr>
              <w:t xml:space="preserve">Существующее положение </w:t>
            </w:r>
          </w:p>
          <w:p w:rsidR="007D1C02" w:rsidRPr="00D941BA" w:rsidRDefault="007D1C02" w:rsidP="004C66B5">
            <w:pPr>
              <w:spacing w:after="0" w:line="240" w:lineRule="auto"/>
              <w:jc w:val="center"/>
              <w:rPr>
                <w:rFonts w:ascii="Liberation Serif" w:hAnsi="Liberation Serif"/>
                <w:bCs/>
              </w:rPr>
            </w:pP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Питьевая вода</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человек</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2005</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160/50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41,90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7D1C02" w:rsidRPr="00D941BA" w:rsidRDefault="007D1C02" w:rsidP="004C66B5">
            <w:pPr>
              <w:spacing w:after="0" w:line="240" w:lineRule="auto"/>
              <w:jc w:val="center"/>
              <w:rPr>
                <w:rFonts w:ascii="Liberation Serif" w:hAnsi="Liberation Serif"/>
                <w:szCs w:val="24"/>
              </w:rPr>
            </w:pPr>
            <w:r w:rsidRPr="00D941BA">
              <w:rPr>
                <w:rFonts w:ascii="Liberation Serif" w:hAnsi="Liberation Serif"/>
                <w:szCs w:val="24"/>
              </w:rPr>
              <w:t>185/65</w:t>
            </w:r>
          </w:p>
        </w:tc>
      </w:tr>
    </w:tbl>
    <w:p w:rsidR="007D1C02" w:rsidRPr="00D941BA" w:rsidRDefault="007D1C02" w:rsidP="007D1C02">
      <w:pPr>
        <w:pStyle w:val="2"/>
        <w:spacing w:line="240" w:lineRule="auto"/>
        <w:jc w:val="center"/>
        <w:rPr>
          <w:rFonts w:ascii="Liberation Serif" w:hAnsi="Liberation Serif"/>
          <w:color w:val="auto"/>
          <w:sz w:val="24"/>
          <w:szCs w:val="24"/>
        </w:rPr>
      </w:pPr>
      <w:bookmarkStart w:id="57" w:name="_Toc360541447"/>
      <w:bookmarkStart w:id="58" w:name="_Toc360611454"/>
      <w:bookmarkStart w:id="59" w:name="_Toc360611488"/>
      <w:bookmarkStart w:id="60" w:name="_Toc360612763"/>
      <w:bookmarkStart w:id="61" w:name="_Toc360613181"/>
      <w:bookmarkStart w:id="62" w:name="_Toc360633082"/>
      <w:bookmarkStart w:id="63" w:name="_Toc361734860"/>
    </w:p>
    <w:bookmarkEnd w:id="57"/>
    <w:bookmarkEnd w:id="58"/>
    <w:bookmarkEnd w:id="59"/>
    <w:bookmarkEnd w:id="60"/>
    <w:bookmarkEnd w:id="61"/>
    <w:bookmarkEnd w:id="62"/>
    <w:bookmarkEnd w:id="63"/>
    <w:p w:rsidR="007D1C02" w:rsidRPr="00D941BA" w:rsidRDefault="007D1C02" w:rsidP="007D1C02">
      <w:pPr>
        <w:spacing w:after="0" w:line="300" w:lineRule="auto"/>
        <w:ind w:firstLine="567"/>
        <w:jc w:val="both"/>
        <w:rPr>
          <w:rFonts w:eastAsia="Calibri"/>
          <w:sz w:val="26"/>
          <w:szCs w:val="26"/>
          <w:u w:val="single"/>
        </w:rPr>
      </w:pPr>
      <w:r w:rsidRPr="00D941BA">
        <w:rPr>
          <w:rFonts w:eastAsia="Calibri"/>
          <w:sz w:val="26"/>
          <w:szCs w:val="26"/>
          <w:u w:val="single"/>
        </w:rPr>
        <w:t>Перспективное потребление коммунальных ресурсов в сфере водоснабжения</w:t>
      </w:r>
    </w:p>
    <w:p w:rsidR="007D1C02" w:rsidRPr="00D941BA" w:rsidRDefault="007D1C02" w:rsidP="007D1C02">
      <w:pPr>
        <w:spacing w:after="0" w:line="300" w:lineRule="auto"/>
        <w:ind w:firstLine="567"/>
        <w:jc w:val="both"/>
        <w:rPr>
          <w:rFonts w:eastAsia="Calibri"/>
          <w:sz w:val="26"/>
          <w:szCs w:val="26"/>
        </w:rPr>
      </w:pPr>
      <w:r w:rsidRPr="00D941BA">
        <w:rPr>
          <w:rFonts w:eastAsia="Calibri"/>
          <w:sz w:val="26"/>
          <w:szCs w:val="26"/>
        </w:rPr>
        <w:t>Развитие систем водоснабжения  на период до 2025 года учитывает увеличение размера застраиваемой территории и улучшение качества жизни населения.</w:t>
      </w:r>
    </w:p>
    <w:p w:rsidR="007D1C02" w:rsidRPr="00D941BA" w:rsidRDefault="007D1C02" w:rsidP="007D1C02">
      <w:pPr>
        <w:spacing w:after="0" w:line="300" w:lineRule="auto"/>
        <w:ind w:firstLine="567"/>
        <w:jc w:val="both"/>
        <w:rPr>
          <w:rFonts w:eastAsia="Calibri"/>
          <w:sz w:val="26"/>
          <w:szCs w:val="26"/>
        </w:rPr>
      </w:pPr>
      <w:r w:rsidRPr="00D941BA">
        <w:rPr>
          <w:rFonts w:eastAsia="Calibri"/>
          <w:sz w:val="26"/>
          <w:szCs w:val="26"/>
        </w:rPr>
        <w:t>В результате реализации схемы:</w:t>
      </w:r>
    </w:p>
    <w:p w:rsidR="007D1C02" w:rsidRPr="00D941BA" w:rsidRDefault="007D1C02" w:rsidP="007D1C02">
      <w:pPr>
        <w:spacing w:after="0" w:line="300" w:lineRule="auto"/>
        <w:ind w:firstLine="567"/>
        <w:jc w:val="both"/>
        <w:rPr>
          <w:rFonts w:eastAsia="Calibri"/>
          <w:sz w:val="26"/>
          <w:szCs w:val="26"/>
        </w:rPr>
      </w:pPr>
      <w:r w:rsidRPr="00D941BA">
        <w:rPr>
          <w:rFonts w:eastAsia="Calibri"/>
          <w:sz w:val="26"/>
          <w:szCs w:val="26"/>
        </w:rPr>
        <w:t>- предусматривается организация единой централизованной системы водоснабжения в границах п.г.т.Гари и прилегающих к нему территорий, со строительством в «голове» резервуаров чистой воды для хранения регулирующего и пожарного объемов воды, обеспечивающей наружное пожаротушение на территории;</w:t>
      </w:r>
    </w:p>
    <w:p w:rsidR="007D1C02" w:rsidRPr="00D941BA" w:rsidRDefault="007D1C02" w:rsidP="007D1C02">
      <w:pPr>
        <w:spacing w:after="0" w:line="300" w:lineRule="auto"/>
        <w:ind w:firstLine="567"/>
        <w:jc w:val="both"/>
        <w:rPr>
          <w:rFonts w:eastAsia="Calibri"/>
          <w:sz w:val="26"/>
          <w:szCs w:val="26"/>
        </w:rPr>
      </w:pPr>
      <w:r w:rsidRPr="00D941BA">
        <w:rPr>
          <w:rFonts w:eastAsia="Calibri"/>
          <w:sz w:val="26"/>
          <w:szCs w:val="26"/>
        </w:rPr>
        <w:t xml:space="preserve">- предусматривается поэтапное выведение из работы и ликвидация автономных систем водоснабжения от единичных водозаборных скважин в границах п.г.т.Гари и прилегающих к нему территорий; </w:t>
      </w:r>
    </w:p>
    <w:p w:rsidR="007D1C02" w:rsidRPr="00D941BA" w:rsidRDefault="007D1C02" w:rsidP="007D1C02">
      <w:pPr>
        <w:spacing w:after="0" w:line="300" w:lineRule="auto"/>
        <w:ind w:firstLine="567"/>
        <w:jc w:val="both"/>
        <w:rPr>
          <w:rFonts w:eastAsia="Calibri"/>
          <w:sz w:val="26"/>
          <w:szCs w:val="26"/>
        </w:rPr>
      </w:pPr>
      <w:r w:rsidRPr="00D941BA">
        <w:rPr>
          <w:rFonts w:eastAsia="Calibri"/>
          <w:sz w:val="26"/>
          <w:szCs w:val="26"/>
        </w:rPr>
        <w:t xml:space="preserve">- обеспечивается развитие сетей централизованного водоснабжения Гаринского городского округа,  а так же увеличение подключения потребителей к централизованным системам водоснабжения. </w:t>
      </w:r>
    </w:p>
    <w:p w:rsidR="007D1C02" w:rsidRPr="00D941BA" w:rsidRDefault="007D1C02" w:rsidP="007D1C02">
      <w:pPr>
        <w:spacing w:after="0" w:line="300" w:lineRule="auto"/>
        <w:ind w:firstLine="567"/>
        <w:jc w:val="both"/>
        <w:rPr>
          <w:rFonts w:eastAsia="Calibri"/>
          <w:sz w:val="26"/>
          <w:szCs w:val="26"/>
        </w:rPr>
      </w:pPr>
      <w:r w:rsidRPr="00D941BA">
        <w:rPr>
          <w:rFonts w:eastAsia="Calibri"/>
          <w:sz w:val="26"/>
          <w:szCs w:val="26"/>
        </w:rPr>
        <w:t>В соответствии с СП 31.13330.2012 «Внутренний водопровод и канализация зданий» приняты следующие нормы:</w:t>
      </w:r>
    </w:p>
    <w:p w:rsidR="007D1C02" w:rsidRPr="00D941BA" w:rsidRDefault="007D1C02" w:rsidP="007D1C02">
      <w:pPr>
        <w:spacing w:after="0" w:line="300" w:lineRule="auto"/>
        <w:ind w:firstLine="567"/>
        <w:jc w:val="both"/>
        <w:rPr>
          <w:rFonts w:eastAsia="Calibri"/>
          <w:sz w:val="26"/>
          <w:szCs w:val="26"/>
        </w:rPr>
      </w:pPr>
      <w:r w:rsidRPr="00D941BA">
        <w:rPr>
          <w:rFonts w:eastAsia="Calibri"/>
          <w:sz w:val="26"/>
          <w:szCs w:val="26"/>
        </w:rPr>
        <w:t>140 л/сут. – среднесуточная норма водопотребления на 1 жителя, для районов застройки зданиями, оборудованными водопроводом;</w:t>
      </w:r>
    </w:p>
    <w:p w:rsidR="007D1C02" w:rsidRPr="00D941BA" w:rsidRDefault="007D1C02" w:rsidP="007D1C02">
      <w:pPr>
        <w:spacing w:after="0" w:line="300" w:lineRule="auto"/>
        <w:ind w:firstLine="567"/>
        <w:jc w:val="both"/>
        <w:rPr>
          <w:rFonts w:eastAsia="Calibri"/>
          <w:sz w:val="26"/>
          <w:szCs w:val="26"/>
        </w:rPr>
      </w:pPr>
      <w:r w:rsidRPr="00D941BA">
        <w:rPr>
          <w:rFonts w:eastAsia="Calibri"/>
          <w:sz w:val="26"/>
          <w:szCs w:val="26"/>
        </w:rPr>
        <w:t>50 л/сут.– норма водопотребления на 1 жителя, для районов застройки зданиями с водопользованием из водозаборных скважин.</w:t>
      </w:r>
    </w:p>
    <w:p w:rsidR="007D1C02" w:rsidRPr="00D941BA" w:rsidRDefault="007D1C02" w:rsidP="007D1C02">
      <w:pPr>
        <w:spacing w:after="0" w:line="300" w:lineRule="auto"/>
        <w:ind w:firstLine="567"/>
        <w:jc w:val="both"/>
        <w:rPr>
          <w:rFonts w:eastAsia="Calibri"/>
          <w:sz w:val="26"/>
          <w:szCs w:val="26"/>
          <w:u w:val="single"/>
        </w:rPr>
      </w:pPr>
      <w:r w:rsidRPr="00D941BA">
        <w:rPr>
          <w:rFonts w:eastAsia="Calibri"/>
          <w:sz w:val="26"/>
          <w:szCs w:val="26"/>
        </w:rPr>
        <w:t>Суточный коэффициент неравномерности принят 1,3 в соответствии с СП 31.13330.2012 «Водоснабжение. Наружные сети и сооружения».</w:t>
      </w:r>
    </w:p>
    <w:p w:rsidR="007D1C02" w:rsidRPr="00D941BA" w:rsidRDefault="007D1C02" w:rsidP="007D1C02">
      <w:pPr>
        <w:spacing w:after="0" w:line="240" w:lineRule="auto"/>
        <w:ind w:left="360"/>
        <w:jc w:val="center"/>
        <w:rPr>
          <w:rFonts w:eastAsia="Calibri"/>
          <w:b/>
          <w:bCs/>
          <w:sz w:val="26"/>
          <w:szCs w:val="26"/>
        </w:rPr>
      </w:pPr>
    </w:p>
    <w:p w:rsidR="007D1C02" w:rsidRPr="00D941BA" w:rsidRDefault="007D1C02" w:rsidP="007D1C02">
      <w:pPr>
        <w:spacing w:after="0" w:line="240" w:lineRule="auto"/>
        <w:ind w:left="360"/>
        <w:jc w:val="center"/>
        <w:rPr>
          <w:rFonts w:eastAsia="Calibri"/>
          <w:b/>
          <w:bCs/>
          <w:szCs w:val="24"/>
        </w:rPr>
      </w:pPr>
    </w:p>
    <w:p w:rsidR="007D1C02" w:rsidRPr="00D941BA" w:rsidRDefault="007D1C02" w:rsidP="007D1C02">
      <w:pPr>
        <w:spacing w:after="0" w:line="240" w:lineRule="auto"/>
        <w:ind w:left="360"/>
        <w:jc w:val="center"/>
        <w:rPr>
          <w:rFonts w:eastAsia="Calibri"/>
          <w:b/>
          <w:bCs/>
          <w:szCs w:val="24"/>
        </w:rPr>
      </w:pPr>
    </w:p>
    <w:p w:rsidR="007D1C02" w:rsidRPr="00D941BA" w:rsidRDefault="007D1C02" w:rsidP="007D1C02">
      <w:pPr>
        <w:spacing w:after="0" w:line="240" w:lineRule="auto"/>
        <w:ind w:left="360"/>
        <w:jc w:val="center"/>
        <w:rPr>
          <w:rFonts w:eastAsia="Calibri"/>
          <w:b/>
          <w:bCs/>
          <w:szCs w:val="24"/>
        </w:rPr>
      </w:pPr>
    </w:p>
    <w:p w:rsidR="007D1C02" w:rsidRPr="00D941BA" w:rsidRDefault="007D1C02" w:rsidP="007D1C02">
      <w:pPr>
        <w:spacing w:after="0" w:line="240" w:lineRule="auto"/>
        <w:ind w:left="360"/>
        <w:jc w:val="center"/>
        <w:rPr>
          <w:rFonts w:eastAsia="Calibri"/>
          <w:b/>
          <w:bCs/>
          <w:szCs w:val="24"/>
        </w:rPr>
      </w:pPr>
      <w:r w:rsidRPr="00D941BA">
        <w:rPr>
          <w:rFonts w:eastAsia="Calibri"/>
          <w:b/>
          <w:bCs/>
          <w:szCs w:val="24"/>
        </w:rPr>
        <w:t>Таблица суммарного водопотребления по Гаринскому</w:t>
      </w:r>
    </w:p>
    <w:p w:rsidR="007D1C02" w:rsidRPr="00D941BA" w:rsidRDefault="007D1C02" w:rsidP="007D1C02">
      <w:pPr>
        <w:spacing w:after="0" w:line="240" w:lineRule="auto"/>
        <w:ind w:left="360"/>
        <w:jc w:val="center"/>
        <w:rPr>
          <w:rFonts w:eastAsia="Calibri"/>
          <w:b/>
          <w:bCs/>
          <w:szCs w:val="24"/>
        </w:rPr>
      </w:pPr>
      <w:r w:rsidRPr="00D941BA">
        <w:rPr>
          <w:rFonts w:eastAsia="Calibri"/>
          <w:b/>
          <w:bCs/>
          <w:szCs w:val="24"/>
        </w:rPr>
        <w:t>Городскому округу на период с 2018 по 2025гг.</w:t>
      </w:r>
    </w:p>
    <w:p w:rsidR="007D1C02" w:rsidRPr="00D941BA" w:rsidRDefault="007D1C02" w:rsidP="007D1C02">
      <w:pPr>
        <w:spacing w:after="0" w:line="240" w:lineRule="auto"/>
        <w:ind w:left="360"/>
        <w:jc w:val="center"/>
        <w:rPr>
          <w:rFonts w:eastAsia="Calibri"/>
          <w:b/>
          <w:bCs/>
        </w:rPr>
      </w:pPr>
      <w:r w:rsidRPr="00D941BA">
        <w:rPr>
          <w:rFonts w:eastAsia="Calibri"/>
          <w:b/>
          <w:bCs/>
          <w:szCs w:val="24"/>
        </w:rPr>
        <w:t>(по  всем  населенным  пунктам  городского округа)</w:t>
      </w:r>
    </w:p>
    <w:p w:rsidR="007D1C02" w:rsidRPr="00D941BA" w:rsidRDefault="007D1C02" w:rsidP="007D1C02">
      <w:pPr>
        <w:spacing w:after="0" w:line="240" w:lineRule="auto"/>
        <w:ind w:firstLine="708"/>
        <w:jc w:val="right"/>
        <w:rPr>
          <w:rFonts w:eastAsia="Calibri"/>
          <w:i/>
          <w:szCs w:val="24"/>
        </w:rPr>
      </w:pPr>
      <w:r w:rsidRPr="00D941BA">
        <w:rPr>
          <w:rFonts w:eastAsia="Calibri"/>
          <w:bCs/>
          <w:i/>
          <w:szCs w:val="24"/>
        </w:rPr>
        <w:t>Таблица 7</w:t>
      </w:r>
    </w:p>
    <w:tbl>
      <w:tblPr>
        <w:tblW w:w="1006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894"/>
        <w:gridCol w:w="800"/>
        <w:gridCol w:w="850"/>
        <w:gridCol w:w="1559"/>
        <w:gridCol w:w="1701"/>
        <w:gridCol w:w="1808"/>
      </w:tblGrid>
      <w:tr w:rsidR="007D1C02" w:rsidRPr="00D941BA" w:rsidTr="004C66B5">
        <w:trPr>
          <w:trHeight w:val="198"/>
        </w:trPr>
        <w:tc>
          <w:tcPr>
            <w:tcW w:w="1449" w:type="dxa"/>
            <w:vMerge w:val="restart"/>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
                <w:bCs/>
                <w:i/>
              </w:rPr>
            </w:pPr>
            <w:r w:rsidRPr="00D941BA">
              <w:rPr>
                <w:rFonts w:eastAsia="Calibri"/>
                <w:b/>
                <w:bCs/>
                <w:i/>
                <w:szCs w:val="24"/>
              </w:rPr>
              <w:t>Расчетные сроки</w:t>
            </w:r>
          </w:p>
        </w:tc>
        <w:tc>
          <w:tcPr>
            <w:tcW w:w="1894" w:type="dxa"/>
            <w:vMerge w:val="restart"/>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0" w:line="240" w:lineRule="auto"/>
              <w:jc w:val="center"/>
              <w:rPr>
                <w:rFonts w:eastAsia="Calibri"/>
                <w:b/>
                <w:bCs/>
                <w:i/>
              </w:rPr>
            </w:pPr>
            <w:r w:rsidRPr="00D941BA">
              <w:rPr>
                <w:rFonts w:eastAsia="Calibri"/>
                <w:b/>
                <w:bCs/>
                <w:i/>
                <w:szCs w:val="24"/>
              </w:rPr>
              <w:t>Наименование расхода</w:t>
            </w:r>
          </w:p>
        </w:tc>
        <w:tc>
          <w:tcPr>
            <w:tcW w:w="800" w:type="dxa"/>
            <w:vMerge w:val="restart"/>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0" w:line="240" w:lineRule="auto"/>
              <w:jc w:val="center"/>
              <w:rPr>
                <w:rFonts w:eastAsia="Calibri"/>
                <w:b/>
                <w:bCs/>
                <w:i/>
              </w:rPr>
            </w:pPr>
            <w:r w:rsidRPr="00D941BA">
              <w:rPr>
                <w:rFonts w:eastAsia="Calibri"/>
                <w:b/>
                <w:bCs/>
                <w:i/>
                <w:szCs w:val="24"/>
              </w:rPr>
              <w:t xml:space="preserve">Ед. </w:t>
            </w:r>
          </w:p>
          <w:p w:rsidR="007D1C02" w:rsidRPr="00D941BA" w:rsidRDefault="007D1C02" w:rsidP="004C66B5">
            <w:pPr>
              <w:spacing w:after="0" w:line="240" w:lineRule="auto"/>
              <w:jc w:val="center"/>
              <w:rPr>
                <w:rFonts w:eastAsia="Calibri"/>
                <w:b/>
                <w:bCs/>
                <w:i/>
              </w:rPr>
            </w:pPr>
            <w:r w:rsidRPr="00D941BA">
              <w:rPr>
                <w:rFonts w:eastAsia="Calibri"/>
                <w:b/>
                <w:bCs/>
                <w:i/>
                <w:szCs w:val="24"/>
              </w:rPr>
              <w:t>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0" w:line="240" w:lineRule="auto"/>
              <w:jc w:val="center"/>
              <w:rPr>
                <w:rFonts w:eastAsia="Calibri"/>
                <w:b/>
                <w:bCs/>
                <w:i/>
              </w:rPr>
            </w:pPr>
            <w:r w:rsidRPr="00D941BA">
              <w:rPr>
                <w:rFonts w:eastAsia="Calibri"/>
                <w:b/>
                <w:bCs/>
                <w:i/>
                <w:szCs w:val="24"/>
              </w:rPr>
              <w:t>Кол-во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0" w:line="240" w:lineRule="auto"/>
              <w:jc w:val="center"/>
              <w:rPr>
                <w:rFonts w:eastAsia="Calibri"/>
                <w:b/>
                <w:bCs/>
                <w:i/>
              </w:rPr>
            </w:pPr>
            <w:r w:rsidRPr="00D941BA">
              <w:rPr>
                <w:rFonts w:eastAsia="Calibri"/>
                <w:b/>
                <w:bCs/>
                <w:i/>
                <w:szCs w:val="24"/>
              </w:rPr>
              <w:t>Среднесуточ-ная норма на ед.изм.</w:t>
            </w:r>
          </w:p>
        </w:tc>
        <w:tc>
          <w:tcPr>
            <w:tcW w:w="3509" w:type="dxa"/>
            <w:gridSpan w:val="2"/>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0" w:line="240" w:lineRule="auto"/>
              <w:jc w:val="center"/>
              <w:rPr>
                <w:rFonts w:eastAsia="Calibri"/>
                <w:b/>
                <w:bCs/>
                <w:i/>
              </w:rPr>
            </w:pPr>
            <w:r w:rsidRPr="00D941BA">
              <w:rPr>
                <w:rFonts w:eastAsia="Calibri"/>
                <w:b/>
                <w:bCs/>
                <w:i/>
                <w:szCs w:val="24"/>
              </w:rPr>
              <w:t>Водопотребление</w:t>
            </w:r>
          </w:p>
        </w:tc>
      </w:tr>
      <w:tr w:rsidR="007D1C02" w:rsidRPr="00D941BA" w:rsidTr="004C66B5">
        <w:trPr>
          <w:trHeight w:val="198"/>
        </w:trPr>
        <w:tc>
          <w:tcPr>
            <w:tcW w:w="1449" w:type="dxa"/>
            <w:vMerge/>
            <w:tcBorders>
              <w:top w:val="single" w:sz="4" w:space="0" w:color="auto"/>
              <w:left w:val="single" w:sz="4" w:space="0" w:color="auto"/>
              <w:bottom w:val="single" w:sz="4" w:space="0" w:color="auto"/>
              <w:right w:val="single" w:sz="4" w:space="0" w:color="auto"/>
            </w:tcBorders>
            <w:vAlign w:val="center"/>
            <w:hideMark/>
          </w:tcPr>
          <w:p w:rsidR="007D1C02" w:rsidRPr="00D941BA" w:rsidRDefault="007D1C02" w:rsidP="004C66B5">
            <w:pPr>
              <w:spacing w:after="0" w:line="240" w:lineRule="auto"/>
              <w:rPr>
                <w:rFonts w:eastAsia="Calibri"/>
                <w:b/>
                <w:bCs/>
                <w:i/>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7D1C02" w:rsidRPr="00D941BA" w:rsidRDefault="007D1C02" w:rsidP="004C66B5">
            <w:pPr>
              <w:spacing w:after="0" w:line="240" w:lineRule="auto"/>
              <w:rPr>
                <w:rFonts w:eastAsia="Calibri"/>
                <w:b/>
                <w:bCs/>
                <w:i/>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D1C02" w:rsidRPr="00D941BA" w:rsidRDefault="007D1C02" w:rsidP="004C66B5">
            <w:pPr>
              <w:spacing w:after="0" w:line="240" w:lineRule="auto"/>
              <w:rPr>
                <w:rFonts w:eastAsia="Calibri"/>
                <w:b/>
                <w:bCs/>
                <w:i/>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1C02" w:rsidRPr="00D941BA" w:rsidRDefault="007D1C02" w:rsidP="004C66B5">
            <w:pPr>
              <w:spacing w:after="0" w:line="240" w:lineRule="auto"/>
              <w:rPr>
                <w:rFonts w:eastAsia="Calibri"/>
                <w:b/>
                <w:bCs/>
                <w: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1C02" w:rsidRPr="00D941BA" w:rsidRDefault="007D1C02" w:rsidP="004C66B5">
            <w:pPr>
              <w:spacing w:after="0" w:line="240" w:lineRule="auto"/>
              <w:rPr>
                <w:rFonts w:eastAsia="Calibri"/>
                <w:b/>
                <w:bCs/>
                <w:i/>
              </w:rPr>
            </w:pPr>
          </w:p>
        </w:tc>
        <w:tc>
          <w:tcPr>
            <w:tcW w:w="1701"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0" w:line="240" w:lineRule="auto"/>
              <w:jc w:val="center"/>
              <w:rPr>
                <w:rFonts w:eastAsia="Calibri"/>
                <w:b/>
                <w:bCs/>
                <w:i/>
              </w:rPr>
            </w:pPr>
            <w:r w:rsidRPr="00D941BA">
              <w:rPr>
                <w:rFonts w:eastAsia="Calibri"/>
                <w:b/>
                <w:bCs/>
                <w:i/>
                <w:szCs w:val="24"/>
              </w:rPr>
              <w:t xml:space="preserve">Макс. </w:t>
            </w:r>
          </w:p>
          <w:p w:rsidR="007D1C02" w:rsidRPr="00D941BA" w:rsidRDefault="007D1C02" w:rsidP="004C66B5">
            <w:pPr>
              <w:spacing w:after="0" w:line="240" w:lineRule="auto"/>
              <w:jc w:val="center"/>
              <w:rPr>
                <w:rFonts w:eastAsia="Calibri"/>
                <w:b/>
                <w:bCs/>
                <w:i/>
              </w:rPr>
            </w:pPr>
            <w:r w:rsidRPr="00D941BA">
              <w:rPr>
                <w:rFonts w:eastAsia="Calibri"/>
                <w:b/>
                <w:bCs/>
                <w:i/>
                <w:szCs w:val="24"/>
              </w:rPr>
              <w:t>м</w:t>
            </w:r>
            <w:r w:rsidRPr="00D941BA">
              <w:rPr>
                <w:rFonts w:eastAsia="Calibri"/>
                <w:b/>
                <w:bCs/>
                <w:i/>
                <w:szCs w:val="24"/>
                <w:vertAlign w:val="superscript"/>
              </w:rPr>
              <w:t>3</w:t>
            </w:r>
            <w:r w:rsidRPr="00D941BA">
              <w:rPr>
                <w:rFonts w:eastAsia="Calibri"/>
                <w:b/>
                <w:bCs/>
                <w:i/>
                <w:szCs w:val="24"/>
              </w:rPr>
              <w:t>/сут</w:t>
            </w:r>
          </w:p>
        </w:tc>
        <w:tc>
          <w:tcPr>
            <w:tcW w:w="1808"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0" w:line="240" w:lineRule="auto"/>
              <w:jc w:val="center"/>
              <w:rPr>
                <w:rFonts w:eastAsia="Calibri"/>
                <w:b/>
                <w:bCs/>
                <w:i/>
              </w:rPr>
            </w:pPr>
            <w:r w:rsidRPr="00D941BA">
              <w:rPr>
                <w:rFonts w:eastAsia="Calibri"/>
                <w:b/>
                <w:bCs/>
                <w:i/>
                <w:szCs w:val="24"/>
              </w:rPr>
              <w:t>Годовое</w:t>
            </w:r>
          </w:p>
          <w:p w:rsidR="007D1C02" w:rsidRPr="00D941BA" w:rsidRDefault="007D1C02" w:rsidP="004C66B5">
            <w:pPr>
              <w:spacing w:after="0" w:line="240" w:lineRule="auto"/>
              <w:jc w:val="center"/>
              <w:rPr>
                <w:rFonts w:eastAsia="Calibri"/>
                <w:b/>
                <w:bCs/>
                <w:i/>
              </w:rPr>
            </w:pPr>
            <w:r w:rsidRPr="00D941BA">
              <w:rPr>
                <w:rFonts w:eastAsia="Calibri"/>
                <w:b/>
                <w:bCs/>
                <w:i/>
                <w:szCs w:val="24"/>
              </w:rPr>
              <w:t>м</w:t>
            </w:r>
            <w:r w:rsidRPr="00D941BA">
              <w:rPr>
                <w:rFonts w:eastAsia="Calibri"/>
                <w:b/>
                <w:bCs/>
                <w:i/>
                <w:szCs w:val="24"/>
                <w:vertAlign w:val="superscript"/>
              </w:rPr>
              <w:t>3</w:t>
            </w:r>
            <w:r w:rsidRPr="00D941BA">
              <w:rPr>
                <w:rFonts w:eastAsia="Calibri"/>
                <w:b/>
                <w:bCs/>
                <w:i/>
                <w:szCs w:val="24"/>
              </w:rPr>
              <w:t xml:space="preserve">/год </w:t>
            </w:r>
          </w:p>
        </w:tc>
      </w:tr>
      <w:tr w:rsidR="007D1C02" w:rsidRPr="00D941BA" w:rsidTr="004C66B5">
        <w:tc>
          <w:tcPr>
            <w:tcW w:w="144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2018 г.</w:t>
            </w:r>
          </w:p>
        </w:tc>
        <w:tc>
          <w:tcPr>
            <w:tcW w:w="1894"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 xml:space="preserve">Питьевая вода </w:t>
            </w:r>
          </w:p>
        </w:tc>
        <w:tc>
          <w:tcPr>
            <w:tcW w:w="80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2005</w:t>
            </w:r>
          </w:p>
        </w:tc>
        <w:tc>
          <w:tcPr>
            <w:tcW w:w="155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160/50</w:t>
            </w:r>
          </w:p>
        </w:tc>
        <w:tc>
          <w:tcPr>
            <w:tcW w:w="1701"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146,74</w:t>
            </w:r>
          </w:p>
        </w:tc>
        <w:tc>
          <w:tcPr>
            <w:tcW w:w="1808"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41,2</w:t>
            </w:r>
          </w:p>
        </w:tc>
      </w:tr>
      <w:tr w:rsidR="007D1C02" w:rsidRPr="00D941BA" w:rsidTr="004C66B5">
        <w:tc>
          <w:tcPr>
            <w:tcW w:w="144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lastRenderedPageBreak/>
              <w:t>2019 г.</w:t>
            </w:r>
          </w:p>
        </w:tc>
        <w:tc>
          <w:tcPr>
            <w:tcW w:w="1894"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 xml:space="preserve">Питьевая вода </w:t>
            </w:r>
          </w:p>
        </w:tc>
        <w:tc>
          <w:tcPr>
            <w:tcW w:w="80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2005</w:t>
            </w:r>
          </w:p>
        </w:tc>
        <w:tc>
          <w:tcPr>
            <w:tcW w:w="155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160/50</w:t>
            </w:r>
          </w:p>
        </w:tc>
        <w:tc>
          <w:tcPr>
            <w:tcW w:w="1701"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140,00</w:t>
            </w:r>
          </w:p>
        </w:tc>
        <w:tc>
          <w:tcPr>
            <w:tcW w:w="1808"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39,2</w:t>
            </w:r>
          </w:p>
        </w:tc>
      </w:tr>
      <w:tr w:rsidR="007D1C02" w:rsidRPr="00D941BA" w:rsidTr="004C66B5">
        <w:tc>
          <w:tcPr>
            <w:tcW w:w="144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2020 г.</w:t>
            </w:r>
          </w:p>
        </w:tc>
        <w:tc>
          <w:tcPr>
            <w:tcW w:w="1894"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 xml:space="preserve">Питьевая вода </w:t>
            </w:r>
          </w:p>
        </w:tc>
        <w:tc>
          <w:tcPr>
            <w:tcW w:w="80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2005</w:t>
            </w:r>
          </w:p>
        </w:tc>
        <w:tc>
          <w:tcPr>
            <w:tcW w:w="155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160/50</w:t>
            </w:r>
          </w:p>
        </w:tc>
        <w:tc>
          <w:tcPr>
            <w:tcW w:w="1701"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149,20</w:t>
            </w:r>
          </w:p>
        </w:tc>
        <w:tc>
          <w:tcPr>
            <w:tcW w:w="1808"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41,9</w:t>
            </w:r>
          </w:p>
        </w:tc>
      </w:tr>
      <w:tr w:rsidR="007D1C02" w:rsidRPr="00D941BA" w:rsidTr="004C66B5">
        <w:tc>
          <w:tcPr>
            <w:tcW w:w="144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2021 г.</w:t>
            </w:r>
          </w:p>
        </w:tc>
        <w:tc>
          <w:tcPr>
            <w:tcW w:w="1894"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 xml:space="preserve">Питьевая вода </w:t>
            </w:r>
          </w:p>
        </w:tc>
        <w:tc>
          <w:tcPr>
            <w:tcW w:w="80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2005</w:t>
            </w:r>
          </w:p>
        </w:tc>
        <w:tc>
          <w:tcPr>
            <w:tcW w:w="155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160/50</w:t>
            </w:r>
          </w:p>
        </w:tc>
        <w:tc>
          <w:tcPr>
            <w:tcW w:w="1701"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149,20</w:t>
            </w:r>
          </w:p>
        </w:tc>
        <w:tc>
          <w:tcPr>
            <w:tcW w:w="1808"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41,9</w:t>
            </w:r>
          </w:p>
        </w:tc>
      </w:tr>
      <w:tr w:rsidR="007D1C02" w:rsidRPr="00D941BA" w:rsidTr="004C66B5">
        <w:tc>
          <w:tcPr>
            <w:tcW w:w="144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2022 г.</w:t>
            </w:r>
          </w:p>
        </w:tc>
        <w:tc>
          <w:tcPr>
            <w:tcW w:w="1894"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 xml:space="preserve">Питьевая вода </w:t>
            </w:r>
          </w:p>
        </w:tc>
        <w:tc>
          <w:tcPr>
            <w:tcW w:w="80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szCs w:val="24"/>
              </w:rPr>
            </w:pPr>
            <w:r w:rsidRPr="00D941BA">
              <w:rPr>
                <w:rFonts w:eastAsia="Calibri"/>
                <w:bCs/>
                <w:i/>
                <w:szCs w:val="24"/>
              </w:rPr>
              <w:t>2353</w:t>
            </w:r>
          </w:p>
        </w:tc>
        <w:tc>
          <w:tcPr>
            <w:tcW w:w="155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160/50</w:t>
            </w:r>
          </w:p>
        </w:tc>
        <w:tc>
          <w:tcPr>
            <w:tcW w:w="1701"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152,90</w:t>
            </w:r>
          </w:p>
        </w:tc>
        <w:tc>
          <w:tcPr>
            <w:tcW w:w="1808"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43,0</w:t>
            </w:r>
          </w:p>
        </w:tc>
      </w:tr>
      <w:tr w:rsidR="007D1C02" w:rsidRPr="00D941BA" w:rsidTr="004C66B5">
        <w:tc>
          <w:tcPr>
            <w:tcW w:w="144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2023 г.</w:t>
            </w:r>
          </w:p>
        </w:tc>
        <w:tc>
          <w:tcPr>
            <w:tcW w:w="1894"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 xml:space="preserve">Питьевая вода </w:t>
            </w:r>
          </w:p>
        </w:tc>
        <w:tc>
          <w:tcPr>
            <w:tcW w:w="80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szCs w:val="24"/>
              </w:rPr>
            </w:pPr>
            <w:r w:rsidRPr="00D941BA">
              <w:rPr>
                <w:rFonts w:eastAsia="Calibri"/>
                <w:bCs/>
                <w:i/>
                <w:szCs w:val="24"/>
              </w:rPr>
              <w:t>2105</w:t>
            </w:r>
          </w:p>
        </w:tc>
        <w:tc>
          <w:tcPr>
            <w:tcW w:w="155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140/50</w:t>
            </w:r>
          </w:p>
        </w:tc>
        <w:tc>
          <w:tcPr>
            <w:tcW w:w="1701"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317,40</w:t>
            </w:r>
          </w:p>
        </w:tc>
        <w:tc>
          <w:tcPr>
            <w:tcW w:w="1808"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rPr>
              <w:t>39,5</w:t>
            </w:r>
          </w:p>
        </w:tc>
      </w:tr>
      <w:tr w:rsidR="007D1C02" w:rsidRPr="00D941BA" w:rsidTr="004C66B5">
        <w:tc>
          <w:tcPr>
            <w:tcW w:w="144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120" w:line="240" w:lineRule="auto"/>
              <w:jc w:val="center"/>
              <w:rPr>
                <w:rFonts w:eastAsia="Calibri"/>
                <w:bCs/>
                <w:i/>
              </w:rPr>
            </w:pPr>
            <w:r w:rsidRPr="00D941BA">
              <w:rPr>
                <w:rFonts w:eastAsia="Calibri"/>
                <w:bCs/>
                <w:i/>
                <w:szCs w:val="24"/>
              </w:rPr>
              <w:t>2024 г.</w:t>
            </w:r>
          </w:p>
        </w:tc>
        <w:tc>
          <w:tcPr>
            <w:tcW w:w="1894"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120" w:line="240" w:lineRule="auto"/>
              <w:jc w:val="center"/>
              <w:rPr>
                <w:rFonts w:eastAsia="Calibri"/>
                <w:bCs/>
                <w:i/>
              </w:rPr>
            </w:pPr>
            <w:r w:rsidRPr="00D941BA">
              <w:rPr>
                <w:rFonts w:eastAsia="Calibri"/>
                <w:bCs/>
                <w:i/>
                <w:szCs w:val="24"/>
              </w:rPr>
              <w:t xml:space="preserve">Питьевая вода </w:t>
            </w:r>
          </w:p>
        </w:tc>
        <w:tc>
          <w:tcPr>
            <w:tcW w:w="80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120" w:line="240" w:lineRule="auto"/>
              <w:jc w:val="center"/>
              <w:rPr>
                <w:rFonts w:eastAsia="Calibri"/>
                <w:bCs/>
                <w:i/>
              </w:rPr>
            </w:pPr>
            <w:r w:rsidRPr="00D941BA">
              <w:rPr>
                <w:rFonts w:eastAsia="Calibri"/>
                <w:bCs/>
                <w:i/>
                <w:szCs w:val="24"/>
              </w:rPr>
              <w:t>Чел.</w:t>
            </w:r>
          </w:p>
        </w:tc>
        <w:tc>
          <w:tcPr>
            <w:tcW w:w="850"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120" w:line="240" w:lineRule="auto"/>
              <w:jc w:val="center"/>
              <w:rPr>
                <w:rFonts w:eastAsia="Calibri"/>
                <w:bCs/>
                <w:i/>
                <w:szCs w:val="24"/>
              </w:rPr>
            </w:pPr>
            <w:r w:rsidRPr="00D941BA">
              <w:rPr>
                <w:rFonts w:eastAsia="Calibri"/>
                <w:bCs/>
                <w:i/>
                <w:szCs w:val="24"/>
              </w:rPr>
              <w:t>2105</w:t>
            </w:r>
          </w:p>
        </w:tc>
        <w:tc>
          <w:tcPr>
            <w:tcW w:w="1559"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120" w:line="240" w:lineRule="auto"/>
              <w:jc w:val="center"/>
              <w:rPr>
                <w:rFonts w:eastAsia="Calibri"/>
                <w:bCs/>
                <w:i/>
              </w:rPr>
            </w:pPr>
            <w:r w:rsidRPr="00D941BA">
              <w:rPr>
                <w:rFonts w:eastAsia="Calibri"/>
                <w:bCs/>
                <w:i/>
                <w:szCs w:val="24"/>
              </w:rPr>
              <w:t>140/50</w:t>
            </w:r>
          </w:p>
        </w:tc>
        <w:tc>
          <w:tcPr>
            <w:tcW w:w="1701"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120" w:line="240" w:lineRule="auto"/>
              <w:jc w:val="center"/>
              <w:rPr>
                <w:rFonts w:eastAsia="Calibri"/>
                <w:bCs/>
                <w:i/>
              </w:rPr>
            </w:pPr>
            <w:r w:rsidRPr="00D941BA">
              <w:rPr>
                <w:rFonts w:eastAsia="Calibri"/>
                <w:bCs/>
                <w:i/>
                <w:szCs w:val="24"/>
              </w:rPr>
              <w:t>317,40</w:t>
            </w:r>
          </w:p>
        </w:tc>
        <w:tc>
          <w:tcPr>
            <w:tcW w:w="1808" w:type="dxa"/>
            <w:tcBorders>
              <w:top w:val="single" w:sz="4" w:space="0" w:color="auto"/>
              <w:left w:val="single" w:sz="4" w:space="0" w:color="auto"/>
              <w:bottom w:val="single" w:sz="4" w:space="0" w:color="auto"/>
              <w:right w:val="single" w:sz="4" w:space="0" w:color="auto"/>
            </w:tcBorders>
          </w:tcPr>
          <w:p w:rsidR="007D1C02" w:rsidRPr="00D941BA" w:rsidRDefault="007D1C02" w:rsidP="004C66B5">
            <w:pPr>
              <w:spacing w:after="120" w:line="240" w:lineRule="auto"/>
              <w:jc w:val="center"/>
              <w:rPr>
                <w:rFonts w:eastAsia="Calibri"/>
                <w:bCs/>
                <w:i/>
              </w:rPr>
            </w:pPr>
            <w:r w:rsidRPr="00D941BA">
              <w:rPr>
                <w:rFonts w:eastAsia="Calibri"/>
                <w:bCs/>
                <w:i/>
              </w:rPr>
              <w:t>39,5</w:t>
            </w:r>
          </w:p>
        </w:tc>
      </w:tr>
      <w:tr w:rsidR="007D1C02" w:rsidRPr="00553093" w:rsidTr="004C66B5">
        <w:tc>
          <w:tcPr>
            <w:tcW w:w="144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2025 г.</w:t>
            </w:r>
          </w:p>
        </w:tc>
        <w:tc>
          <w:tcPr>
            <w:tcW w:w="1894"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Питьевая вода</w:t>
            </w:r>
          </w:p>
        </w:tc>
        <w:tc>
          <w:tcPr>
            <w:tcW w:w="80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2105</w:t>
            </w:r>
          </w:p>
        </w:tc>
        <w:tc>
          <w:tcPr>
            <w:tcW w:w="1559"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140/50</w:t>
            </w:r>
          </w:p>
        </w:tc>
        <w:tc>
          <w:tcPr>
            <w:tcW w:w="1701"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szCs w:val="24"/>
              </w:rPr>
              <w:t>545,24</w:t>
            </w:r>
          </w:p>
        </w:tc>
        <w:tc>
          <w:tcPr>
            <w:tcW w:w="1808" w:type="dxa"/>
            <w:tcBorders>
              <w:top w:val="single" w:sz="4" w:space="0" w:color="auto"/>
              <w:left w:val="single" w:sz="4" w:space="0" w:color="auto"/>
              <w:bottom w:val="single" w:sz="4" w:space="0" w:color="auto"/>
              <w:right w:val="single" w:sz="4" w:space="0" w:color="auto"/>
            </w:tcBorders>
            <w:hideMark/>
          </w:tcPr>
          <w:p w:rsidR="007D1C02" w:rsidRPr="00D941BA" w:rsidRDefault="007D1C02" w:rsidP="004C66B5">
            <w:pPr>
              <w:spacing w:after="120" w:line="240" w:lineRule="auto"/>
              <w:jc w:val="center"/>
              <w:rPr>
                <w:rFonts w:eastAsia="Calibri"/>
                <w:bCs/>
                <w:i/>
              </w:rPr>
            </w:pPr>
            <w:r w:rsidRPr="00D941BA">
              <w:rPr>
                <w:rFonts w:eastAsia="Calibri"/>
                <w:bCs/>
                <w:i/>
              </w:rPr>
              <w:t>41,0</w:t>
            </w:r>
          </w:p>
        </w:tc>
      </w:tr>
    </w:tbl>
    <w:p w:rsidR="007D1C02" w:rsidRPr="00553093" w:rsidRDefault="007D1C02" w:rsidP="007D1C02">
      <w:pPr>
        <w:spacing w:after="0" w:line="300" w:lineRule="auto"/>
        <w:ind w:firstLine="567"/>
        <w:jc w:val="both"/>
        <w:rPr>
          <w:rFonts w:eastAsia="Calibri"/>
          <w:sz w:val="28"/>
          <w:szCs w:val="28"/>
          <w:highlight w:val="yellow"/>
          <w:u w:val="single"/>
        </w:rPr>
      </w:pPr>
    </w:p>
    <w:p w:rsidR="007D1C02" w:rsidRPr="005B6909" w:rsidRDefault="007D1C02" w:rsidP="007D1C02">
      <w:pPr>
        <w:spacing w:after="0" w:line="300" w:lineRule="auto"/>
        <w:ind w:firstLine="567"/>
        <w:jc w:val="both"/>
        <w:rPr>
          <w:rFonts w:ascii="Liberation Serif" w:eastAsia="Calibri" w:hAnsi="Liberation Serif"/>
          <w:b/>
          <w:sz w:val="28"/>
          <w:szCs w:val="28"/>
        </w:rPr>
      </w:pPr>
      <w:r w:rsidRPr="005B6909">
        <w:rPr>
          <w:rFonts w:ascii="Liberation Serif" w:eastAsia="Calibri" w:hAnsi="Liberation Serif"/>
          <w:b/>
          <w:sz w:val="28"/>
          <w:szCs w:val="28"/>
        </w:rPr>
        <w:t xml:space="preserve">Раздел 3.  Проектные предложения </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eastAsia="Calibri" w:hAnsi="Liberation Serif"/>
          <w:sz w:val="26"/>
          <w:szCs w:val="26"/>
        </w:rPr>
        <w:t xml:space="preserve">Техническое состояние существующих сетей и сооружений водопровода, ввиду их длительной эксплуатации, снижает качество питьевой воды. Требуется ремонт и реконструкция. </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eastAsia="Calibri" w:hAnsi="Liberation Serif"/>
          <w:sz w:val="26"/>
          <w:szCs w:val="26"/>
        </w:rPr>
        <w:t xml:space="preserve">            В плане водоснабжения необходимо предусмотреть:</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eastAsia="Calibri" w:hAnsi="Liberation Serif"/>
          <w:sz w:val="26"/>
          <w:szCs w:val="26"/>
        </w:rPr>
        <w:t xml:space="preserve"> - замену ветхих участков сети;</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hAnsi="Liberation Serif"/>
          <w:sz w:val="26"/>
          <w:szCs w:val="26"/>
        </w:rPr>
        <w:t xml:space="preserve"> - капитальный ремонт существующих водозаборных скважин</w:t>
      </w:r>
      <w:r w:rsidRPr="005B6909">
        <w:rPr>
          <w:rFonts w:ascii="Liberation Serif" w:eastAsia="Calibri" w:hAnsi="Liberation Serif"/>
          <w:sz w:val="26"/>
          <w:szCs w:val="26"/>
        </w:rPr>
        <w:t xml:space="preserve"> в населенных пунктах Гаринского городского округа, удаленных от центра</w:t>
      </w:r>
      <w:r w:rsidRPr="005B6909">
        <w:rPr>
          <w:rFonts w:ascii="Liberation Serif" w:hAnsi="Liberation Serif"/>
          <w:sz w:val="26"/>
          <w:szCs w:val="26"/>
        </w:rPr>
        <w:t>;</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eastAsia="Calibri" w:hAnsi="Liberation Serif"/>
          <w:sz w:val="26"/>
          <w:szCs w:val="26"/>
        </w:rPr>
        <w:t xml:space="preserve"> - капитальный ремонт существующих водозаборных скважин в д.Лебедева, и в д.Поспелова;</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eastAsia="Calibri" w:hAnsi="Liberation Serif"/>
          <w:sz w:val="26"/>
          <w:szCs w:val="26"/>
        </w:rPr>
        <w:t>- организация площадки для размещения резервуаров-накопителей воды (резервуаров чистой воды) обеспечивающих суточную неравномерность водопотребления Гаринского городского округа;</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eastAsia="Calibri" w:hAnsi="Liberation Serif"/>
          <w:sz w:val="26"/>
          <w:szCs w:val="26"/>
        </w:rPr>
        <w:t>- строительство системы трубопроводов для подачи воды подземных источников (скважин д.</w:t>
      </w:r>
      <w:r>
        <w:rPr>
          <w:rFonts w:ascii="Liberation Serif" w:eastAsia="Calibri" w:hAnsi="Liberation Serif"/>
          <w:sz w:val="26"/>
          <w:szCs w:val="26"/>
        </w:rPr>
        <w:t xml:space="preserve"> </w:t>
      </w:r>
      <w:r w:rsidRPr="005B6909">
        <w:rPr>
          <w:rFonts w:ascii="Liberation Serif" w:eastAsia="Calibri" w:hAnsi="Liberation Serif"/>
          <w:sz w:val="26"/>
          <w:szCs w:val="26"/>
        </w:rPr>
        <w:t>Лебедева и д.</w:t>
      </w:r>
      <w:r>
        <w:rPr>
          <w:rFonts w:ascii="Liberation Serif" w:eastAsia="Calibri" w:hAnsi="Liberation Serif"/>
          <w:sz w:val="26"/>
          <w:szCs w:val="26"/>
        </w:rPr>
        <w:t xml:space="preserve"> </w:t>
      </w:r>
      <w:r w:rsidRPr="005B6909">
        <w:rPr>
          <w:rFonts w:ascii="Liberation Serif" w:eastAsia="Calibri" w:hAnsi="Liberation Serif"/>
          <w:sz w:val="26"/>
          <w:szCs w:val="26"/>
        </w:rPr>
        <w:t>Поспелова) в резервуары чистой воды;</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eastAsia="Calibri" w:hAnsi="Liberation Serif"/>
          <w:sz w:val="26"/>
          <w:szCs w:val="26"/>
        </w:rPr>
        <w:t>- строительство сетей водоснабжения п.г.т.Гари и прилегающих к нему территорий. Ликвидация автономных систем водоснабжения от единичных водозаборных скважин в границах п.г.т.Гари и прилегающих к нему территорий;</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eastAsia="Calibri" w:hAnsi="Liberation Serif"/>
          <w:sz w:val="26"/>
          <w:szCs w:val="26"/>
        </w:rPr>
        <w:t xml:space="preserve">- проектирование и строительство локальных систем водоснабжения в населенных пунктах Гаринского городского округа, удаленных от центра. </w:t>
      </w:r>
    </w:p>
    <w:p w:rsidR="007D1C02" w:rsidRPr="005B6909" w:rsidRDefault="007D1C02" w:rsidP="007D1C02">
      <w:pPr>
        <w:spacing w:after="0" w:line="300" w:lineRule="auto"/>
        <w:ind w:firstLine="567"/>
        <w:jc w:val="both"/>
        <w:rPr>
          <w:rFonts w:ascii="Liberation Serif" w:eastAsia="Calibri" w:hAnsi="Liberation Serif"/>
          <w:sz w:val="26"/>
          <w:szCs w:val="26"/>
        </w:rPr>
      </w:pPr>
      <w:r w:rsidRPr="005B6909">
        <w:rPr>
          <w:rFonts w:ascii="Liberation Serif" w:eastAsia="Calibri" w:hAnsi="Liberation Serif"/>
          <w:sz w:val="26"/>
          <w:szCs w:val="26"/>
        </w:rPr>
        <w:t>- замена металлических емкостей на полипропиленовые.</w:t>
      </w:r>
    </w:p>
    <w:p w:rsidR="007D1C02" w:rsidRPr="00707EB7" w:rsidRDefault="007D1C02" w:rsidP="007D1C02">
      <w:pPr>
        <w:spacing w:line="240" w:lineRule="auto"/>
        <w:ind w:left="360"/>
        <w:rPr>
          <w:rFonts w:ascii="Liberation Serif" w:hAnsi="Liberation Serif"/>
          <w:bCs/>
        </w:rPr>
      </w:pPr>
    </w:p>
    <w:p w:rsidR="007D1C02" w:rsidRPr="00553093" w:rsidRDefault="007D1C02" w:rsidP="007D1C02">
      <w:pPr>
        <w:rPr>
          <w:rFonts w:ascii="Liberation Serif" w:hAnsi="Liberation Serif"/>
          <w:b/>
          <w:sz w:val="28"/>
          <w:szCs w:val="28"/>
        </w:rPr>
      </w:pPr>
      <w:r w:rsidRPr="00553093">
        <w:rPr>
          <w:rFonts w:ascii="Liberation Serif" w:hAnsi="Liberation Serif"/>
        </w:rPr>
        <w:t xml:space="preserve"> </w:t>
      </w:r>
      <w:bookmarkStart w:id="64" w:name="_Toc360187469"/>
      <w:bookmarkStart w:id="65" w:name="_Toc360540821"/>
      <w:bookmarkStart w:id="66" w:name="_Toc360540879"/>
      <w:bookmarkStart w:id="67" w:name="_Toc360540981"/>
      <w:bookmarkStart w:id="68" w:name="_Toc360541039"/>
      <w:bookmarkStart w:id="69" w:name="_Toc360541449"/>
      <w:bookmarkStart w:id="70" w:name="_Toc360611456"/>
      <w:bookmarkStart w:id="71" w:name="_Toc360611490"/>
      <w:bookmarkStart w:id="72" w:name="_Toc360612765"/>
      <w:bookmarkStart w:id="73" w:name="_Toc360613183"/>
      <w:bookmarkStart w:id="74" w:name="_Toc360633084"/>
      <w:bookmarkStart w:id="75" w:name="_Toc361734863"/>
      <w:r w:rsidRPr="00553093">
        <w:rPr>
          <w:rFonts w:ascii="Liberation Serif" w:hAnsi="Liberation Serif"/>
          <w:b/>
          <w:sz w:val="28"/>
          <w:szCs w:val="28"/>
        </w:rPr>
        <w:t xml:space="preserve">Раздел </w:t>
      </w:r>
      <w:r>
        <w:rPr>
          <w:rFonts w:ascii="Liberation Serif" w:hAnsi="Liberation Serif"/>
          <w:b/>
          <w:sz w:val="28"/>
          <w:szCs w:val="28"/>
        </w:rPr>
        <w:t xml:space="preserve"> </w:t>
      </w:r>
      <w:r w:rsidRPr="00553093">
        <w:rPr>
          <w:rFonts w:ascii="Liberation Serif" w:hAnsi="Liberation Serif"/>
          <w:b/>
          <w:sz w:val="28"/>
          <w:szCs w:val="28"/>
        </w:rPr>
        <w:t>4.  Целевые  показатели  развития  централизованных  систем   водоснабжения.</w:t>
      </w:r>
    </w:p>
    <w:p w:rsidR="007D1C02" w:rsidRPr="00553093" w:rsidRDefault="007D1C02" w:rsidP="007D1C02">
      <w:pPr>
        <w:pStyle w:val="2"/>
        <w:spacing w:line="240" w:lineRule="auto"/>
        <w:ind w:firstLine="709"/>
        <w:jc w:val="both"/>
        <w:rPr>
          <w:rFonts w:ascii="Liberation Serif" w:hAnsi="Liberation Serif"/>
          <w:b w:val="0"/>
          <w:color w:val="auto"/>
          <w:sz w:val="24"/>
          <w:szCs w:val="24"/>
        </w:rPr>
      </w:pPr>
      <w:r w:rsidRPr="00553093">
        <w:rPr>
          <w:rFonts w:ascii="Liberation Serif" w:hAnsi="Liberation Serif"/>
          <w:b w:val="0"/>
          <w:color w:val="auto"/>
          <w:sz w:val="24"/>
          <w:szCs w:val="24"/>
        </w:rPr>
        <w:t>1. К целевым показателям деятельности организации, осуществляющие холодное водоснабжение и (или) водоотведение, относятся:</w:t>
      </w:r>
    </w:p>
    <w:p w:rsidR="007D1C02" w:rsidRPr="00553093" w:rsidRDefault="007D1C02" w:rsidP="007D1C02">
      <w:pPr>
        <w:pStyle w:val="2"/>
        <w:spacing w:before="120" w:line="240" w:lineRule="auto"/>
        <w:ind w:right="-113" w:firstLine="709"/>
        <w:jc w:val="both"/>
        <w:rPr>
          <w:rFonts w:ascii="Liberation Serif" w:hAnsi="Liberation Serif"/>
          <w:b w:val="0"/>
          <w:color w:val="auto"/>
          <w:sz w:val="24"/>
          <w:szCs w:val="24"/>
        </w:rPr>
      </w:pPr>
      <w:r w:rsidRPr="00553093">
        <w:rPr>
          <w:rFonts w:ascii="Liberation Serif" w:hAnsi="Liberation Serif"/>
          <w:b w:val="0"/>
          <w:color w:val="auto"/>
          <w:sz w:val="24"/>
          <w:szCs w:val="24"/>
        </w:rPr>
        <w:t>1) показатели качества воды;</w:t>
      </w:r>
    </w:p>
    <w:p w:rsidR="007D1C02" w:rsidRPr="00553093" w:rsidRDefault="007D1C02" w:rsidP="007D1C02">
      <w:pPr>
        <w:pStyle w:val="2"/>
        <w:spacing w:before="120" w:line="240" w:lineRule="auto"/>
        <w:ind w:right="-113" w:firstLine="709"/>
        <w:jc w:val="both"/>
        <w:rPr>
          <w:rFonts w:ascii="Liberation Serif" w:hAnsi="Liberation Serif"/>
          <w:b w:val="0"/>
          <w:color w:val="auto"/>
          <w:sz w:val="24"/>
          <w:szCs w:val="24"/>
        </w:rPr>
      </w:pPr>
      <w:r w:rsidRPr="00553093">
        <w:rPr>
          <w:rFonts w:ascii="Liberation Serif" w:hAnsi="Liberation Serif"/>
          <w:b w:val="0"/>
          <w:color w:val="auto"/>
          <w:sz w:val="24"/>
          <w:szCs w:val="24"/>
        </w:rPr>
        <w:t>2) показатели надежности и бесперебойности водоснабжения;</w:t>
      </w:r>
    </w:p>
    <w:p w:rsidR="007D1C02" w:rsidRPr="00553093" w:rsidRDefault="007D1C02" w:rsidP="007D1C02">
      <w:pPr>
        <w:pStyle w:val="2"/>
        <w:spacing w:before="120" w:line="240" w:lineRule="auto"/>
        <w:ind w:right="-113" w:firstLine="709"/>
        <w:jc w:val="both"/>
        <w:rPr>
          <w:rFonts w:ascii="Liberation Serif" w:hAnsi="Liberation Serif"/>
          <w:b w:val="0"/>
          <w:color w:val="auto"/>
          <w:sz w:val="24"/>
          <w:szCs w:val="24"/>
        </w:rPr>
      </w:pPr>
      <w:r w:rsidRPr="00553093">
        <w:rPr>
          <w:rFonts w:ascii="Liberation Serif" w:hAnsi="Liberation Serif"/>
          <w:b w:val="0"/>
          <w:color w:val="auto"/>
          <w:sz w:val="24"/>
          <w:szCs w:val="24"/>
        </w:rPr>
        <w:t>3) показатели качества обслуживания абонентов.</w:t>
      </w:r>
    </w:p>
    <w:p w:rsidR="007D1C02" w:rsidRPr="00553093" w:rsidRDefault="007D1C02" w:rsidP="007D1C02">
      <w:pPr>
        <w:rPr>
          <w:rFonts w:ascii="Liberation Serif" w:hAnsi="Liberation Serif"/>
        </w:rPr>
      </w:pPr>
    </w:p>
    <w:p w:rsidR="007D1C02" w:rsidRPr="00553093" w:rsidRDefault="007D1C02" w:rsidP="007D1C02">
      <w:pPr>
        <w:shd w:val="clear" w:color="auto" w:fill="FFFFFF"/>
        <w:spacing w:after="0" w:line="240" w:lineRule="auto"/>
        <w:ind w:firstLine="300"/>
        <w:jc w:val="center"/>
        <w:rPr>
          <w:rFonts w:ascii="Liberation Serif" w:hAnsi="Liberation Serif"/>
          <w:b/>
          <w:bCs/>
        </w:rPr>
      </w:pPr>
      <w:r w:rsidRPr="00553093">
        <w:rPr>
          <w:rFonts w:ascii="Liberation Serif" w:hAnsi="Liberation Serif"/>
          <w:b/>
          <w:bCs/>
          <w:szCs w:val="24"/>
        </w:rPr>
        <w:t>Целевые показатели и индикаторы</w:t>
      </w:r>
      <w:r w:rsidRPr="00553093">
        <w:rPr>
          <w:rFonts w:ascii="Liberation Serif" w:hAnsi="Liberation Serif"/>
          <w:b/>
          <w:bCs/>
          <w:sz w:val="18"/>
          <w:szCs w:val="18"/>
        </w:rPr>
        <w:t xml:space="preserve"> </w:t>
      </w:r>
    </w:p>
    <w:p w:rsidR="007D1C02" w:rsidRPr="00553093" w:rsidRDefault="007D1C02" w:rsidP="007D1C02">
      <w:pPr>
        <w:shd w:val="clear" w:color="auto" w:fill="FFFFFF"/>
        <w:spacing w:after="0" w:line="240" w:lineRule="auto"/>
        <w:ind w:firstLine="300"/>
        <w:jc w:val="right"/>
        <w:rPr>
          <w:rFonts w:ascii="Liberation Serif" w:hAnsi="Liberation Serif"/>
          <w:bCs/>
        </w:rPr>
      </w:pPr>
      <w:r w:rsidRPr="00553093">
        <w:rPr>
          <w:rFonts w:ascii="Liberation Serif" w:hAnsi="Liberation Serif"/>
          <w:bCs/>
        </w:rPr>
        <w:lastRenderedPageBreak/>
        <w:t>Таблица 9</w:t>
      </w:r>
    </w:p>
    <w:p w:rsidR="007D1C02" w:rsidRPr="00553093" w:rsidRDefault="007D1C02" w:rsidP="007D1C02">
      <w:pPr>
        <w:shd w:val="clear" w:color="auto" w:fill="FFFFFF"/>
        <w:spacing w:after="0" w:line="240" w:lineRule="auto"/>
        <w:ind w:firstLine="300"/>
        <w:jc w:val="right"/>
        <w:rPr>
          <w:rFonts w:ascii="Liberation Serif" w:hAnsi="Liberation Serif"/>
          <w:bC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708"/>
        <w:gridCol w:w="851"/>
        <w:gridCol w:w="852"/>
        <w:gridCol w:w="852"/>
        <w:gridCol w:w="850"/>
        <w:gridCol w:w="851"/>
        <w:gridCol w:w="850"/>
        <w:gridCol w:w="990"/>
      </w:tblGrid>
      <w:tr w:rsidR="007D1C02" w:rsidRPr="00553093" w:rsidTr="004C66B5">
        <w:trPr>
          <w:trHeight w:val="858"/>
        </w:trPr>
        <w:tc>
          <w:tcPr>
            <w:tcW w:w="568" w:type="dxa"/>
          </w:tcPr>
          <w:p w:rsidR="007D1C02" w:rsidRPr="00553093" w:rsidRDefault="007D1C02" w:rsidP="004C66B5">
            <w:pPr>
              <w:spacing w:after="0" w:line="240" w:lineRule="auto"/>
              <w:jc w:val="center"/>
              <w:rPr>
                <w:rFonts w:eastAsia="Calibri"/>
                <w:bCs/>
                <w:i/>
                <w:szCs w:val="24"/>
              </w:rPr>
            </w:pPr>
            <w:r w:rsidRPr="00553093">
              <w:rPr>
                <w:rFonts w:eastAsia="Calibri"/>
                <w:bCs/>
                <w:i/>
                <w:szCs w:val="24"/>
              </w:rPr>
              <w:t>№</w:t>
            </w:r>
          </w:p>
          <w:p w:rsidR="007D1C02" w:rsidRPr="00553093" w:rsidRDefault="007D1C02" w:rsidP="004C66B5">
            <w:pPr>
              <w:spacing w:after="0" w:line="240" w:lineRule="auto"/>
              <w:jc w:val="center"/>
              <w:rPr>
                <w:rFonts w:eastAsia="Calibri"/>
                <w:b/>
                <w:bCs/>
                <w:i/>
                <w:szCs w:val="24"/>
              </w:rPr>
            </w:pPr>
            <w:r w:rsidRPr="00553093">
              <w:rPr>
                <w:rFonts w:eastAsia="Calibri"/>
                <w:bCs/>
                <w:i/>
                <w:szCs w:val="24"/>
              </w:rPr>
              <w:t>п\п</w:t>
            </w:r>
          </w:p>
        </w:tc>
        <w:tc>
          <w:tcPr>
            <w:tcW w:w="2977" w:type="dxa"/>
          </w:tcPr>
          <w:p w:rsidR="007D1C02" w:rsidRPr="00553093" w:rsidRDefault="007D1C02" w:rsidP="004C66B5">
            <w:pPr>
              <w:spacing w:after="0" w:line="240" w:lineRule="auto"/>
              <w:jc w:val="center"/>
              <w:rPr>
                <w:rFonts w:eastAsia="Calibri"/>
                <w:b/>
                <w:bCs/>
                <w:i/>
                <w:szCs w:val="24"/>
              </w:rPr>
            </w:pPr>
            <w:r w:rsidRPr="00553093">
              <w:rPr>
                <w:rFonts w:eastAsia="Calibri"/>
                <w:bCs/>
                <w:i/>
                <w:szCs w:val="24"/>
              </w:rPr>
              <w:t>Наименование целевого индикатора</w:t>
            </w:r>
          </w:p>
        </w:tc>
        <w:tc>
          <w:tcPr>
            <w:tcW w:w="708" w:type="dxa"/>
          </w:tcPr>
          <w:p w:rsidR="007D1C02" w:rsidRPr="00553093" w:rsidRDefault="007D1C02" w:rsidP="004C66B5">
            <w:pPr>
              <w:spacing w:after="0" w:line="240" w:lineRule="auto"/>
              <w:jc w:val="center"/>
              <w:rPr>
                <w:rFonts w:eastAsia="Calibri"/>
                <w:b/>
                <w:bCs/>
                <w:i/>
                <w:szCs w:val="24"/>
              </w:rPr>
            </w:pPr>
            <w:r w:rsidRPr="00553093">
              <w:rPr>
                <w:rFonts w:eastAsia="Calibri"/>
                <w:bCs/>
                <w:i/>
                <w:szCs w:val="24"/>
              </w:rPr>
              <w:t xml:space="preserve">Ед. </w:t>
            </w:r>
            <w:r w:rsidRPr="00553093">
              <w:rPr>
                <w:rFonts w:eastAsia="Calibri"/>
                <w:bCs/>
                <w:i/>
                <w:sz w:val="20"/>
                <w:szCs w:val="20"/>
              </w:rPr>
              <w:t>изм.</w:t>
            </w:r>
          </w:p>
        </w:tc>
        <w:tc>
          <w:tcPr>
            <w:tcW w:w="851" w:type="dxa"/>
          </w:tcPr>
          <w:p w:rsidR="007D1C02" w:rsidRPr="00553093" w:rsidRDefault="007D1C02" w:rsidP="004C66B5">
            <w:pPr>
              <w:spacing w:after="0" w:line="240" w:lineRule="auto"/>
              <w:jc w:val="center"/>
              <w:rPr>
                <w:rFonts w:eastAsia="Calibri"/>
                <w:b/>
                <w:bCs/>
                <w:i/>
                <w:szCs w:val="24"/>
              </w:rPr>
            </w:pPr>
            <w:r w:rsidRPr="00553093">
              <w:rPr>
                <w:rFonts w:eastAsia="Calibri"/>
                <w:b/>
                <w:bCs/>
                <w:i/>
                <w:szCs w:val="24"/>
              </w:rPr>
              <w:t>2018</w:t>
            </w:r>
          </w:p>
        </w:tc>
        <w:tc>
          <w:tcPr>
            <w:tcW w:w="852" w:type="dxa"/>
          </w:tcPr>
          <w:p w:rsidR="007D1C02" w:rsidRPr="00553093" w:rsidRDefault="007D1C02" w:rsidP="004C66B5">
            <w:pPr>
              <w:spacing w:after="0" w:line="240" w:lineRule="auto"/>
              <w:jc w:val="center"/>
              <w:rPr>
                <w:rFonts w:eastAsia="Calibri"/>
                <w:b/>
                <w:bCs/>
                <w:i/>
                <w:szCs w:val="24"/>
              </w:rPr>
            </w:pPr>
            <w:r w:rsidRPr="00553093">
              <w:rPr>
                <w:rFonts w:eastAsia="Calibri"/>
                <w:b/>
                <w:bCs/>
                <w:i/>
                <w:szCs w:val="24"/>
              </w:rPr>
              <w:t>2019</w:t>
            </w:r>
          </w:p>
        </w:tc>
        <w:tc>
          <w:tcPr>
            <w:tcW w:w="852" w:type="dxa"/>
          </w:tcPr>
          <w:p w:rsidR="007D1C02" w:rsidRPr="00553093" w:rsidRDefault="007D1C02" w:rsidP="004C66B5">
            <w:pPr>
              <w:spacing w:after="0" w:line="240" w:lineRule="auto"/>
              <w:jc w:val="center"/>
              <w:rPr>
                <w:rFonts w:eastAsia="Calibri"/>
                <w:b/>
                <w:bCs/>
                <w:i/>
                <w:szCs w:val="24"/>
              </w:rPr>
            </w:pPr>
            <w:r w:rsidRPr="00553093">
              <w:rPr>
                <w:rFonts w:eastAsia="Calibri"/>
                <w:b/>
                <w:bCs/>
                <w:i/>
                <w:szCs w:val="24"/>
              </w:rPr>
              <w:t>2020</w:t>
            </w:r>
          </w:p>
        </w:tc>
        <w:tc>
          <w:tcPr>
            <w:tcW w:w="850" w:type="dxa"/>
          </w:tcPr>
          <w:p w:rsidR="007D1C02" w:rsidRPr="00553093" w:rsidRDefault="007D1C02" w:rsidP="004C66B5">
            <w:pPr>
              <w:spacing w:after="0" w:line="240" w:lineRule="auto"/>
              <w:jc w:val="center"/>
              <w:rPr>
                <w:rFonts w:eastAsia="Calibri"/>
                <w:b/>
                <w:bCs/>
                <w:i/>
                <w:szCs w:val="24"/>
              </w:rPr>
            </w:pPr>
            <w:r w:rsidRPr="00553093">
              <w:rPr>
                <w:rFonts w:eastAsia="Calibri"/>
                <w:b/>
                <w:bCs/>
                <w:i/>
                <w:szCs w:val="24"/>
              </w:rPr>
              <w:t>2021</w:t>
            </w:r>
          </w:p>
        </w:tc>
        <w:tc>
          <w:tcPr>
            <w:tcW w:w="851" w:type="dxa"/>
          </w:tcPr>
          <w:p w:rsidR="007D1C02" w:rsidRPr="00553093" w:rsidRDefault="007D1C02" w:rsidP="004C66B5">
            <w:pPr>
              <w:spacing w:after="0" w:line="240" w:lineRule="auto"/>
              <w:jc w:val="center"/>
              <w:rPr>
                <w:rFonts w:eastAsia="Calibri"/>
                <w:b/>
                <w:bCs/>
                <w:i/>
                <w:szCs w:val="24"/>
              </w:rPr>
            </w:pPr>
            <w:r w:rsidRPr="00553093">
              <w:rPr>
                <w:rFonts w:eastAsia="Calibri"/>
                <w:b/>
                <w:bCs/>
                <w:i/>
                <w:szCs w:val="24"/>
              </w:rPr>
              <w:t>2022</w:t>
            </w:r>
          </w:p>
        </w:tc>
        <w:tc>
          <w:tcPr>
            <w:tcW w:w="850" w:type="dxa"/>
          </w:tcPr>
          <w:p w:rsidR="007D1C02" w:rsidRPr="00553093" w:rsidRDefault="007D1C02" w:rsidP="004C66B5">
            <w:pPr>
              <w:spacing w:after="0" w:line="240" w:lineRule="auto"/>
              <w:jc w:val="center"/>
              <w:rPr>
                <w:rFonts w:eastAsia="Calibri"/>
                <w:b/>
                <w:bCs/>
                <w:i/>
                <w:szCs w:val="24"/>
              </w:rPr>
            </w:pPr>
            <w:r w:rsidRPr="00553093">
              <w:rPr>
                <w:rFonts w:eastAsia="Calibri"/>
                <w:b/>
                <w:bCs/>
                <w:i/>
                <w:szCs w:val="24"/>
              </w:rPr>
              <w:t>2023</w:t>
            </w:r>
          </w:p>
        </w:tc>
        <w:tc>
          <w:tcPr>
            <w:tcW w:w="990" w:type="dxa"/>
          </w:tcPr>
          <w:p w:rsidR="007D1C02" w:rsidRPr="00553093" w:rsidRDefault="007D1C02" w:rsidP="004C66B5">
            <w:pPr>
              <w:spacing w:after="0" w:line="240" w:lineRule="auto"/>
              <w:jc w:val="center"/>
              <w:rPr>
                <w:rFonts w:eastAsia="Calibri"/>
                <w:b/>
                <w:bCs/>
                <w:i/>
                <w:szCs w:val="24"/>
              </w:rPr>
            </w:pPr>
            <w:r w:rsidRPr="00553093">
              <w:rPr>
                <w:rFonts w:eastAsia="Calibri"/>
                <w:b/>
                <w:bCs/>
                <w:i/>
                <w:szCs w:val="24"/>
              </w:rPr>
              <w:t>2025</w:t>
            </w:r>
          </w:p>
        </w:tc>
      </w:tr>
      <w:tr w:rsidR="007D1C02" w:rsidRPr="00553093" w:rsidTr="004C66B5">
        <w:tc>
          <w:tcPr>
            <w:tcW w:w="568" w:type="dxa"/>
          </w:tcPr>
          <w:p w:rsidR="007D1C02" w:rsidRPr="00553093" w:rsidRDefault="007D1C02" w:rsidP="004C66B5">
            <w:pPr>
              <w:spacing w:after="0" w:line="240" w:lineRule="auto"/>
              <w:ind w:firstLine="300"/>
              <w:rPr>
                <w:rFonts w:eastAsia="Calibri"/>
                <w:bCs/>
                <w:i/>
                <w:szCs w:val="24"/>
              </w:rPr>
            </w:pPr>
            <w:r w:rsidRPr="00553093">
              <w:rPr>
                <w:rFonts w:eastAsia="Calibri"/>
                <w:bCs/>
                <w:i/>
                <w:szCs w:val="24"/>
              </w:rPr>
              <w:t>1</w:t>
            </w:r>
          </w:p>
        </w:tc>
        <w:tc>
          <w:tcPr>
            <w:tcW w:w="2977" w:type="dxa"/>
            <w:vAlign w:val="center"/>
          </w:tcPr>
          <w:p w:rsidR="007D1C02" w:rsidRPr="00553093" w:rsidRDefault="007D1C02" w:rsidP="004C66B5">
            <w:pPr>
              <w:spacing w:after="0" w:line="240" w:lineRule="auto"/>
              <w:rPr>
                <w:rFonts w:eastAsia="Calibri"/>
                <w:bCs/>
                <w:i/>
                <w:szCs w:val="24"/>
              </w:rPr>
            </w:pPr>
            <w:r w:rsidRPr="00553093">
              <w:rPr>
                <w:rFonts w:eastAsia="Calibri"/>
                <w:bCs/>
                <w:i/>
                <w:szCs w:val="24"/>
              </w:rPr>
              <w:t>Общая протяженность сетей холодного водоснабжения</w:t>
            </w:r>
          </w:p>
        </w:tc>
        <w:tc>
          <w:tcPr>
            <w:tcW w:w="708" w:type="dxa"/>
          </w:tcPr>
          <w:p w:rsidR="007D1C02" w:rsidRPr="00553093" w:rsidRDefault="007D1C02" w:rsidP="004C66B5">
            <w:pPr>
              <w:spacing w:after="0" w:line="240" w:lineRule="auto"/>
              <w:jc w:val="center"/>
              <w:rPr>
                <w:rFonts w:eastAsia="Calibri"/>
                <w:bCs/>
                <w:i/>
                <w:szCs w:val="24"/>
              </w:rPr>
            </w:pPr>
            <w:r w:rsidRPr="00553093">
              <w:rPr>
                <w:rFonts w:eastAsia="Calibri"/>
                <w:bCs/>
                <w:i/>
                <w:szCs w:val="24"/>
              </w:rPr>
              <w:t>км</w:t>
            </w:r>
          </w:p>
        </w:tc>
        <w:tc>
          <w:tcPr>
            <w:tcW w:w="851" w:type="dxa"/>
          </w:tcPr>
          <w:p w:rsidR="007D1C02" w:rsidRPr="00553093" w:rsidRDefault="007D1C02" w:rsidP="004C66B5">
            <w:pPr>
              <w:spacing w:after="0" w:line="240" w:lineRule="auto"/>
              <w:rPr>
                <w:rFonts w:eastAsia="Calibri"/>
                <w:bCs/>
                <w:i/>
                <w:szCs w:val="24"/>
              </w:rPr>
            </w:pPr>
            <w:r w:rsidRPr="00553093">
              <w:rPr>
                <w:rFonts w:eastAsia="Calibri"/>
                <w:bCs/>
                <w:i/>
                <w:szCs w:val="24"/>
              </w:rPr>
              <w:t>19,6</w:t>
            </w:r>
          </w:p>
        </w:tc>
        <w:tc>
          <w:tcPr>
            <w:tcW w:w="852" w:type="dxa"/>
          </w:tcPr>
          <w:p w:rsidR="007D1C02" w:rsidRPr="00553093" w:rsidRDefault="007D1C02" w:rsidP="004C66B5">
            <w:pPr>
              <w:spacing w:after="0" w:line="240" w:lineRule="auto"/>
              <w:rPr>
                <w:rFonts w:eastAsia="Calibri"/>
                <w:bCs/>
                <w:i/>
                <w:szCs w:val="24"/>
              </w:rPr>
            </w:pPr>
            <w:r w:rsidRPr="00553093">
              <w:rPr>
                <w:rFonts w:eastAsia="Calibri"/>
                <w:bCs/>
                <w:i/>
                <w:szCs w:val="24"/>
              </w:rPr>
              <w:t>19,6</w:t>
            </w:r>
            <w:r>
              <w:rPr>
                <w:rFonts w:eastAsia="Calibri"/>
                <w:bCs/>
                <w:i/>
                <w:szCs w:val="24"/>
              </w:rPr>
              <w:t>3</w:t>
            </w:r>
          </w:p>
        </w:tc>
        <w:tc>
          <w:tcPr>
            <w:tcW w:w="852" w:type="dxa"/>
          </w:tcPr>
          <w:p w:rsidR="007D1C02" w:rsidRPr="00553093" w:rsidRDefault="007D1C02" w:rsidP="004C66B5">
            <w:pPr>
              <w:spacing w:after="0" w:line="240" w:lineRule="auto"/>
              <w:rPr>
                <w:rFonts w:eastAsia="Calibri"/>
                <w:bCs/>
                <w:i/>
                <w:szCs w:val="24"/>
              </w:rPr>
            </w:pPr>
            <w:r>
              <w:rPr>
                <w:rFonts w:eastAsia="Calibri"/>
                <w:bCs/>
                <w:i/>
                <w:szCs w:val="24"/>
              </w:rPr>
              <w:t>19,65</w:t>
            </w:r>
          </w:p>
        </w:tc>
        <w:tc>
          <w:tcPr>
            <w:tcW w:w="850" w:type="dxa"/>
          </w:tcPr>
          <w:p w:rsidR="007D1C02" w:rsidRPr="00553093" w:rsidRDefault="007D1C02" w:rsidP="004C66B5">
            <w:pPr>
              <w:spacing w:after="0" w:line="240" w:lineRule="auto"/>
              <w:rPr>
                <w:rFonts w:eastAsia="Calibri"/>
                <w:bCs/>
                <w:i/>
                <w:szCs w:val="24"/>
              </w:rPr>
            </w:pPr>
            <w:r>
              <w:rPr>
                <w:rFonts w:eastAsia="Calibri"/>
                <w:bCs/>
                <w:i/>
                <w:szCs w:val="24"/>
              </w:rPr>
              <w:t>23,77</w:t>
            </w:r>
          </w:p>
        </w:tc>
        <w:tc>
          <w:tcPr>
            <w:tcW w:w="851" w:type="dxa"/>
          </w:tcPr>
          <w:p w:rsidR="007D1C02" w:rsidRPr="00553093" w:rsidRDefault="007D1C02" w:rsidP="004C66B5">
            <w:pPr>
              <w:spacing w:after="0" w:line="240" w:lineRule="auto"/>
              <w:rPr>
                <w:rFonts w:eastAsia="Calibri"/>
                <w:bCs/>
                <w:i/>
                <w:szCs w:val="24"/>
              </w:rPr>
            </w:pPr>
            <w:r>
              <w:rPr>
                <w:rFonts w:eastAsia="Calibri"/>
                <w:bCs/>
                <w:i/>
                <w:szCs w:val="24"/>
              </w:rPr>
              <w:t>27,97</w:t>
            </w:r>
          </w:p>
        </w:tc>
        <w:tc>
          <w:tcPr>
            <w:tcW w:w="850" w:type="dxa"/>
          </w:tcPr>
          <w:p w:rsidR="007D1C02" w:rsidRPr="00553093" w:rsidRDefault="007D1C02" w:rsidP="004C66B5">
            <w:pPr>
              <w:spacing w:after="0" w:line="240" w:lineRule="auto"/>
              <w:rPr>
                <w:rFonts w:eastAsia="Calibri"/>
                <w:bCs/>
                <w:i/>
                <w:szCs w:val="24"/>
                <w:highlight w:val="yellow"/>
              </w:rPr>
            </w:pPr>
            <w:r>
              <w:rPr>
                <w:rFonts w:eastAsia="Calibri"/>
                <w:bCs/>
                <w:i/>
                <w:szCs w:val="24"/>
              </w:rPr>
              <w:t>32,0</w:t>
            </w:r>
          </w:p>
        </w:tc>
        <w:tc>
          <w:tcPr>
            <w:tcW w:w="990" w:type="dxa"/>
          </w:tcPr>
          <w:p w:rsidR="007D1C02" w:rsidRPr="00553093" w:rsidRDefault="007D1C02" w:rsidP="004C66B5">
            <w:pPr>
              <w:spacing w:after="0" w:line="240" w:lineRule="auto"/>
              <w:jc w:val="center"/>
              <w:rPr>
                <w:rFonts w:eastAsia="Calibri"/>
                <w:bCs/>
                <w:i/>
                <w:szCs w:val="24"/>
                <w:highlight w:val="yellow"/>
              </w:rPr>
            </w:pPr>
            <w:r>
              <w:rPr>
                <w:rFonts w:eastAsia="Calibri"/>
                <w:bCs/>
                <w:i/>
                <w:szCs w:val="24"/>
              </w:rPr>
              <w:t>35,0</w:t>
            </w:r>
          </w:p>
        </w:tc>
      </w:tr>
      <w:tr w:rsidR="007D1C02" w:rsidRPr="00553093" w:rsidTr="004C66B5">
        <w:tc>
          <w:tcPr>
            <w:tcW w:w="568" w:type="dxa"/>
          </w:tcPr>
          <w:p w:rsidR="007D1C02" w:rsidRPr="00553093" w:rsidRDefault="007D1C02" w:rsidP="004C66B5">
            <w:pPr>
              <w:spacing w:after="0" w:line="240" w:lineRule="auto"/>
              <w:ind w:firstLine="300"/>
              <w:rPr>
                <w:rFonts w:eastAsia="Calibri"/>
                <w:bCs/>
                <w:i/>
                <w:szCs w:val="24"/>
              </w:rPr>
            </w:pPr>
            <w:bookmarkStart w:id="76" w:name="_GoBack"/>
            <w:r w:rsidRPr="00553093">
              <w:rPr>
                <w:rFonts w:eastAsia="Calibri"/>
                <w:bCs/>
                <w:i/>
                <w:szCs w:val="24"/>
              </w:rPr>
              <w:t>2</w:t>
            </w:r>
          </w:p>
        </w:tc>
        <w:tc>
          <w:tcPr>
            <w:tcW w:w="2977" w:type="dxa"/>
            <w:vAlign w:val="center"/>
          </w:tcPr>
          <w:p w:rsidR="007D1C02" w:rsidRPr="00553093" w:rsidRDefault="007D1C02" w:rsidP="004C66B5">
            <w:pPr>
              <w:spacing w:after="0" w:line="240" w:lineRule="auto"/>
              <w:rPr>
                <w:rFonts w:eastAsia="Calibri"/>
                <w:bCs/>
                <w:i/>
                <w:szCs w:val="24"/>
              </w:rPr>
            </w:pPr>
            <w:r w:rsidRPr="00553093">
              <w:rPr>
                <w:rFonts w:eastAsia="Calibri"/>
                <w:bCs/>
                <w:i/>
                <w:szCs w:val="24"/>
              </w:rPr>
              <w:t>Обеспеченность населения централизованными услугами водоснабжения</w:t>
            </w:r>
          </w:p>
        </w:tc>
        <w:tc>
          <w:tcPr>
            <w:tcW w:w="708" w:type="dxa"/>
          </w:tcPr>
          <w:p w:rsidR="007D1C02" w:rsidRPr="00553093" w:rsidRDefault="007D1C02" w:rsidP="004C66B5">
            <w:pPr>
              <w:spacing w:after="0" w:line="240" w:lineRule="auto"/>
              <w:ind w:firstLine="300"/>
              <w:jc w:val="center"/>
              <w:rPr>
                <w:rFonts w:eastAsia="Calibri"/>
                <w:bCs/>
                <w:i/>
                <w:szCs w:val="24"/>
              </w:rPr>
            </w:pPr>
            <w:r w:rsidRPr="00553093">
              <w:rPr>
                <w:rFonts w:eastAsia="Calibri"/>
                <w:bCs/>
                <w:i/>
                <w:szCs w:val="24"/>
              </w:rPr>
              <w:t>%</w:t>
            </w:r>
          </w:p>
        </w:tc>
        <w:tc>
          <w:tcPr>
            <w:tcW w:w="851" w:type="dxa"/>
          </w:tcPr>
          <w:p w:rsidR="007D1C02" w:rsidRPr="00553093" w:rsidRDefault="007D1C02" w:rsidP="004C66B5">
            <w:pPr>
              <w:spacing w:after="0" w:line="240" w:lineRule="auto"/>
              <w:jc w:val="center"/>
              <w:rPr>
                <w:rFonts w:eastAsia="Calibri"/>
                <w:bCs/>
                <w:i/>
                <w:szCs w:val="24"/>
              </w:rPr>
            </w:pPr>
            <w:r w:rsidRPr="00553093">
              <w:rPr>
                <w:rFonts w:eastAsia="Calibri"/>
                <w:bCs/>
                <w:i/>
                <w:szCs w:val="24"/>
              </w:rPr>
              <w:t>50,3</w:t>
            </w:r>
          </w:p>
        </w:tc>
        <w:tc>
          <w:tcPr>
            <w:tcW w:w="852" w:type="dxa"/>
          </w:tcPr>
          <w:p w:rsidR="007D1C02" w:rsidRPr="00553093" w:rsidRDefault="007D1C02" w:rsidP="004C66B5">
            <w:pPr>
              <w:spacing w:after="0" w:line="240" w:lineRule="auto"/>
              <w:jc w:val="center"/>
              <w:rPr>
                <w:rFonts w:eastAsia="Calibri"/>
                <w:bCs/>
                <w:i/>
                <w:szCs w:val="24"/>
              </w:rPr>
            </w:pPr>
            <w:r w:rsidRPr="00553093">
              <w:rPr>
                <w:rFonts w:eastAsia="Calibri"/>
                <w:bCs/>
                <w:i/>
                <w:szCs w:val="24"/>
              </w:rPr>
              <w:t>5</w:t>
            </w:r>
            <w:r>
              <w:rPr>
                <w:rFonts w:eastAsia="Calibri"/>
                <w:bCs/>
                <w:i/>
                <w:szCs w:val="24"/>
              </w:rPr>
              <w:t>1,9</w:t>
            </w:r>
          </w:p>
        </w:tc>
        <w:tc>
          <w:tcPr>
            <w:tcW w:w="852" w:type="dxa"/>
          </w:tcPr>
          <w:p w:rsidR="007D1C02" w:rsidRPr="00553093" w:rsidRDefault="007D1C02" w:rsidP="004C66B5">
            <w:pPr>
              <w:spacing w:after="0" w:line="240" w:lineRule="auto"/>
              <w:jc w:val="center"/>
              <w:rPr>
                <w:rFonts w:eastAsia="Calibri"/>
                <w:bCs/>
                <w:i/>
                <w:szCs w:val="24"/>
              </w:rPr>
            </w:pPr>
            <w:r w:rsidRPr="00553093">
              <w:rPr>
                <w:rFonts w:eastAsia="Calibri"/>
                <w:bCs/>
                <w:i/>
                <w:szCs w:val="24"/>
              </w:rPr>
              <w:t>5</w:t>
            </w:r>
            <w:r>
              <w:rPr>
                <w:rFonts w:eastAsia="Calibri"/>
                <w:bCs/>
                <w:i/>
                <w:szCs w:val="24"/>
              </w:rPr>
              <w:t>2,3</w:t>
            </w:r>
          </w:p>
        </w:tc>
        <w:tc>
          <w:tcPr>
            <w:tcW w:w="850" w:type="dxa"/>
          </w:tcPr>
          <w:p w:rsidR="007D1C02" w:rsidRPr="00553093" w:rsidRDefault="007D1C02" w:rsidP="004C66B5">
            <w:pPr>
              <w:spacing w:after="0" w:line="240" w:lineRule="auto"/>
              <w:jc w:val="center"/>
              <w:rPr>
                <w:rFonts w:eastAsia="Calibri"/>
                <w:bCs/>
                <w:i/>
                <w:szCs w:val="24"/>
              </w:rPr>
            </w:pPr>
            <w:r>
              <w:rPr>
                <w:rFonts w:eastAsia="Calibri"/>
                <w:bCs/>
                <w:i/>
                <w:szCs w:val="24"/>
              </w:rPr>
              <w:t>53,3</w:t>
            </w:r>
          </w:p>
        </w:tc>
        <w:tc>
          <w:tcPr>
            <w:tcW w:w="851" w:type="dxa"/>
          </w:tcPr>
          <w:p w:rsidR="007D1C02" w:rsidRPr="00553093" w:rsidRDefault="007D1C02" w:rsidP="004C66B5">
            <w:pPr>
              <w:spacing w:after="0" w:line="240" w:lineRule="auto"/>
              <w:jc w:val="center"/>
              <w:rPr>
                <w:rFonts w:eastAsia="Calibri"/>
                <w:bCs/>
                <w:i/>
                <w:szCs w:val="24"/>
              </w:rPr>
            </w:pPr>
            <w:r>
              <w:rPr>
                <w:rFonts w:eastAsia="Calibri"/>
                <w:bCs/>
                <w:i/>
                <w:szCs w:val="24"/>
              </w:rPr>
              <w:t>59,3</w:t>
            </w:r>
          </w:p>
        </w:tc>
        <w:tc>
          <w:tcPr>
            <w:tcW w:w="850" w:type="dxa"/>
          </w:tcPr>
          <w:p w:rsidR="007D1C02" w:rsidRPr="00553093" w:rsidRDefault="007D1C02" w:rsidP="004C66B5">
            <w:pPr>
              <w:spacing w:after="0" w:line="240" w:lineRule="auto"/>
              <w:jc w:val="center"/>
              <w:rPr>
                <w:rFonts w:eastAsia="Calibri"/>
                <w:bCs/>
                <w:i/>
                <w:szCs w:val="24"/>
              </w:rPr>
            </w:pPr>
            <w:r>
              <w:rPr>
                <w:rFonts w:eastAsia="Calibri"/>
                <w:bCs/>
                <w:i/>
                <w:szCs w:val="24"/>
              </w:rPr>
              <w:t>95,5</w:t>
            </w:r>
          </w:p>
        </w:tc>
        <w:tc>
          <w:tcPr>
            <w:tcW w:w="990" w:type="dxa"/>
          </w:tcPr>
          <w:p w:rsidR="007D1C02" w:rsidRPr="00553093" w:rsidRDefault="007D1C02" w:rsidP="004C66B5">
            <w:pPr>
              <w:tabs>
                <w:tab w:val="left" w:pos="0"/>
                <w:tab w:val="left" w:pos="742"/>
              </w:tabs>
              <w:spacing w:after="0" w:line="240" w:lineRule="auto"/>
              <w:ind w:left="-108" w:right="-108"/>
              <w:jc w:val="center"/>
              <w:rPr>
                <w:rFonts w:eastAsia="Calibri"/>
                <w:bCs/>
                <w:i/>
                <w:szCs w:val="24"/>
              </w:rPr>
            </w:pPr>
            <w:r>
              <w:rPr>
                <w:rFonts w:eastAsia="Calibri"/>
                <w:bCs/>
                <w:i/>
                <w:szCs w:val="24"/>
              </w:rPr>
              <w:t>95,7</w:t>
            </w:r>
          </w:p>
        </w:tc>
      </w:tr>
      <w:bookmarkEnd w:id="76"/>
      <w:tr w:rsidR="007D1C02" w:rsidRPr="00553093" w:rsidTr="004C66B5">
        <w:tc>
          <w:tcPr>
            <w:tcW w:w="568" w:type="dxa"/>
          </w:tcPr>
          <w:p w:rsidR="007D1C02" w:rsidRPr="00553093" w:rsidRDefault="007D1C02" w:rsidP="004C66B5">
            <w:pPr>
              <w:spacing w:after="0" w:line="240" w:lineRule="auto"/>
              <w:ind w:firstLine="300"/>
              <w:rPr>
                <w:rFonts w:eastAsia="Calibri"/>
                <w:bCs/>
                <w:i/>
                <w:szCs w:val="24"/>
              </w:rPr>
            </w:pPr>
            <w:r w:rsidRPr="00553093">
              <w:rPr>
                <w:rFonts w:eastAsia="Calibri"/>
                <w:bCs/>
                <w:i/>
                <w:szCs w:val="24"/>
              </w:rPr>
              <w:t>3</w:t>
            </w:r>
          </w:p>
        </w:tc>
        <w:tc>
          <w:tcPr>
            <w:tcW w:w="2977" w:type="dxa"/>
          </w:tcPr>
          <w:p w:rsidR="007D1C02" w:rsidRPr="00553093" w:rsidRDefault="007D1C02" w:rsidP="004C66B5">
            <w:pPr>
              <w:spacing w:after="0" w:line="240" w:lineRule="auto"/>
              <w:rPr>
                <w:rFonts w:eastAsia="Calibri"/>
                <w:i/>
                <w:szCs w:val="24"/>
              </w:rPr>
            </w:pPr>
            <w:r w:rsidRPr="00553093">
              <w:rPr>
                <w:rFonts w:eastAsia="Calibri"/>
                <w:i/>
                <w:szCs w:val="24"/>
              </w:rPr>
              <w:t>Степень износа коммунальной инфраструктуры</w:t>
            </w:r>
          </w:p>
        </w:tc>
        <w:tc>
          <w:tcPr>
            <w:tcW w:w="708" w:type="dxa"/>
          </w:tcPr>
          <w:p w:rsidR="007D1C02" w:rsidRPr="00553093" w:rsidRDefault="007D1C02" w:rsidP="004C66B5">
            <w:pPr>
              <w:spacing w:after="0" w:line="240" w:lineRule="auto"/>
              <w:jc w:val="center"/>
              <w:rPr>
                <w:rFonts w:eastAsia="Calibri"/>
                <w:i/>
                <w:szCs w:val="24"/>
              </w:rPr>
            </w:pPr>
            <w:r w:rsidRPr="00553093">
              <w:rPr>
                <w:rFonts w:eastAsia="Calibri"/>
                <w:i/>
                <w:szCs w:val="24"/>
              </w:rPr>
              <w:t>%</w:t>
            </w:r>
          </w:p>
        </w:tc>
        <w:tc>
          <w:tcPr>
            <w:tcW w:w="851" w:type="dxa"/>
          </w:tcPr>
          <w:p w:rsidR="007D1C02" w:rsidRPr="00553093" w:rsidRDefault="007D1C02" w:rsidP="004C66B5">
            <w:pPr>
              <w:spacing w:after="0" w:line="240" w:lineRule="auto"/>
              <w:rPr>
                <w:rFonts w:eastAsia="Calibri"/>
                <w:bCs/>
                <w:i/>
                <w:szCs w:val="24"/>
              </w:rPr>
            </w:pPr>
          </w:p>
        </w:tc>
        <w:tc>
          <w:tcPr>
            <w:tcW w:w="852" w:type="dxa"/>
          </w:tcPr>
          <w:p w:rsidR="007D1C02" w:rsidRPr="00553093" w:rsidRDefault="007D1C02" w:rsidP="004C66B5">
            <w:pPr>
              <w:spacing w:after="0" w:line="240" w:lineRule="auto"/>
              <w:rPr>
                <w:rFonts w:eastAsia="Calibri"/>
                <w:bCs/>
                <w:i/>
                <w:szCs w:val="24"/>
              </w:rPr>
            </w:pPr>
            <w:r w:rsidRPr="00553093">
              <w:rPr>
                <w:rFonts w:eastAsia="Calibri"/>
                <w:bCs/>
                <w:i/>
                <w:szCs w:val="24"/>
              </w:rPr>
              <w:t>50</w:t>
            </w:r>
          </w:p>
        </w:tc>
        <w:tc>
          <w:tcPr>
            <w:tcW w:w="852" w:type="dxa"/>
          </w:tcPr>
          <w:p w:rsidR="007D1C02" w:rsidRPr="00553093" w:rsidRDefault="007D1C02" w:rsidP="004C66B5">
            <w:pPr>
              <w:spacing w:after="0" w:line="240" w:lineRule="auto"/>
              <w:rPr>
                <w:rFonts w:eastAsia="Calibri"/>
                <w:bCs/>
                <w:i/>
                <w:szCs w:val="24"/>
              </w:rPr>
            </w:pPr>
            <w:r w:rsidRPr="00553093">
              <w:rPr>
                <w:rFonts w:eastAsia="Calibri"/>
                <w:bCs/>
                <w:i/>
                <w:szCs w:val="24"/>
              </w:rPr>
              <w:t>45</w:t>
            </w:r>
          </w:p>
        </w:tc>
        <w:tc>
          <w:tcPr>
            <w:tcW w:w="850" w:type="dxa"/>
          </w:tcPr>
          <w:p w:rsidR="007D1C02" w:rsidRPr="00553093" w:rsidRDefault="007D1C02" w:rsidP="004C66B5">
            <w:pPr>
              <w:spacing w:after="0" w:line="240" w:lineRule="auto"/>
              <w:rPr>
                <w:rFonts w:eastAsia="Calibri"/>
                <w:bCs/>
                <w:i/>
                <w:szCs w:val="24"/>
              </w:rPr>
            </w:pPr>
            <w:r w:rsidRPr="00553093">
              <w:rPr>
                <w:rFonts w:eastAsia="Calibri"/>
                <w:bCs/>
                <w:i/>
                <w:szCs w:val="24"/>
              </w:rPr>
              <w:t>40</w:t>
            </w:r>
          </w:p>
        </w:tc>
        <w:tc>
          <w:tcPr>
            <w:tcW w:w="851" w:type="dxa"/>
          </w:tcPr>
          <w:p w:rsidR="007D1C02" w:rsidRPr="00553093" w:rsidRDefault="007D1C02" w:rsidP="004C66B5">
            <w:pPr>
              <w:spacing w:after="0" w:line="240" w:lineRule="auto"/>
              <w:rPr>
                <w:rFonts w:eastAsia="Calibri"/>
                <w:bCs/>
                <w:i/>
                <w:szCs w:val="24"/>
              </w:rPr>
            </w:pPr>
            <w:r w:rsidRPr="00553093">
              <w:rPr>
                <w:rFonts w:eastAsia="Calibri"/>
                <w:bCs/>
                <w:i/>
                <w:szCs w:val="24"/>
              </w:rPr>
              <w:t>30</w:t>
            </w:r>
          </w:p>
        </w:tc>
        <w:tc>
          <w:tcPr>
            <w:tcW w:w="850" w:type="dxa"/>
          </w:tcPr>
          <w:p w:rsidR="007D1C02" w:rsidRPr="00553093" w:rsidRDefault="007D1C02" w:rsidP="004C66B5">
            <w:pPr>
              <w:spacing w:after="0" w:line="240" w:lineRule="auto"/>
              <w:rPr>
                <w:rFonts w:eastAsia="Calibri"/>
                <w:bCs/>
                <w:i/>
                <w:szCs w:val="24"/>
              </w:rPr>
            </w:pPr>
            <w:r w:rsidRPr="00553093">
              <w:rPr>
                <w:rFonts w:eastAsia="Calibri"/>
                <w:bCs/>
                <w:i/>
                <w:szCs w:val="24"/>
              </w:rPr>
              <w:t>25</w:t>
            </w:r>
          </w:p>
        </w:tc>
        <w:tc>
          <w:tcPr>
            <w:tcW w:w="990" w:type="dxa"/>
          </w:tcPr>
          <w:p w:rsidR="007D1C02" w:rsidRPr="00553093" w:rsidRDefault="007D1C02" w:rsidP="004C66B5">
            <w:pPr>
              <w:spacing w:after="0" w:line="240" w:lineRule="auto"/>
              <w:jc w:val="center"/>
              <w:rPr>
                <w:rFonts w:eastAsia="Calibri"/>
                <w:bCs/>
                <w:i/>
                <w:szCs w:val="24"/>
              </w:rPr>
            </w:pPr>
            <w:r w:rsidRPr="00553093">
              <w:rPr>
                <w:rFonts w:eastAsia="Calibri"/>
                <w:bCs/>
                <w:i/>
                <w:szCs w:val="24"/>
              </w:rPr>
              <w:t>5</w:t>
            </w:r>
          </w:p>
        </w:tc>
      </w:tr>
      <w:tr w:rsidR="007D1C02" w:rsidRPr="00553093" w:rsidTr="004C66B5">
        <w:tc>
          <w:tcPr>
            <w:tcW w:w="568" w:type="dxa"/>
          </w:tcPr>
          <w:p w:rsidR="007D1C02" w:rsidRPr="00553093" w:rsidRDefault="007D1C02" w:rsidP="004C66B5">
            <w:pPr>
              <w:spacing w:after="0" w:line="240" w:lineRule="auto"/>
              <w:ind w:firstLine="300"/>
              <w:rPr>
                <w:rFonts w:eastAsia="Calibri"/>
                <w:bCs/>
                <w:i/>
                <w:szCs w:val="24"/>
              </w:rPr>
            </w:pPr>
            <w:r w:rsidRPr="00553093">
              <w:rPr>
                <w:rFonts w:eastAsia="Calibri"/>
                <w:bCs/>
                <w:i/>
                <w:szCs w:val="24"/>
              </w:rPr>
              <w:t>4</w:t>
            </w:r>
          </w:p>
        </w:tc>
        <w:tc>
          <w:tcPr>
            <w:tcW w:w="2977" w:type="dxa"/>
            <w:vAlign w:val="center"/>
          </w:tcPr>
          <w:p w:rsidR="007D1C02" w:rsidRPr="00553093" w:rsidRDefault="007D1C02" w:rsidP="004C66B5">
            <w:pPr>
              <w:spacing w:after="0" w:line="240" w:lineRule="auto"/>
              <w:rPr>
                <w:rFonts w:eastAsia="Calibri"/>
                <w:bCs/>
                <w:i/>
                <w:szCs w:val="24"/>
              </w:rPr>
            </w:pPr>
            <w:r w:rsidRPr="00553093">
              <w:rPr>
                <w:rFonts w:eastAsia="Calibri"/>
                <w:bCs/>
                <w:i/>
                <w:szCs w:val="24"/>
              </w:rPr>
              <w:t>Количество перерывов в подаче воды, возникающих в результате аварий, повреждений централизованной системы холодного водоснабжения, в год на 1 км сетей</w:t>
            </w:r>
          </w:p>
        </w:tc>
        <w:tc>
          <w:tcPr>
            <w:tcW w:w="708" w:type="dxa"/>
          </w:tcPr>
          <w:p w:rsidR="007D1C02" w:rsidRPr="00553093" w:rsidRDefault="007D1C02" w:rsidP="004C66B5">
            <w:pPr>
              <w:spacing w:after="0" w:line="240" w:lineRule="auto"/>
              <w:jc w:val="center"/>
              <w:rPr>
                <w:rFonts w:eastAsia="Calibri"/>
                <w:bCs/>
                <w:i/>
                <w:szCs w:val="24"/>
              </w:rPr>
            </w:pPr>
            <w:r w:rsidRPr="00553093">
              <w:rPr>
                <w:rFonts w:eastAsia="Calibri"/>
                <w:bCs/>
                <w:i/>
                <w:szCs w:val="24"/>
              </w:rPr>
              <w:t>ед.</w:t>
            </w:r>
          </w:p>
        </w:tc>
        <w:tc>
          <w:tcPr>
            <w:tcW w:w="851" w:type="dxa"/>
          </w:tcPr>
          <w:p w:rsidR="007D1C02" w:rsidRPr="00553093" w:rsidRDefault="007D1C02" w:rsidP="004C66B5">
            <w:pPr>
              <w:spacing w:after="0" w:line="240" w:lineRule="auto"/>
              <w:rPr>
                <w:rFonts w:eastAsia="Calibri"/>
                <w:bCs/>
                <w:i/>
                <w:szCs w:val="24"/>
              </w:rPr>
            </w:pPr>
            <w:r w:rsidRPr="00553093">
              <w:rPr>
                <w:rFonts w:eastAsia="Calibri"/>
                <w:bCs/>
                <w:i/>
                <w:szCs w:val="24"/>
              </w:rPr>
              <w:t>0</w:t>
            </w:r>
          </w:p>
        </w:tc>
        <w:tc>
          <w:tcPr>
            <w:tcW w:w="852" w:type="dxa"/>
          </w:tcPr>
          <w:p w:rsidR="007D1C02" w:rsidRPr="00553093" w:rsidRDefault="007D1C02" w:rsidP="004C66B5">
            <w:pPr>
              <w:spacing w:after="0" w:line="240" w:lineRule="auto"/>
              <w:rPr>
                <w:rFonts w:eastAsia="Calibri"/>
                <w:bCs/>
                <w:i/>
                <w:szCs w:val="24"/>
              </w:rPr>
            </w:pPr>
            <w:r w:rsidRPr="00553093">
              <w:rPr>
                <w:rFonts w:eastAsia="Calibri"/>
                <w:bCs/>
                <w:i/>
                <w:szCs w:val="24"/>
              </w:rPr>
              <w:t>0</w:t>
            </w:r>
          </w:p>
        </w:tc>
        <w:tc>
          <w:tcPr>
            <w:tcW w:w="852" w:type="dxa"/>
          </w:tcPr>
          <w:p w:rsidR="007D1C02" w:rsidRPr="00553093" w:rsidRDefault="007D1C02" w:rsidP="004C66B5">
            <w:pPr>
              <w:spacing w:after="0" w:line="240" w:lineRule="auto"/>
              <w:rPr>
                <w:rFonts w:eastAsia="Calibri"/>
                <w:bCs/>
                <w:i/>
                <w:szCs w:val="24"/>
              </w:rPr>
            </w:pPr>
            <w:r w:rsidRPr="00553093">
              <w:rPr>
                <w:rFonts w:eastAsia="Calibri"/>
                <w:bCs/>
                <w:i/>
                <w:szCs w:val="24"/>
              </w:rPr>
              <w:t>0</w:t>
            </w:r>
          </w:p>
        </w:tc>
        <w:tc>
          <w:tcPr>
            <w:tcW w:w="850" w:type="dxa"/>
          </w:tcPr>
          <w:p w:rsidR="007D1C02" w:rsidRPr="00553093" w:rsidRDefault="007D1C02" w:rsidP="004C66B5">
            <w:pPr>
              <w:spacing w:after="0" w:line="240" w:lineRule="auto"/>
              <w:rPr>
                <w:rFonts w:eastAsia="Calibri"/>
                <w:bCs/>
                <w:i/>
                <w:szCs w:val="24"/>
              </w:rPr>
            </w:pPr>
            <w:r w:rsidRPr="00553093">
              <w:rPr>
                <w:rFonts w:eastAsia="Calibri"/>
                <w:bCs/>
                <w:i/>
                <w:szCs w:val="24"/>
              </w:rPr>
              <w:t>0</w:t>
            </w:r>
          </w:p>
        </w:tc>
        <w:tc>
          <w:tcPr>
            <w:tcW w:w="851" w:type="dxa"/>
          </w:tcPr>
          <w:p w:rsidR="007D1C02" w:rsidRPr="00553093" w:rsidRDefault="007D1C02" w:rsidP="004C66B5">
            <w:pPr>
              <w:spacing w:after="0" w:line="240" w:lineRule="auto"/>
              <w:rPr>
                <w:rFonts w:eastAsia="Calibri"/>
                <w:bCs/>
                <w:i/>
                <w:szCs w:val="24"/>
              </w:rPr>
            </w:pPr>
            <w:r w:rsidRPr="00553093">
              <w:rPr>
                <w:rFonts w:eastAsia="Calibri"/>
                <w:bCs/>
                <w:i/>
                <w:szCs w:val="24"/>
              </w:rPr>
              <w:t>0</w:t>
            </w:r>
          </w:p>
        </w:tc>
        <w:tc>
          <w:tcPr>
            <w:tcW w:w="850" w:type="dxa"/>
          </w:tcPr>
          <w:p w:rsidR="007D1C02" w:rsidRPr="00553093" w:rsidRDefault="007D1C02" w:rsidP="004C66B5">
            <w:pPr>
              <w:spacing w:after="0" w:line="240" w:lineRule="auto"/>
              <w:rPr>
                <w:rFonts w:eastAsia="Calibri"/>
                <w:bCs/>
                <w:i/>
                <w:szCs w:val="24"/>
              </w:rPr>
            </w:pPr>
            <w:r w:rsidRPr="00553093">
              <w:rPr>
                <w:rFonts w:eastAsia="Calibri"/>
                <w:bCs/>
                <w:i/>
                <w:szCs w:val="24"/>
              </w:rPr>
              <w:t>0</w:t>
            </w:r>
          </w:p>
        </w:tc>
        <w:tc>
          <w:tcPr>
            <w:tcW w:w="990" w:type="dxa"/>
          </w:tcPr>
          <w:p w:rsidR="007D1C02" w:rsidRPr="00553093" w:rsidRDefault="007D1C02" w:rsidP="004C66B5">
            <w:pPr>
              <w:spacing w:after="0" w:line="240" w:lineRule="auto"/>
              <w:jc w:val="center"/>
              <w:rPr>
                <w:rFonts w:eastAsia="Calibri"/>
                <w:bCs/>
                <w:i/>
                <w:szCs w:val="24"/>
              </w:rPr>
            </w:pPr>
            <w:r w:rsidRPr="00553093">
              <w:rPr>
                <w:rFonts w:eastAsia="Calibri"/>
                <w:bCs/>
                <w:i/>
                <w:szCs w:val="24"/>
              </w:rPr>
              <w:t>0</w:t>
            </w:r>
          </w:p>
        </w:tc>
      </w:tr>
      <w:tr w:rsidR="007D1C02" w:rsidRPr="00553093" w:rsidTr="004C66B5">
        <w:tc>
          <w:tcPr>
            <w:tcW w:w="568" w:type="dxa"/>
          </w:tcPr>
          <w:p w:rsidR="007D1C02" w:rsidRPr="00553093" w:rsidRDefault="007D1C02" w:rsidP="004C66B5">
            <w:pPr>
              <w:spacing w:after="0" w:line="240" w:lineRule="auto"/>
              <w:ind w:firstLine="300"/>
              <w:rPr>
                <w:rFonts w:eastAsia="Calibri"/>
                <w:bCs/>
                <w:i/>
                <w:szCs w:val="24"/>
              </w:rPr>
            </w:pPr>
            <w:r w:rsidRPr="00553093">
              <w:rPr>
                <w:rFonts w:eastAsia="Calibri"/>
                <w:bCs/>
                <w:i/>
                <w:szCs w:val="24"/>
              </w:rPr>
              <w:t>5</w:t>
            </w:r>
          </w:p>
        </w:tc>
        <w:tc>
          <w:tcPr>
            <w:tcW w:w="2977" w:type="dxa"/>
            <w:vAlign w:val="center"/>
          </w:tcPr>
          <w:p w:rsidR="007D1C02" w:rsidRPr="00553093" w:rsidRDefault="007D1C02" w:rsidP="004C66B5">
            <w:pPr>
              <w:spacing w:after="0" w:line="240" w:lineRule="auto"/>
              <w:rPr>
                <w:rFonts w:eastAsia="Calibri"/>
                <w:bCs/>
                <w:i/>
                <w:szCs w:val="24"/>
              </w:rPr>
            </w:pPr>
            <w:r w:rsidRPr="00553093">
              <w:rPr>
                <w:rFonts w:eastAsia="Calibri"/>
                <w:bCs/>
                <w:i/>
                <w:szCs w:val="24"/>
              </w:rPr>
              <w:t>Доля населения, потребляющего питьевую воду стандартного качества</w:t>
            </w:r>
          </w:p>
        </w:tc>
        <w:tc>
          <w:tcPr>
            <w:tcW w:w="708" w:type="dxa"/>
          </w:tcPr>
          <w:p w:rsidR="007D1C02" w:rsidRPr="00553093" w:rsidRDefault="007D1C02" w:rsidP="004C66B5">
            <w:pPr>
              <w:spacing w:after="0" w:line="240" w:lineRule="auto"/>
              <w:ind w:firstLine="300"/>
              <w:jc w:val="center"/>
              <w:rPr>
                <w:rFonts w:eastAsia="Calibri"/>
                <w:i/>
                <w:szCs w:val="24"/>
              </w:rPr>
            </w:pPr>
            <w:r w:rsidRPr="00553093">
              <w:rPr>
                <w:rFonts w:eastAsia="Calibri"/>
                <w:i/>
                <w:szCs w:val="24"/>
              </w:rPr>
              <w:t>%</w:t>
            </w:r>
          </w:p>
        </w:tc>
        <w:tc>
          <w:tcPr>
            <w:tcW w:w="851" w:type="dxa"/>
          </w:tcPr>
          <w:p w:rsidR="007D1C02" w:rsidRPr="00553093" w:rsidRDefault="007D1C02" w:rsidP="004C66B5">
            <w:pPr>
              <w:spacing w:after="120" w:line="240" w:lineRule="auto"/>
              <w:rPr>
                <w:rFonts w:eastAsia="Calibri"/>
                <w:i/>
                <w:szCs w:val="24"/>
              </w:rPr>
            </w:pPr>
          </w:p>
        </w:tc>
        <w:tc>
          <w:tcPr>
            <w:tcW w:w="852" w:type="dxa"/>
          </w:tcPr>
          <w:p w:rsidR="007D1C02" w:rsidRPr="00553093" w:rsidRDefault="007D1C02" w:rsidP="004C66B5">
            <w:pPr>
              <w:spacing w:after="120" w:line="240" w:lineRule="auto"/>
              <w:rPr>
                <w:rFonts w:eastAsia="Calibri"/>
                <w:i/>
                <w:szCs w:val="24"/>
              </w:rPr>
            </w:pPr>
            <w:r w:rsidRPr="00553093">
              <w:rPr>
                <w:rFonts w:eastAsia="Calibri"/>
                <w:i/>
                <w:szCs w:val="24"/>
              </w:rPr>
              <w:t>97</w:t>
            </w:r>
          </w:p>
        </w:tc>
        <w:tc>
          <w:tcPr>
            <w:tcW w:w="852" w:type="dxa"/>
          </w:tcPr>
          <w:p w:rsidR="007D1C02" w:rsidRPr="00553093" w:rsidRDefault="007D1C02" w:rsidP="004C66B5">
            <w:pPr>
              <w:spacing w:after="0" w:line="240" w:lineRule="auto"/>
              <w:rPr>
                <w:rFonts w:eastAsia="Calibri"/>
                <w:i/>
                <w:szCs w:val="24"/>
              </w:rPr>
            </w:pPr>
            <w:r w:rsidRPr="00553093">
              <w:rPr>
                <w:rFonts w:eastAsia="Calibri"/>
                <w:i/>
                <w:szCs w:val="24"/>
              </w:rPr>
              <w:t>97,3</w:t>
            </w:r>
          </w:p>
        </w:tc>
        <w:tc>
          <w:tcPr>
            <w:tcW w:w="850" w:type="dxa"/>
          </w:tcPr>
          <w:p w:rsidR="007D1C02" w:rsidRPr="00553093" w:rsidRDefault="007D1C02" w:rsidP="004C66B5">
            <w:pPr>
              <w:spacing w:after="0" w:line="240" w:lineRule="auto"/>
              <w:rPr>
                <w:rFonts w:eastAsia="Calibri"/>
                <w:i/>
                <w:szCs w:val="24"/>
              </w:rPr>
            </w:pPr>
            <w:r w:rsidRPr="00553093">
              <w:rPr>
                <w:rFonts w:eastAsia="Calibri"/>
                <w:i/>
                <w:szCs w:val="24"/>
              </w:rPr>
              <w:t>97,3</w:t>
            </w:r>
          </w:p>
        </w:tc>
        <w:tc>
          <w:tcPr>
            <w:tcW w:w="851" w:type="dxa"/>
          </w:tcPr>
          <w:p w:rsidR="007D1C02" w:rsidRPr="00553093" w:rsidRDefault="007D1C02" w:rsidP="004C66B5">
            <w:pPr>
              <w:spacing w:after="0" w:line="240" w:lineRule="auto"/>
              <w:rPr>
                <w:rFonts w:eastAsia="Calibri"/>
                <w:i/>
                <w:szCs w:val="24"/>
              </w:rPr>
            </w:pPr>
            <w:r w:rsidRPr="00553093">
              <w:rPr>
                <w:rFonts w:eastAsia="Calibri"/>
                <w:i/>
                <w:szCs w:val="24"/>
              </w:rPr>
              <w:t>97,4</w:t>
            </w:r>
          </w:p>
        </w:tc>
        <w:tc>
          <w:tcPr>
            <w:tcW w:w="850" w:type="dxa"/>
          </w:tcPr>
          <w:p w:rsidR="007D1C02" w:rsidRPr="00553093" w:rsidRDefault="007D1C02" w:rsidP="004C66B5">
            <w:pPr>
              <w:spacing w:after="0" w:line="240" w:lineRule="auto"/>
              <w:rPr>
                <w:rFonts w:eastAsia="Calibri"/>
                <w:i/>
                <w:szCs w:val="24"/>
              </w:rPr>
            </w:pPr>
            <w:r w:rsidRPr="00553093">
              <w:rPr>
                <w:rFonts w:eastAsia="Calibri"/>
                <w:i/>
                <w:szCs w:val="24"/>
              </w:rPr>
              <w:t>97,4</w:t>
            </w:r>
          </w:p>
        </w:tc>
        <w:tc>
          <w:tcPr>
            <w:tcW w:w="990" w:type="dxa"/>
          </w:tcPr>
          <w:p w:rsidR="007D1C02" w:rsidRPr="00553093" w:rsidRDefault="007D1C02" w:rsidP="004C66B5">
            <w:pPr>
              <w:spacing w:after="0" w:line="240" w:lineRule="auto"/>
              <w:jc w:val="center"/>
              <w:rPr>
                <w:rFonts w:eastAsia="Calibri"/>
                <w:bCs/>
                <w:i/>
                <w:szCs w:val="24"/>
              </w:rPr>
            </w:pPr>
            <w:r w:rsidRPr="00553093">
              <w:rPr>
                <w:rFonts w:eastAsia="Calibri"/>
                <w:i/>
                <w:szCs w:val="24"/>
              </w:rPr>
              <w:t>98,0</w:t>
            </w:r>
          </w:p>
        </w:tc>
      </w:tr>
    </w:tbl>
    <w:p w:rsidR="007D1C02" w:rsidRPr="00553093" w:rsidRDefault="007D1C02" w:rsidP="007D1C02">
      <w:pPr>
        <w:shd w:val="clear" w:color="auto" w:fill="FFFFFF"/>
        <w:spacing w:after="0" w:line="240" w:lineRule="auto"/>
        <w:ind w:firstLine="300"/>
        <w:jc w:val="right"/>
        <w:rPr>
          <w:rFonts w:ascii="Liberation Serif" w:hAnsi="Liberation Serif"/>
          <w:bCs/>
        </w:rPr>
      </w:pPr>
    </w:p>
    <w:p w:rsidR="007D1C02" w:rsidRPr="00553093" w:rsidRDefault="007D1C02" w:rsidP="007D1C02">
      <w:pPr>
        <w:shd w:val="clear" w:color="auto" w:fill="FFFFFF"/>
        <w:spacing w:after="0" w:line="240" w:lineRule="auto"/>
        <w:ind w:firstLine="300"/>
        <w:jc w:val="right"/>
        <w:rPr>
          <w:rFonts w:ascii="Liberation Serif" w:hAnsi="Liberation Serif"/>
          <w:bCs/>
        </w:rPr>
      </w:pPr>
    </w:p>
    <w:p w:rsidR="007D1C02" w:rsidRPr="005B6909" w:rsidRDefault="007D1C02" w:rsidP="007D1C02">
      <w:pPr>
        <w:shd w:val="clear" w:color="auto" w:fill="FFFFFF"/>
        <w:spacing w:after="0" w:line="240" w:lineRule="auto"/>
        <w:ind w:firstLine="300"/>
        <w:jc w:val="right"/>
        <w:rPr>
          <w:rFonts w:ascii="Liberation Serif" w:hAnsi="Liberation Serif"/>
          <w:bCs/>
          <w:sz w:val="28"/>
          <w:szCs w:val="28"/>
        </w:rPr>
      </w:pPr>
    </w:p>
    <w:p w:rsidR="007D1C02" w:rsidRPr="005B6909" w:rsidRDefault="007D1C02" w:rsidP="007D1C02">
      <w:pPr>
        <w:shd w:val="clear" w:color="auto" w:fill="FFFFFF"/>
        <w:spacing w:after="0" w:line="240" w:lineRule="auto"/>
        <w:ind w:firstLine="300"/>
        <w:jc w:val="center"/>
        <w:rPr>
          <w:rFonts w:ascii="Liberation Serif" w:hAnsi="Liberation Serif"/>
          <w:b/>
          <w:sz w:val="28"/>
          <w:szCs w:val="28"/>
        </w:rPr>
      </w:pPr>
      <w:bookmarkStart w:id="77" w:name="_Toc361734872"/>
      <w:bookmarkEnd w:id="64"/>
      <w:bookmarkEnd w:id="65"/>
      <w:bookmarkEnd w:id="66"/>
      <w:bookmarkEnd w:id="67"/>
      <w:bookmarkEnd w:id="68"/>
      <w:bookmarkEnd w:id="69"/>
      <w:bookmarkEnd w:id="70"/>
      <w:bookmarkEnd w:id="71"/>
      <w:bookmarkEnd w:id="72"/>
      <w:bookmarkEnd w:id="73"/>
      <w:bookmarkEnd w:id="74"/>
      <w:bookmarkEnd w:id="75"/>
      <w:r w:rsidRPr="005B6909">
        <w:rPr>
          <w:rFonts w:ascii="Liberation Serif" w:hAnsi="Liberation Serif"/>
          <w:b/>
          <w:sz w:val="28"/>
          <w:szCs w:val="28"/>
        </w:rPr>
        <w:t>Раздел 5.  Сроки  реализации схемы водоснабжения</w:t>
      </w:r>
      <w:bookmarkEnd w:id="77"/>
    </w:p>
    <w:p w:rsidR="007D1C02" w:rsidRPr="00553093" w:rsidRDefault="007D1C02" w:rsidP="007D1C02">
      <w:pPr>
        <w:spacing w:before="100" w:beforeAutospacing="1" w:after="120" w:line="360" w:lineRule="auto"/>
        <w:ind w:firstLine="709"/>
        <w:jc w:val="both"/>
        <w:rPr>
          <w:rFonts w:ascii="Liberation Serif" w:hAnsi="Liberation Serif"/>
          <w:szCs w:val="24"/>
        </w:rPr>
      </w:pPr>
      <w:r w:rsidRPr="00553093">
        <w:rPr>
          <w:rFonts w:ascii="Liberation Serif" w:hAnsi="Liberation Serif"/>
          <w:szCs w:val="24"/>
        </w:rPr>
        <w:t xml:space="preserve">Схема будет реализована в период с 2020 - 2025 г. </w:t>
      </w:r>
      <w:r>
        <w:rPr>
          <w:rFonts w:ascii="Liberation Serif" w:hAnsi="Liberation Serif"/>
          <w:szCs w:val="24"/>
        </w:rPr>
        <w:t xml:space="preserve">и до 2029 года </w:t>
      </w:r>
      <w:r w:rsidRPr="00553093">
        <w:rPr>
          <w:rFonts w:ascii="Liberation Serif" w:hAnsi="Liberation Serif"/>
          <w:szCs w:val="24"/>
        </w:rPr>
        <w:t>в соответствии с Перечнем мероприятий (Таблица 8).</w:t>
      </w:r>
    </w:p>
    <w:p w:rsidR="007D1C02" w:rsidRPr="00553093" w:rsidRDefault="007D1C02" w:rsidP="007D1C02">
      <w:pPr>
        <w:spacing w:before="100" w:beforeAutospacing="1" w:after="120" w:line="360" w:lineRule="auto"/>
        <w:ind w:firstLine="709"/>
        <w:jc w:val="both"/>
        <w:rPr>
          <w:rFonts w:ascii="Liberation Serif" w:hAnsi="Liberation Serif"/>
          <w:szCs w:val="24"/>
        </w:rPr>
        <w:sectPr w:rsidR="007D1C02" w:rsidRPr="00553093" w:rsidSect="00306945">
          <w:footerReference w:type="even" r:id="rId10"/>
          <w:footerReference w:type="default" r:id="rId11"/>
          <w:footerReference w:type="first" r:id="rId12"/>
          <w:pgSz w:w="11906" w:h="16838" w:code="9"/>
          <w:pgMar w:top="851" w:right="567" w:bottom="851" w:left="1134" w:header="709" w:footer="709" w:gutter="0"/>
          <w:pgNumType w:start="23"/>
          <w:cols w:space="708"/>
          <w:titlePg/>
          <w:docGrid w:linePitch="360"/>
        </w:sectPr>
      </w:pPr>
    </w:p>
    <w:p w:rsidR="007D1C02" w:rsidRPr="00553093" w:rsidRDefault="007D1C02" w:rsidP="007D1C02">
      <w:pPr>
        <w:shd w:val="clear" w:color="auto" w:fill="FFFFFF"/>
        <w:spacing w:after="0" w:line="240" w:lineRule="auto"/>
        <w:ind w:firstLine="300"/>
        <w:jc w:val="center"/>
        <w:rPr>
          <w:rFonts w:ascii="Liberation Serif" w:hAnsi="Liberation Serif"/>
          <w:b/>
          <w:bCs/>
          <w:sz w:val="28"/>
          <w:szCs w:val="28"/>
        </w:rPr>
      </w:pPr>
      <w:r w:rsidRPr="00553093">
        <w:rPr>
          <w:rFonts w:ascii="Liberation Serif" w:hAnsi="Liberation Serif"/>
          <w:b/>
          <w:bCs/>
          <w:sz w:val="28"/>
          <w:szCs w:val="28"/>
        </w:rPr>
        <w:lastRenderedPageBreak/>
        <w:t xml:space="preserve">Перечень мероприятий </w:t>
      </w:r>
    </w:p>
    <w:p w:rsidR="007D1C02" w:rsidRPr="00553093" w:rsidRDefault="007D1C02" w:rsidP="007D1C02">
      <w:pPr>
        <w:spacing w:before="100" w:beforeAutospacing="1" w:after="0" w:line="360" w:lineRule="auto"/>
        <w:ind w:firstLine="709"/>
        <w:jc w:val="right"/>
        <w:rPr>
          <w:rFonts w:ascii="Liberation Serif" w:hAnsi="Liberation Serif"/>
        </w:rPr>
      </w:pPr>
      <w:r w:rsidRPr="00553093">
        <w:rPr>
          <w:rFonts w:ascii="Liberation Serif" w:hAnsi="Liberation Serif"/>
          <w:b/>
          <w:bCs/>
        </w:rPr>
        <w:t>Таблица 8</w:t>
      </w:r>
    </w:p>
    <w:tbl>
      <w:tblPr>
        <w:tblW w:w="15856"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242"/>
        <w:gridCol w:w="717"/>
        <w:gridCol w:w="850"/>
        <w:gridCol w:w="709"/>
        <w:gridCol w:w="851"/>
        <w:gridCol w:w="708"/>
        <w:gridCol w:w="709"/>
        <w:gridCol w:w="709"/>
        <w:gridCol w:w="142"/>
        <w:gridCol w:w="708"/>
        <w:gridCol w:w="709"/>
        <w:gridCol w:w="709"/>
        <w:gridCol w:w="709"/>
        <w:gridCol w:w="1842"/>
      </w:tblGrid>
      <w:tr w:rsidR="007D1C02" w:rsidRPr="00553093" w:rsidTr="007D1C02">
        <w:trPr>
          <w:trHeight w:val="444"/>
          <w:tblHeader/>
        </w:trPr>
        <w:tc>
          <w:tcPr>
            <w:tcW w:w="542" w:type="dxa"/>
            <w:vMerge w:val="restart"/>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p>
        </w:tc>
        <w:tc>
          <w:tcPr>
            <w:tcW w:w="5242" w:type="dxa"/>
            <w:vMerge w:val="restart"/>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p>
        </w:tc>
        <w:tc>
          <w:tcPr>
            <w:tcW w:w="717" w:type="dxa"/>
            <w:vMerge w:val="restart"/>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center"/>
              <w:rPr>
                <w:rFonts w:ascii="Liberation Serif" w:hAnsi="Liberation Serif"/>
                <w:sz w:val="18"/>
                <w:szCs w:val="18"/>
              </w:rPr>
            </w:pPr>
          </w:p>
          <w:p w:rsidR="007D1C02" w:rsidRPr="00553093" w:rsidRDefault="007D1C02" w:rsidP="004C66B5">
            <w:pPr>
              <w:spacing w:after="0" w:line="240" w:lineRule="auto"/>
              <w:jc w:val="center"/>
              <w:rPr>
                <w:rFonts w:ascii="Liberation Serif" w:hAnsi="Liberation Serif"/>
                <w:sz w:val="18"/>
                <w:szCs w:val="18"/>
              </w:rPr>
            </w:pPr>
            <w:r w:rsidRPr="00553093">
              <w:rPr>
                <w:rFonts w:ascii="Liberation Serif" w:hAnsi="Liberation Serif"/>
                <w:sz w:val="18"/>
                <w:szCs w:val="18"/>
              </w:rPr>
              <w:t xml:space="preserve">Всего </w:t>
            </w:r>
          </w:p>
          <w:p w:rsidR="007D1C02" w:rsidRPr="00553093" w:rsidRDefault="007D1C02" w:rsidP="004C66B5">
            <w:pPr>
              <w:spacing w:after="0" w:line="240" w:lineRule="auto"/>
              <w:jc w:val="center"/>
              <w:rPr>
                <w:rFonts w:ascii="Liberation Serif" w:hAnsi="Liberation Serif"/>
                <w:sz w:val="18"/>
                <w:szCs w:val="18"/>
              </w:rPr>
            </w:pPr>
            <w:r w:rsidRPr="00553093">
              <w:rPr>
                <w:rFonts w:ascii="Liberation Serif" w:hAnsi="Liberation Serif"/>
                <w:sz w:val="18"/>
                <w:szCs w:val="18"/>
              </w:rPr>
              <w:t>кол-во</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spacing w:after="0" w:line="240" w:lineRule="auto"/>
              <w:jc w:val="center"/>
              <w:rPr>
                <w:rFonts w:ascii="Liberation Serif" w:hAnsi="Liberation Serif"/>
                <w:sz w:val="18"/>
                <w:szCs w:val="18"/>
              </w:rPr>
            </w:pPr>
            <w:r w:rsidRPr="00553093">
              <w:rPr>
                <w:rFonts w:ascii="Liberation Serif" w:hAnsi="Liberation Serif"/>
                <w:sz w:val="18"/>
                <w:szCs w:val="18"/>
              </w:rPr>
              <w:t>Всего, тыс.</w:t>
            </w:r>
            <w:r>
              <w:rPr>
                <w:rFonts w:ascii="Liberation Serif" w:hAnsi="Liberation Serif"/>
                <w:sz w:val="18"/>
                <w:szCs w:val="18"/>
              </w:rPr>
              <w:t xml:space="preserve"> </w:t>
            </w:r>
            <w:r w:rsidRPr="00553093">
              <w:rPr>
                <w:rFonts w:ascii="Liberation Serif" w:hAnsi="Liberation Serif"/>
                <w:sz w:val="18"/>
                <w:szCs w:val="18"/>
              </w:rPr>
              <w:t>руб.</w:t>
            </w:r>
          </w:p>
        </w:tc>
        <w:tc>
          <w:tcPr>
            <w:tcW w:w="6663" w:type="dxa"/>
            <w:gridSpan w:val="10"/>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r w:rsidRPr="00553093">
              <w:rPr>
                <w:rFonts w:ascii="Liberation Serif" w:hAnsi="Liberation Serif"/>
                <w:sz w:val="18"/>
                <w:szCs w:val="18"/>
              </w:rPr>
              <w:t>Срок реализации</w:t>
            </w:r>
          </w:p>
        </w:tc>
        <w:tc>
          <w:tcPr>
            <w:tcW w:w="1842" w:type="dxa"/>
            <w:tcBorders>
              <w:top w:val="single" w:sz="4" w:space="0" w:color="auto"/>
              <w:left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r w:rsidRPr="00553093">
              <w:rPr>
                <w:rFonts w:ascii="Liberation Serif" w:hAnsi="Liberation Serif"/>
                <w:sz w:val="18"/>
                <w:szCs w:val="18"/>
              </w:rPr>
              <w:t>Ожидаемый эффект</w:t>
            </w:r>
          </w:p>
        </w:tc>
      </w:tr>
      <w:tr w:rsidR="007D1C02" w:rsidRPr="00553093" w:rsidTr="007D1C02">
        <w:trPr>
          <w:trHeight w:val="249"/>
          <w:tblHeader/>
        </w:trPr>
        <w:tc>
          <w:tcPr>
            <w:tcW w:w="542" w:type="dxa"/>
            <w:vMerge/>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spacing w:after="0" w:line="240" w:lineRule="auto"/>
              <w:rPr>
                <w:rFonts w:ascii="Liberation Serif" w:hAnsi="Liberation Serif"/>
                <w:sz w:val="18"/>
                <w:szCs w:val="18"/>
              </w:rPr>
            </w:pPr>
          </w:p>
        </w:tc>
        <w:tc>
          <w:tcPr>
            <w:tcW w:w="5242" w:type="dxa"/>
            <w:vMerge/>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spacing w:after="0" w:line="240" w:lineRule="auto"/>
              <w:rPr>
                <w:rFonts w:ascii="Liberation Serif" w:hAnsi="Liberation Serif"/>
                <w:sz w:val="18"/>
                <w:szCs w:val="18"/>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spacing w:after="0" w:line="240" w:lineRule="auto"/>
              <w:rPr>
                <w:rFonts w:ascii="Liberation Serif" w:hAnsi="Liberation Serif"/>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spacing w:after="0" w:line="240" w:lineRule="auto"/>
              <w:rPr>
                <w:rFonts w:ascii="Liberation Serif" w:hAnsi="Liberation Serif"/>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spacing w:line="240" w:lineRule="auto"/>
              <w:jc w:val="center"/>
              <w:rPr>
                <w:rFonts w:ascii="Liberation Serif" w:hAnsi="Liberation Serif"/>
                <w:sz w:val="18"/>
                <w:szCs w:val="18"/>
              </w:rPr>
            </w:pPr>
            <w:r w:rsidRPr="00553093">
              <w:rPr>
                <w:rFonts w:ascii="Liberation Serif" w:hAnsi="Liberation Serif"/>
                <w:sz w:val="18"/>
                <w:szCs w:val="18"/>
              </w:rPr>
              <w:t>2020</w:t>
            </w:r>
          </w:p>
        </w:tc>
        <w:tc>
          <w:tcPr>
            <w:tcW w:w="851"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spacing w:line="240" w:lineRule="auto"/>
              <w:jc w:val="center"/>
              <w:rPr>
                <w:rFonts w:ascii="Liberation Serif" w:hAnsi="Liberation Serif"/>
                <w:sz w:val="18"/>
                <w:szCs w:val="18"/>
              </w:rPr>
            </w:pPr>
            <w:r w:rsidRPr="00553093">
              <w:rPr>
                <w:rFonts w:ascii="Liberation Serif" w:hAnsi="Liberation Serif"/>
                <w:sz w:val="18"/>
                <w:szCs w:val="18"/>
              </w:rPr>
              <w:t>2021</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r w:rsidRPr="00553093">
              <w:rPr>
                <w:rFonts w:ascii="Liberation Serif" w:hAnsi="Liberation Serif"/>
                <w:sz w:val="18"/>
                <w:szCs w:val="18"/>
              </w:rPr>
              <w:t>2022</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r w:rsidRPr="00553093">
              <w:rPr>
                <w:rFonts w:ascii="Liberation Serif" w:hAnsi="Liberation Serif"/>
                <w:sz w:val="18"/>
                <w:szCs w:val="18"/>
              </w:rPr>
              <w:t>2023</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r w:rsidRPr="00553093">
              <w:rPr>
                <w:rFonts w:ascii="Liberation Serif" w:hAnsi="Liberation Serif"/>
                <w:sz w:val="18"/>
                <w:szCs w:val="18"/>
              </w:rPr>
              <w:t>2024</w:t>
            </w:r>
          </w:p>
        </w:tc>
        <w:tc>
          <w:tcPr>
            <w:tcW w:w="850" w:type="dxa"/>
            <w:gridSpan w:val="2"/>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r w:rsidRPr="00553093">
              <w:rPr>
                <w:rFonts w:ascii="Liberation Serif" w:hAnsi="Liberation Serif"/>
                <w:sz w:val="18"/>
                <w:szCs w:val="18"/>
              </w:rPr>
              <w:t>2025</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r>
              <w:rPr>
                <w:rFonts w:ascii="Liberation Serif" w:hAnsi="Liberation Serif"/>
                <w:sz w:val="18"/>
                <w:szCs w:val="18"/>
              </w:rPr>
              <w:t>2026</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r>
              <w:rPr>
                <w:rFonts w:ascii="Liberation Serif" w:hAnsi="Liberation Serif"/>
                <w:sz w:val="18"/>
                <w:szCs w:val="18"/>
              </w:rPr>
              <w:t>2027</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r>
              <w:rPr>
                <w:rFonts w:ascii="Liberation Serif" w:hAnsi="Liberation Serif"/>
                <w:sz w:val="18"/>
                <w:szCs w:val="18"/>
              </w:rPr>
              <w:t>2028</w:t>
            </w:r>
          </w:p>
        </w:tc>
        <w:tc>
          <w:tcPr>
            <w:tcW w:w="1842" w:type="dxa"/>
            <w:tcBorders>
              <w:left w:val="single" w:sz="4" w:space="0" w:color="auto"/>
              <w:bottom w:val="single" w:sz="4" w:space="0" w:color="auto"/>
              <w:right w:val="single" w:sz="4" w:space="0" w:color="auto"/>
            </w:tcBorders>
          </w:tcPr>
          <w:p w:rsidR="007D1C02" w:rsidRPr="00553093" w:rsidRDefault="007D1C02" w:rsidP="004C66B5">
            <w:pPr>
              <w:spacing w:line="240" w:lineRule="auto"/>
              <w:jc w:val="center"/>
              <w:rPr>
                <w:rFonts w:ascii="Liberation Serif" w:hAnsi="Liberation Serif"/>
                <w:sz w:val="18"/>
                <w:szCs w:val="18"/>
              </w:rPr>
            </w:pP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center"/>
              <w:rPr>
                <w:rFonts w:ascii="Liberation Serif" w:hAnsi="Liberation Serif"/>
                <w:sz w:val="18"/>
                <w:szCs w:val="18"/>
              </w:rPr>
            </w:pPr>
          </w:p>
        </w:tc>
        <w:tc>
          <w:tcPr>
            <w:tcW w:w="13472" w:type="dxa"/>
            <w:gridSpan w:val="13"/>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
                <w:bCs/>
                <w:sz w:val="18"/>
                <w:szCs w:val="18"/>
              </w:rPr>
            </w:pPr>
            <w:r w:rsidRPr="00553093">
              <w:rPr>
                <w:rFonts w:ascii="Liberation Serif" w:hAnsi="Liberation Serif"/>
                <w:b/>
                <w:bCs/>
                <w:sz w:val="18"/>
                <w:szCs w:val="18"/>
              </w:rPr>
              <w:t>Организационные мероприятия</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
                <w:bCs/>
                <w:sz w:val="18"/>
                <w:szCs w:val="18"/>
              </w:rPr>
            </w:pP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center"/>
              <w:rPr>
                <w:rFonts w:ascii="Liberation Serif" w:hAnsi="Liberation Serif"/>
                <w:sz w:val="18"/>
                <w:szCs w:val="18"/>
              </w:rPr>
            </w:pPr>
            <w:r w:rsidRPr="00553093">
              <w:rPr>
                <w:rFonts w:ascii="Liberation Serif" w:hAnsi="Liberation Serif"/>
                <w:sz w:val="18"/>
                <w:szCs w:val="18"/>
              </w:rPr>
              <w:t>1.</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rPr>
                <w:rFonts w:ascii="Liberation Serif" w:hAnsi="Liberation Serif"/>
                <w:bCs/>
                <w:sz w:val="18"/>
                <w:szCs w:val="18"/>
              </w:rPr>
            </w:pPr>
            <w:r w:rsidRPr="00553093">
              <w:rPr>
                <w:rFonts w:ascii="Liberation Serif" w:hAnsi="Liberation Serif"/>
                <w:bCs/>
                <w:sz w:val="18"/>
                <w:szCs w:val="18"/>
              </w:rPr>
              <w:t>Актуализация схем водоснабжения</w:t>
            </w:r>
          </w:p>
        </w:tc>
        <w:tc>
          <w:tcPr>
            <w:tcW w:w="717"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right"/>
              <w:rPr>
                <w:rFonts w:ascii="Liberation Serif" w:hAnsi="Liberation Serif"/>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Pr>
                <w:rFonts w:ascii="Liberation Serif" w:hAnsi="Liberation Serif"/>
                <w:bCs/>
                <w:sz w:val="18"/>
                <w:szCs w:val="18"/>
              </w:rPr>
              <w:t>150,0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50,0</w:t>
            </w:r>
          </w:p>
        </w:tc>
        <w:tc>
          <w:tcPr>
            <w:tcW w:w="850" w:type="dxa"/>
            <w:gridSpan w:val="2"/>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Pr>
                <w:rFonts w:ascii="Liberation Serif" w:hAnsi="Liberation Serif"/>
                <w:bCs/>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Pr>
                <w:rFonts w:ascii="Liberation Serif" w:hAnsi="Liberation Serif"/>
                <w:bCs/>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Pr>
                <w:rFonts w:ascii="Liberation Serif" w:hAnsi="Liberation Serif"/>
                <w:bCs/>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center"/>
              <w:rPr>
                <w:rFonts w:ascii="Liberation Serif" w:hAnsi="Liberation Serif"/>
                <w:sz w:val="18"/>
                <w:szCs w:val="18"/>
              </w:rPr>
            </w:pPr>
            <w:r w:rsidRPr="00553093">
              <w:rPr>
                <w:rFonts w:ascii="Liberation Serif" w:hAnsi="Liberation Serif"/>
                <w:sz w:val="18"/>
                <w:szCs w:val="18"/>
              </w:rPr>
              <w:t>2.</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rPr>
                <w:rFonts w:ascii="Liberation Serif" w:hAnsi="Liberation Serif"/>
                <w:bCs/>
                <w:sz w:val="18"/>
                <w:szCs w:val="18"/>
              </w:rPr>
            </w:pPr>
            <w:r w:rsidRPr="00553093">
              <w:rPr>
                <w:rFonts w:ascii="Liberation Serif" w:hAnsi="Liberation Serif"/>
                <w:bCs/>
                <w:sz w:val="18"/>
                <w:szCs w:val="18"/>
              </w:rPr>
              <w:t>Разработка и принятие муниципальных правовых актов по улучшению качества воды (разработка проектов зон санитарной охраны источников питьевого водоснабжения</w:t>
            </w:r>
          </w:p>
        </w:tc>
        <w:tc>
          <w:tcPr>
            <w:tcW w:w="717"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100,0</w:t>
            </w:r>
          </w:p>
        </w:tc>
        <w:tc>
          <w:tcPr>
            <w:tcW w:w="850" w:type="dxa"/>
            <w:gridSpan w:val="2"/>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sidRPr="00553093">
              <w:rPr>
                <w:rFonts w:ascii="Liberation Serif" w:hAnsi="Liberation Serif"/>
                <w:bCs/>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Pr>
                <w:rFonts w:ascii="Liberation Serif" w:hAnsi="Liberation Serif"/>
                <w:bCs/>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Pr>
                <w:rFonts w:ascii="Liberation Serif" w:hAnsi="Liberation Serif"/>
                <w:bCs/>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r>
              <w:rPr>
                <w:rFonts w:ascii="Liberation Serif" w:hAnsi="Liberation Serif"/>
                <w:bCs/>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center"/>
              <w:rPr>
                <w:rFonts w:ascii="Liberation Serif" w:hAnsi="Liberation Serif"/>
                <w:sz w:val="18"/>
                <w:szCs w:val="18"/>
              </w:rPr>
            </w:pPr>
            <w:r w:rsidRPr="00553093">
              <w:rPr>
                <w:rFonts w:ascii="Liberation Serif" w:hAnsi="Liberation Serif"/>
                <w:sz w:val="18"/>
                <w:szCs w:val="18"/>
              </w:rPr>
              <w:t>3.</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rPr>
                <w:rFonts w:ascii="Liberation Serif" w:hAnsi="Liberation Serif"/>
                <w:bCs/>
                <w:sz w:val="18"/>
                <w:szCs w:val="18"/>
              </w:rPr>
            </w:pPr>
            <w:r w:rsidRPr="00553093">
              <w:rPr>
                <w:rFonts w:ascii="Liberation Serif" w:hAnsi="Liberation Serif"/>
                <w:bCs/>
                <w:sz w:val="18"/>
                <w:szCs w:val="18"/>
              </w:rPr>
              <w:t>Запретить или ограничить в случаях и в порядке, которые установлены санитарными правилами и нормами, отведение территории для строительства объектов в зонах санитарной охраны источников питьевого и хозяйственно-бытового водоснабжения</w:t>
            </w:r>
          </w:p>
        </w:tc>
        <w:tc>
          <w:tcPr>
            <w:tcW w:w="8230" w:type="dxa"/>
            <w:gridSpan w:val="12"/>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p>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p>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p>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Cs/>
                <w:sz w:val="18"/>
                <w:szCs w:val="18"/>
              </w:rPr>
            </w:pP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center"/>
              <w:rPr>
                <w:rFonts w:ascii="Liberation Serif" w:hAnsi="Liberation Serif"/>
                <w:sz w:val="18"/>
                <w:szCs w:val="18"/>
              </w:rPr>
            </w:pPr>
          </w:p>
        </w:tc>
        <w:tc>
          <w:tcPr>
            <w:tcW w:w="13472" w:type="dxa"/>
            <w:gridSpan w:val="13"/>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
                <w:bCs/>
                <w:sz w:val="18"/>
                <w:szCs w:val="18"/>
              </w:rPr>
            </w:pPr>
            <w:r w:rsidRPr="00553093">
              <w:rPr>
                <w:rFonts w:ascii="Liberation Serif" w:hAnsi="Liberation Serif"/>
                <w:b/>
                <w:bCs/>
                <w:sz w:val="18"/>
                <w:szCs w:val="18"/>
              </w:rPr>
              <w:t>Мероприятия, направленные на совершенствование технологии очистки и улучшения качества питьевой воды</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
                <w:bCs/>
                <w:sz w:val="18"/>
                <w:szCs w:val="18"/>
              </w:rPr>
            </w:pPr>
          </w:p>
        </w:tc>
      </w:tr>
      <w:tr w:rsidR="007D1C02" w:rsidRPr="00553093" w:rsidTr="007D1C02">
        <w:trPr>
          <w:trHeight w:val="561"/>
        </w:trPr>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4.</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both"/>
              <w:rPr>
                <w:rFonts w:ascii="Liberation Serif" w:hAnsi="Liberation Serif"/>
                <w:sz w:val="18"/>
                <w:szCs w:val="18"/>
              </w:rPr>
            </w:pPr>
          </w:p>
          <w:p w:rsidR="007D1C02" w:rsidRPr="00553093" w:rsidRDefault="007D1C02" w:rsidP="004C66B5">
            <w:pPr>
              <w:spacing w:after="0" w:line="240" w:lineRule="auto"/>
              <w:jc w:val="both"/>
              <w:rPr>
                <w:rFonts w:ascii="Liberation Serif" w:hAnsi="Liberation Serif"/>
                <w:sz w:val="18"/>
                <w:szCs w:val="18"/>
              </w:rPr>
            </w:pPr>
            <w:r w:rsidRPr="00553093">
              <w:rPr>
                <w:rFonts w:ascii="Liberation Serif" w:hAnsi="Liberation Serif"/>
                <w:sz w:val="18"/>
                <w:szCs w:val="18"/>
              </w:rPr>
              <w:t>Сезонная промывка и дезинфекция водопроводных сетей</w:t>
            </w:r>
          </w:p>
        </w:tc>
        <w:tc>
          <w:tcPr>
            <w:tcW w:w="717"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54,0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6,0</w:t>
            </w:r>
          </w:p>
        </w:tc>
        <w:tc>
          <w:tcPr>
            <w:tcW w:w="851"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6,0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r w:rsidRPr="00553093">
              <w:rPr>
                <w:rFonts w:ascii="Liberation Serif" w:hAnsi="Liberation Serif"/>
                <w:sz w:val="18"/>
                <w:szCs w:val="18"/>
              </w:rPr>
              <w:t>улучшение качества воды</w:t>
            </w: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5.</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both"/>
              <w:rPr>
                <w:rFonts w:ascii="Liberation Serif" w:hAnsi="Liberation Serif"/>
                <w:sz w:val="18"/>
                <w:szCs w:val="18"/>
              </w:rPr>
            </w:pPr>
            <w:r w:rsidRPr="00553093">
              <w:rPr>
                <w:rFonts w:ascii="Liberation Serif" w:hAnsi="Liberation Serif"/>
                <w:sz w:val="18"/>
                <w:szCs w:val="18"/>
              </w:rPr>
              <w:t xml:space="preserve">Чистка скважин </w:t>
            </w:r>
          </w:p>
        </w:tc>
        <w:tc>
          <w:tcPr>
            <w:tcW w:w="717"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27</w:t>
            </w:r>
          </w:p>
        </w:tc>
        <w:tc>
          <w:tcPr>
            <w:tcW w:w="850"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116,0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12,0</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12,0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13,0</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14,0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r w:rsidRPr="00553093">
              <w:rPr>
                <w:rFonts w:ascii="Liberation Serif" w:hAnsi="Liberation Serif"/>
                <w:sz w:val="18"/>
                <w:szCs w:val="18"/>
              </w:rPr>
              <w:t>Предотвращение пескования скважин</w:t>
            </w: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right"/>
              <w:rPr>
                <w:rFonts w:ascii="Liberation Serif" w:hAnsi="Liberation Serif"/>
                <w:sz w:val="18"/>
                <w:szCs w:val="18"/>
              </w:rPr>
            </w:pPr>
          </w:p>
        </w:tc>
        <w:tc>
          <w:tcPr>
            <w:tcW w:w="11345" w:type="dxa"/>
            <w:gridSpan w:val="10"/>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
                <w:bCs/>
                <w:sz w:val="18"/>
                <w:szCs w:val="18"/>
              </w:rPr>
            </w:pPr>
            <w:r w:rsidRPr="00553093">
              <w:rPr>
                <w:rFonts w:ascii="Liberation Serif" w:hAnsi="Liberation Serif"/>
                <w:b/>
                <w:bCs/>
                <w:sz w:val="18"/>
                <w:szCs w:val="18"/>
              </w:rPr>
              <w:t>Строительство, реконструкция и капитальный ремонт муниципальных объектов водопроводно-канализационного хозяйства.</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b/>
                <w:bCs/>
                <w:sz w:val="18"/>
                <w:szCs w:val="18"/>
              </w:rPr>
            </w:pP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6</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both"/>
              <w:rPr>
                <w:rFonts w:ascii="Liberation Serif" w:hAnsi="Liberation Serif"/>
                <w:sz w:val="18"/>
                <w:szCs w:val="18"/>
              </w:rPr>
            </w:pPr>
            <w:r w:rsidRPr="00553093">
              <w:rPr>
                <w:rFonts w:ascii="Liberation Serif" w:hAnsi="Liberation Serif"/>
                <w:bCs/>
                <w:sz w:val="18"/>
                <w:szCs w:val="18"/>
              </w:rPr>
              <w:t>Капитальные ремонт водопроводной сети</w:t>
            </w:r>
          </w:p>
        </w:tc>
        <w:tc>
          <w:tcPr>
            <w:tcW w:w="717"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100" w:afterAutospacing="1" w:line="240" w:lineRule="auto"/>
              <w:jc w:val="center"/>
              <w:rPr>
                <w:rFonts w:ascii="Liberation Serif" w:hAnsi="Liberation Serif"/>
                <w:sz w:val="18"/>
                <w:szCs w:val="18"/>
              </w:rPr>
            </w:pPr>
            <w:r w:rsidRPr="00553093">
              <w:rPr>
                <w:rFonts w:ascii="Liberation Serif" w:hAnsi="Liberation Serif"/>
                <w:sz w:val="18"/>
                <w:szCs w:val="18"/>
              </w:rPr>
              <w:t>372 м ежегодно</w:t>
            </w:r>
          </w:p>
        </w:tc>
        <w:tc>
          <w:tcPr>
            <w:tcW w:w="850"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1090,8</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363,6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363,6</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363,6</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r w:rsidRPr="00553093">
              <w:rPr>
                <w:rFonts w:ascii="Liberation Serif" w:hAnsi="Liberation Serif"/>
                <w:sz w:val="18"/>
                <w:szCs w:val="18"/>
              </w:rPr>
              <w:t>Улучшение качества воды</w:t>
            </w:r>
          </w:p>
        </w:tc>
      </w:tr>
      <w:tr w:rsidR="007D1C02" w:rsidRPr="00553093" w:rsidTr="007D1C02">
        <w:trPr>
          <w:trHeight w:val="491"/>
        </w:trPr>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7</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both"/>
              <w:rPr>
                <w:rFonts w:ascii="Liberation Serif" w:hAnsi="Liberation Serif"/>
                <w:bCs/>
                <w:sz w:val="18"/>
                <w:szCs w:val="18"/>
              </w:rPr>
            </w:pPr>
            <w:r w:rsidRPr="00553093">
              <w:rPr>
                <w:rFonts w:ascii="Liberation Serif" w:hAnsi="Liberation Serif"/>
                <w:bCs/>
                <w:sz w:val="18"/>
                <w:szCs w:val="18"/>
              </w:rPr>
              <w:t xml:space="preserve">Прокладка  новых водопроводных сетей  </w:t>
            </w:r>
          </w:p>
        </w:tc>
        <w:tc>
          <w:tcPr>
            <w:tcW w:w="717"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100" w:afterAutospacing="1" w:line="240" w:lineRule="auto"/>
              <w:jc w:val="center"/>
              <w:rPr>
                <w:rFonts w:ascii="Liberation Serif" w:hAnsi="Liberation Serif"/>
                <w:sz w:val="18"/>
                <w:szCs w:val="18"/>
              </w:rPr>
            </w:pPr>
            <w:r w:rsidRPr="00553093">
              <w:rPr>
                <w:rFonts w:ascii="Liberation Serif" w:hAnsi="Liberation Serif"/>
                <w:sz w:val="18"/>
                <w:szCs w:val="18"/>
              </w:rPr>
              <w:t>227 м ежегодно</w:t>
            </w:r>
          </w:p>
        </w:tc>
        <w:tc>
          <w:tcPr>
            <w:tcW w:w="850"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741,073</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76,873</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221,4</w:t>
            </w:r>
          </w:p>
        </w:tc>
        <w:tc>
          <w:tcPr>
            <w:tcW w:w="851" w:type="dxa"/>
            <w:gridSpan w:val="2"/>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221,4</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221,4</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r w:rsidRPr="00553093">
              <w:rPr>
                <w:rFonts w:ascii="Liberation Serif" w:hAnsi="Liberation Serif"/>
                <w:sz w:val="18"/>
                <w:szCs w:val="18"/>
              </w:rPr>
              <w:t>Улучшение качества воды, снижение отключений и износа</w:t>
            </w: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8</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both"/>
              <w:rPr>
                <w:rFonts w:ascii="Liberation Serif" w:hAnsi="Liberation Serif"/>
                <w:sz w:val="18"/>
                <w:szCs w:val="18"/>
              </w:rPr>
            </w:pPr>
            <w:r w:rsidRPr="00553093">
              <w:rPr>
                <w:rFonts w:ascii="Liberation Serif" w:hAnsi="Liberation Serif"/>
                <w:sz w:val="18"/>
                <w:szCs w:val="18"/>
              </w:rPr>
              <w:t>Приобретение труб для замены ветхих водопроводов</w:t>
            </w:r>
          </w:p>
        </w:tc>
        <w:tc>
          <w:tcPr>
            <w:tcW w:w="717"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600,0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200,0</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r w:rsidRPr="00553093">
              <w:rPr>
                <w:rFonts w:ascii="Liberation Serif" w:hAnsi="Liberation Serif"/>
                <w:sz w:val="18"/>
                <w:szCs w:val="18"/>
              </w:rPr>
              <w:t>Улучшение качества воды</w:t>
            </w: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9</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both"/>
              <w:rPr>
                <w:rFonts w:ascii="Liberation Serif" w:hAnsi="Liberation Serif"/>
                <w:sz w:val="18"/>
                <w:szCs w:val="18"/>
              </w:rPr>
            </w:pPr>
            <w:r w:rsidRPr="00553093">
              <w:rPr>
                <w:rFonts w:ascii="Liberation Serif" w:hAnsi="Liberation Serif"/>
                <w:sz w:val="18"/>
                <w:szCs w:val="18"/>
              </w:rPr>
              <w:t>Реконструкция (модернизация) системы водоснабжения Гаринского городского округа, в том числе:</w:t>
            </w:r>
          </w:p>
        </w:tc>
        <w:tc>
          <w:tcPr>
            <w:tcW w:w="717"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850"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116131,218</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60000,0</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28048,202</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r>
              <w:rPr>
                <w:rFonts w:ascii="Liberation Serif" w:hAnsi="Liberation Serif"/>
                <w:sz w:val="18"/>
                <w:szCs w:val="18"/>
              </w:rPr>
              <w:t>28083,016</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r w:rsidRPr="00553093">
              <w:rPr>
                <w:rFonts w:ascii="Liberation Serif" w:hAnsi="Liberation Serif"/>
                <w:sz w:val="18"/>
                <w:szCs w:val="18"/>
              </w:rPr>
              <w:t>Улучшение качества воды</w:t>
            </w: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both"/>
              <w:rPr>
                <w:rFonts w:ascii="Liberation Serif" w:hAnsi="Liberation Serif"/>
                <w:sz w:val="18"/>
                <w:szCs w:val="18"/>
              </w:rPr>
            </w:pPr>
            <w:r>
              <w:rPr>
                <w:rFonts w:ascii="Liberation Serif" w:hAnsi="Liberation Serif"/>
                <w:sz w:val="18"/>
                <w:szCs w:val="18"/>
              </w:rPr>
              <w:t>-</w:t>
            </w:r>
            <w:r w:rsidRPr="00714BE0">
              <w:rPr>
                <w:rFonts w:ascii="Liberation Serif" w:hAnsi="Liberation Serif"/>
                <w:sz w:val="18"/>
                <w:szCs w:val="18"/>
              </w:rPr>
              <w:t>инженерные изыскания и осуществление подготовки проектной документации;</w:t>
            </w:r>
          </w:p>
        </w:tc>
        <w:tc>
          <w:tcPr>
            <w:tcW w:w="717"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850"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47000,0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20000,0</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27000,0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both"/>
              <w:rPr>
                <w:rFonts w:ascii="Liberation Serif" w:hAnsi="Liberation Serif"/>
                <w:sz w:val="18"/>
                <w:szCs w:val="18"/>
              </w:rPr>
            </w:pPr>
            <w:r>
              <w:rPr>
                <w:rFonts w:ascii="Liberation Serif" w:hAnsi="Liberation Serif"/>
                <w:sz w:val="18"/>
                <w:szCs w:val="18"/>
              </w:rPr>
              <w:t>-</w:t>
            </w:r>
            <w:r w:rsidRPr="00714BE0">
              <w:rPr>
                <w:rFonts w:ascii="Liberation Serif" w:hAnsi="Liberation Serif"/>
                <w:sz w:val="18"/>
                <w:szCs w:val="18"/>
              </w:rPr>
              <w:t>проведение строительно-монтажных работ в соответствии с проектной документацией.</w:t>
            </w:r>
          </w:p>
        </w:tc>
        <w:tc>
          <w:tcPr>
            <w:tcW w:w="717"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850"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69131,218</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40000,0</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1048,202</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28083,016</w:t>
            </w:r>
          </w:p>
        </w:tc>
        <w:tc>
          <w:tcPr>
            <w:tcW w:w="708"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p>
        </w:tc>
      </w:tr>
      <w:tr w:rsidR="007D1C02" w:rsidRPr="00553093" w:rsidTr="007D1C02">
        <w:tc>
          <w:tcPr>
            <w:tcW w:w="5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10</w:t>
            </w:r>
          </w:p>
        </w:tc>
        <w:tc>
          <w:tcPr>
            <w:tcW w:w="52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spacing w:after="0" w:line="240" w:lineRule="auto"/>
              <w:jc w:val="both"/>
              <w:rPr>
                <w:rFonts w:ascii="Liberation Serif" w:hAnsi="Liberation Serif"/>
                <w:sz w:val="18"/>
                <w:szCs w:val="18"/>
              </w:rPr>
            </w:pPr>
            <w:r w:rsidRPr="00553093">
              <w:rPr>
                <w:rFonts w:ascii="Liberation Serif" w:hAnsi="Liberation Serif"/>
                <w:sz w:val="18"/>
                <w:szCs w:val="18"/>
              </w:rPr>
              <w:t>Обустройство источников нецентрализованного водоснабжения</w:t>
            </w:r>
          </w:p>
        </w:tc>
        <w:tc>
          <w:tcPr>
            <w:tcW w:w="717"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1205,0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241,0</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241,0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241,0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241,0</w:t>
            </w:r>
          </w:p>
        </w:tc>
        <w:tc>
          <w:tcPr>
            <w:tcW w:w="708"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sidRPr="00553093">
              <w:rPr>
                <w:rFonts w:ascii="Liberation Serif" w:hAnsi="Liberation Serif"/>
                <w:sz w:val="18"/>
                <w:szCs w:val="18"/>
              </w:rPr>
              <w:t>241,0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D1C02" w:rsidRPr="00553093" w:rsidRDefault="007D1C02" w:rsidP="004C66B5">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7D1C02" w:rsidRPr="00553093" w:rsidRDefault="007D1C02" w:rsidP="004C66B5">
            <w:pPr>
              <w:autoSpaceDE w:val="0"/>
              <w:autoSpaceDN w:val="0"/>
              <w:adjustRightInd w:val="0"/>
              <w:spacing w:after="0" w:line="240" w:lineRule="auto"/>
              <w:rPr>
                <w:rFonts w:ascii="Liberation Serif" w:hAnsi="Liberation Serif"/>
                <w:sz w:val="18"/>
                <w:szCs w:val="18"/>
              </w:rPr>
            </w:pPr>
            <w:r w:rsidRPr="00553093">
              <w:rPr>
                <w:rFonts w:ascii="Liberation Serif" w:hAnsi="Liberation Serif"/>
                <w:sz w:val="18"/>
                <w:szCs w:val="18"/>
              </w:rPr>
              <w:t>Экологическая направленность</w:t>
            </w:r>
          </w:p>
        </w:tc>
      </w:tr>
    </w:tbl>
    <w:p w:rsidR="007D1C02" w:rsidRPr="00BB1489" w:rsidRDefault="007D1C02" w:rsidP="007D1C02">
      <w:pPr>
        <w:spacing w:before="120" w:after="120" w:line="360" w:lineRule="auto"/>
        <w:rPr>
          <w:rFonts w:ascii="Liberation Serif" w:hAnsi="Liberation Serif"/>
          <w:i/>
          <w:szCs w:val="24"/>
        </w:rPr>
      </w:pPr>
    </w:p>
    <w:p w:rsidR="007D1C02" w:rsidRPr="00155DDE" w:rsidRDefault="007D1C02" w:rsidP="00F8359E">
      <w:pPr>
        <w:rPr>
          <w:rFonts w:ascii="Liberation Serif" w:hAnsi="Liberation Serif" w:cs="Times New Roman"/>
          <w:sz w:val="28"/>
          <w:szCs w:val="28"/>
        </w:rPr>
      </w:pPr>
    </w:p>
    <w:sectPr w:rsidR="007D1C02" w:rsidRPr="00155DDE" w:rsidSect="007D1C02">
      <w:pgSz w:w="16838" w:h="11906" w:orient="landscape"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72" w:rsidRDefault="00036872" w:rsidP="00141824">
      <w:pPr>
        <w:spacing w:after="0" w:line="240" w:lineRule="auto"/>
      </w:pPr>
      <w:r>
        <w:separator/>
      </w:r>
    </w:p>
  </w:endnote>
  <w:endnote w:type="continuationSeparator" w:id="0">
    <w:p w:rsidR="00036872" w:rsidRDefault="00036872" w:rsidP="0014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02" w:rsidRDefault="007D1C02" w:rsidP="00FD577D">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D1C02" w:rsidRDefault="007D1C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02" w:rsidRDefault="007D1C02" w:rsidP="00FD577D">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38</w:t>
    </w:r>
    <w:r>
      <w:rPr>
        <w:rStyle w:val="af4"/>
      </w:rPr>
      <w:fldChar w:fldCharType="end"/>
    </w:r>
  </w:p>
  <w:p w:rsidR="007D1C02" w:rsidRDefault="007D1C02" w:rsidP="00E3021F">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02" w:rsidRDefault="007D1C02">
    <w:pPr>
      <w:pStyle w:val="ab"/>
      <w:jc w:val="center"/>
    </w:pPr>
  </w:p>
  <w:p w:rsidR="007D1C02" w:rsidRDefault="007D1C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72" w:rsidRDefault="00036872" w:rsidP="00141824">
      <w:pPr>
        <w:spacing w:after="0" w:line="240" w:lineRule="auto"/>
      </w:pPr>
      <w:r>
        <w:separator/>
      </w:r>
    </w:p>
  </w:footnote>
  <w:footnote w:type="continuationSeparator" w:id="0">
    <w:p w:rsidR="00036872" w:rsidRDefault="00036872" w:rsidP="00141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B2820"/>
    <w:multiLevelType w:val="hybridMultilevel"/>
    <w:tmpl w:val="FF02A0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D871F6"/>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981FBF"/>
    <w:multiLevelType w:val="hybridMultilevel"/>
    <w:tmpl w:val="F0129D42"/>
    <w:lvl w:ilvl="0" w:tplc="6708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475EEE"/>
    <w:multiLevelType w:val="hybridMultilevel"/>
    <w:tmpl w:val="12B2802E"/>
    <w:lvl w:ilvl="0" w:tplc="D5C48168">
      <w:start w:val="1"/>
      <w:numFmt w:val="decimal"/>
      <w:lvlText w:val="%1."/>
      <w:lvlJc w:val="left"/>
      <w:pPr>
        <w:ind w:left="644" w:hanging="360"/>
      </w:pPr>
      <w:rPr>
        <w:rFonts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A95D17"/>
    <w:multiLevelType w:val="hybridMultilevel"/>
    <w:tmpl w:val="A008B95A"/>
    <w:lvl w:ilvl="0" w:tplc="4B903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ED2764"/>
    <w:multiLevelType w:val="hybridMultilevel"/>
    <w:tmpl w:val="9E908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D900E3"/>
    <w:multiLevelType w:val="hybridMultilevel"/>
    <w:tmpl w:val="C1C41466"/>
    <w:lvl w:ilvl="0" w:tplc="0CBE186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A367ED"/>
    <w:multiLevelType w:val="hybridMultilevel"/>
    <w:tmpl w:val="D97A9C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E36759"/>
    <w:multiLevelType w:val="hybridMultilevel"/>
    <w:tmpl w:val="E864E4F8"/>
    <w:lvl w:ilvl="0" w:tplc="C29A32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562F33"/>
    <w:multiLevelType w:val="hybridMultilevel"/>
    <w:tmpl w:val="25C08E76"/>
    <w:lvl w:ilvl="0" w:tplc="ABA095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E87C20"/>
    <w:multiLevelType w:val="hybridMultilevel"/>
    <w:tmpl w:val="259C4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312D6"/>
    <w:multiLevelType w:val="hybridMultilevel"/>
    <w:tmpl w:val="3536BE86"/>
    <w:lvl w:ilvl="0" w:tplc="7E90C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577498"/>
    <w:multiLevelType w:val="multilevel"/>
    <w:tmpl w:val="79BA6B8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EB2144"/>
    <w:multiLevelType w:val="hybridMultilevel"/>
    <w:tmpl w:val="AE6E65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56B0FBC"/>
    <w:multiLevelType w:val="hybridMultilevel"/>
    <w:tmpl w:val="36AEF84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F367F"/>
    <w:multiLevelType w:val="hybridMultilevel"/>
    <w:tmpl w:val="E2D6E83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A0949"/>
    <w:multiLevelType w:val="hybridMultilevel"/>
    <w:tmpl w:val="DFAC6ED2"/>
    <w:lvl w:ilvl="0" w:tplc="47B69FF4">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nsid w:val="4E6C5633"/>
    <w:multiLevelType w:val="hybridMultilevel"/>
    <w:tmpl w:val="44BE9246"/>
    <w:lvl w:ilvl="0" w:tplc="697065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FA4DEB"/>
    <w:multiLevelType w:val="hybridMultilevel"/>
    <w:tmpl w:val="7C30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D7F55"/>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48B2EF2"/>
    <w:multiLevelType w:val="hybridMultilevel"/>
    <w:tmpl w:val="1AE4EFD6"/>
    <w:lvl w:ilvl="0" w:tplc="0CBE1868">
      <w:start w:val="1"/>
      <w:numFmt w:val="decimal"/>
      <w:lvlText w:val="%1."/>
      <w:lvlJc w:val="left"/>
      <w:pPr>
        <w:ind w:left="1530" w:hanging="930"/>
      </w:pPr>
      <w:rPr>
        <w:rFonts w:hint="default"/>
      </w:rPr>
    </w:lvl>
    <w:lvl w:ilvl="1" w:tplc="A956B5F0">
      <w:start w:val="70"/>
      <w:numFmt w:val="decimal"/>
      <w:lvlText w:val="%2......"/>
      <w:lvlJc w:val="left"/>
      <w:pPr>
        <w:tabs>
          <w:tab w:val="num" w:pos="2883"/>
        </w:tabs>
        <w:ind w:left="2883" w:hanging="1455"/>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4FC01CC"/>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EE37EA"/>
    <w:multiLevelType w:val="hybridMultilevel"/>
    <w:tmpl w:val="772EC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8F7713"/>
    <w:multiLevelType w:val="hybridMultilevel"/>
    <w:tmpl w:val="370E5B5C"/>
    <w:lvl w:ilvl="0" w:tplc="35D82FF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8637C"/>
    <w:multiLevelType w:val="hybridMultilevel"/>
    <w:tmpl w:val="8DEE8896"/>
    <w:lvl w:ilvl="0" w:tplc="ED78B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C9D2F9B"/>
    <w:multiLevelType w:val="hybridMultilevel"/>
    <w:tmpl w:val="8938A826"/>
    <w:lvl w:ilvl="0" w:tplc="D30041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F1277E"/>
    <w:multiLevelType w:val="multilevel"/>
    <w:tmpl w:val="6E8C4BF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5ED4BAC"/>
    <w:multiLevelType w:val="multilevel"/>
    <w:tmpl w:val="87DC8DE0"/>
    <w:lvl w:ilvl="0">
      <w:start w:val="1"/>
      <w:numFmt w:val="decimal"/>
      <w:lvlText w:val="%1"/>
      <w:lvlJc w:val="left"/>
      <w:pPr>
        <w:ind w:left="375" w:hanging="375"/>
      </w:pPr>
      <w:rPr>
        <w:rFonts w:hint="default"/>
        <w:b/>
        <w:sz w:val="28"/>
      </w:rPr>
    </w:lvl>
    <w:lvl w:ilvl="1">
      <w:start w:val="1"/>
      <w:numFmt w:val="decimal"/>
      <w:lvlText w:val="%1.%2"/>
      <w:lvlJc w:val="left"/>
      <w:pPr>
        <w:ind w:left="659" w:hanging="375"/>
      </w:pPr>
      <w:rPr>
        <w:rFonts w:hint="default"/>
        <w:b/>
        <w:sz w:val="28"/>
      </w:rPr>
    </w:lvl>
    <w:lvl w:ilvl="2">
      <w:start w:val="1"/>
      <w:numFmt w:val="decimal"/>
      <w:lvlText w:val="%1.%2.%3"/>
      <w:lvlJc w:val="left"/>
      <w:pPr>
        <w:ind w:left="1288"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30">
    <w:nsid w:val="78633AEF"/>
    <w:multiLevelType w:val="hybridMultilevel"/>
    <w:tmpl w:val="1638D63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8"/>
  </w:num>
  <w:num w:numId="5">
    <w:abstractNumId w:val="28"/>
  </w:num>
  <w:num w:numId="6">
    <w:abstractNumId w:val="20"/>
  </w:num>
  <w:num w:numId="7">
    <w:abstractNumId w:val="24"/>
  </w:num>
  <w:num w:numId="8">
    <w:abstractNumId w:val="5"/>
  </w:num>
  <w:num w:numId="9">
    <w:abstractNumId w:val="22"/>
  </w:num>
  <w:num w:numId="10">
    <w:abstractNumId w:val="21"/>
  </w:num>
  <w:num w:numId="11">
    <w:abstractNumId w:val="14"/>
  </w:num>
  <w:num w:numId="12">
    <w:abstractNumId w:val="27"/>
  </w:num>
  <w:num w:numId="13">
    <w:abstractNumId w:val="7"/>
  </w:num>
  <w:num w:numId="14">
    <w:abstractNumId w:val="2"/>
  </w:num>
  <w:num w:numId="15">
    <w:abstractNumId w:val="9"/>
  </w:num>
  <w:num w:numId="16">
    <w:abstractNumId w:val="23"/>
  </w:num>
  <w:num w:numId="17">
    <w:abstractNumId w:val="30"/>
  </w:num>
  <w:num w:numId="18">
    <w:abstractNumId w:val="15"/>
  </w:num>
  <w:num w:numId="19">
    <w:abstractNumId w:val="1"/>
  </w:num>
  <w:num w:numId="20">
    <w:abstractNumId w:val="25"/>
  </w:num>
  <w:num w:numId="21">
    <w:abstractNumId w:val="4"/>
  </w:num>
  <w:num w:numId="22">
    <w:abstractNumId w:val="29"/>
  </w:num>
  <w:num w:numId="23">
    <w:abstractNumId w:val="3"/>
  </w:num>
  <w:num w:numId="24">
    <w:abstractNumId w:val="26"/>
  </w:num>
  <w:num w:numId="25">
    <w:abstractNumId w:val="16"/>
  </w:num>
  <w:num w:numId="26">
    <w:abstractNumId w:val="0"/>
  </w:num>
  <w:num w:numId="27">
    <w:abstractNumId w:val="12"/>
  </w:num>
  <w:num w:numId="28">
    <w:abstractNumId w:val="19"/>
  </w:num>
  <w:num w:numId="29">
    <w:abstractNumId w:val="6"/>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63"/>
    <w:rsid w:val="000038EE"/>
    <w:rsid w:val="000144D5"/>
    <w:rsid w:val="00016593"/>
    <w:rsid w:val="00022D5D"/>
    <w:rsid w:val="00036872"/>
    <w:rsid w:val="00041294"/>
    <w:rsid w:val="000431E8"/>
    <w:rsid w:val="00043CFD"/>
    <w:rsid w:val="00045DB0"/>
    <w:rsid w:val="00060E66"/>
    <w:rsid w:val="00060E80"/>
    <w:rsid w:val="00062822"/>
    <w:rsid w:val="000755E6"/>
    <w:rsid w:val="000814E4"/>
    <w:rsid w:val="00081B69"/>
    <w:rsid w:val="00081BF0"/>
    <w:rsid w:val="00084031"/>
    <w:rsid w:val="000A489E"/>
    <w:rsid w:val="000B1B05"/>
    <w:rsid w:val="000B1FAD"/>
    <w:rsid w:val="000C6BCC"/>
    <w:rsid w:val="000C743F"/>
    <w:rsid w:val="000D5B5D"/>
    <w:rsid w:val="000E2217"/>
    <w:rsid w:val="000E5EA1"/>
    <w:rsid w:val="000F75D4"/>
    <w:rsid w:val="00103C3B"/>
    <w:rsid w:val="00112844"/>
    <w:rsid w:val="00116E7C"/>
    <w:rsid w:val="001176C0"/>
    <w:rsid w:val="001213C1"/>
    <w:rsid w:val="00124914"/>
    <w:rsid w:val="00141824"/>
    <w:rsid w:val="00145E6B"/>
    <w:rsid w:val="00146AA8"/>
    <w:rsid w:val="00153132"/>
    <w:rsid w:val="00155DDE"/>
    <w:rsid w:val="001725D1"/>
    <w:rsid w:val="00174A90"/>
    <w:rsid w:val="00184CF0"/>
    <w:rsid w:val="001951FA"/>
    <w:rsid w:val="001A1C85"/>
    <w:rsid w:val="001A427E"/>
    <w:rsid w:val="001A70B6"/>
    <w:rsid w:val="001B1397"/>
    <w:rsid w:val="001C3A92"/>
    <w:rsid w:val="00202673"/>
    <w:rsid w:val="00204CC2"/>
    <w:rsid w:val="002053F9"/>
    <w:rsid w:val="00227766"/>
    <w:rsid w:val="00236A96"/>
    <w:rsid w:val="00244549"/>
    <w:rsid w:val="0024598E"/>
    <w:rsid w:val="00250C4A"/>
    <w:rsid w:val="00256C83"/>
    <w:rsid w:val="002665E8"/>
    <w:rsid w:val="00266FE3"/>
    <w:rsid w:val="00273613"/>
    <w:rsid w:val="002854D2"/>
    <w:rsid w:val="00295987"/>
    <w:rsid w:val="00297F65"/>
    <w:rsid w:val="002A1649"/>
    <w:rsid w:val="002A16E6"/>
    <w:rsid w:val="002A55B2"/>
    <w:rsid w:val="002B3D0A"/>
    <w:rsid w:val="002B676C"/>
    <w:rsid w:val="002B7F31"/>
    <w:rsid w:val="002D4652"/>
    <w:rsid w:val="002E5ECD"/>
    <w:rsid w:val="002E655E"/>
    <w:rsid w:val="002F4636"/>
    <w:rsid w:val="0031465C"/>
    <w:rsid w:val="003200BD"/>
    <w:rsid w:val="00326EA4"/>
    <w:rsid w:val="00334D73"/>
    <w:rsid w:val="00341C02"/>
    <w:rsid w:val="0034662C"/>
    <w:rsid w:val="003747C8"/>
    <w:rsid w:val="00377FD8"/>
    <w:rsid w:val="0038080C"/>
    <w:rsid w:val="00386B70"/>
    <w:rsid w:val="00392004"/>
    <w:rsid w:val="003A7073"/>
    <w:rsid w:val="003B29C5"/>
    <w:rsid w:val="003B5092"/>
    <w:rsid w:val="003B7014"/>
    <w:rsid w:val="003C3F52"/>
    <w:rsid w:val="003C6869"/>
    <w:rsid w:val="003D5C98"/>
    <w:rsid w:val="003E001A"/>
    <w:rsid w:val="003E67F4"/>
    <w:rsid w:val="003F4E48"/>
    <w:rsid w:val="0041096E"/>
    <w:rsid w:val="00422FBF"/>
    <w:rsid w:val="00430818"/>
    <w:rsid w:val="0043232B"/>
    <w:rsid w:val="00445CA8"/>
    <w:rsid w:val="00450AC5"/>
    <w:rsid w:val="004574C0"/>
    <w:rsid w:val="00472BDD"/>
    <w:rsid w:val="00473A38"/>
    <w:rsid w:val="00477CD1"/>
    <w:rsid w:val="00483222"/>
    <w:rsid w:val="0049238D"/>
    <w:rsid w:val="00497C1D"/>
    <w:rsid w:val="004A3106"/>
    <w:rsid w:val="004A6C93"/>
    <w:rsid w:val="004A7388"/>
    <w:rsid w:val="004B2059"/>
    <w:rsid w:val="004B32C9"/>
    <w:rsid w:val="004C10EE"/>
    <w:rsid w:val="004C266C"/>
    <w:rsid w:val="004D6489"/>
    <w:rsid w:val="004E35BA"/>
    <w:rsid w:val="004E465E"/>
    <w:rsid w:val="004F0A59"/>
    <w:rsid w:val="004F2F21"/>
    <w:rsid w:val="004F44B3"/>
    <w:rsid w:val="00521343"/>
    <w:rsid w:val="00527693"/>
    <w:rsid w:val="00531C8E"/>
    <w:rsid w:val="00532201"/>
    <w:rsid w:val="00547068"/>
    <w:rsid w:val="00551C45"/>
    <w:rsid w:val="0056195B"/>
    <w:rsid w:val="00564700"/>
    <w:rsid w:val="00573F6E"/>
    <w:rsid w:val="00580B49"/>
    <w:rsid w:val="005831EA"/>
    <w:rsid w:val="005A75B8"/>
    <w:rsid w:val="005B23CB"/>
    <w:rsid w:val="005B6BC9"/>
    <w:rsid w:val="005B703A"/>
    <w:rsid w:val="005C6E48"/>
    <w:rsid w:val="005E237B"/>
    <w:rsid w:val="005E74E0"/>
    <w:rsid w:val="005E7B9A"/>
    <w:rsid w:val="005F0A25"/>
    <w:rsid w:val="00605776"/>
    <w:rsid w:val="00605E9D"/>
    <w:rsid w:val="00610077"/>
    <w:rsid w:val="00612CA9"/>
    <w:rsid w:val="00613B71"/>
    <w:rsid w:val="006151DA"/>
    <w:rsid w:val="00635040"/>
    <w:rsid w:val="006357A6"/>
    <w:rsid w:val="00635F21"/>
    <w:rsid w:val="00641AED"/>
    <w:rsid w:val="00642013"/>
    <w:rsid w:val="006558EF"/>
    <w:rsid w:val="00656DC8"/>
    <w:rsid w:val="00663E51"/>
    <w:rsid w:val="006719C8"/>
    <w:rsid w:val="006746F0"/>
    <w:rsid w:val="006762E4"/>
    <w:rsid w:val="006842AE"/>
    <w:rsid w:val="0069702F"/>
    <w:rsid w:val="006B05A3"/>
    <w:rsid w:val="006B0C7F"/>
    <w:rsid w:val="006B1675"/>
    <w:rsid w:val="006B5581"/>
    <w:rsid w:val="006D651B"/>
    <w:rsid w:val="006E3948"/>
    <w:rsid w:val="006E41C8"/>
    <w:rsid w:val="006F14D4"/>
    <w:rsid w:val="006F1FB6"/>
    <w:rsid w:val="0071492B"/>
    <w:rsid w:val="00716A72"/>
    <w:rsid w:val="007310CD"/>
    <w:rsid w:val="00731DA9"/>
    <w:rsid w:val="007349E7"/>
    <w:rsid w:val="007400CA"/>
    <w:rsid w:val="00742A77"/>
    <w:rsid w:val="00747A3C"/>
    <w:rsid w:val="00747C3A"/>
    <w:rsid w:val="007606BA"/>
    <w:rsid w:val="00761312"/>
    <w:rsid w:val="00775EF5"/>
    <w:rsid w:val="00794E1B"/>
    <w:rsid w:val="00794F20"/>
    <w:rsid w:val="00795765"/>
    <w:rsid w:val="007A45F2"/>
    <w:rsid w:val="007B3CAD"/>
    <w:rsid w:val="007B4815"/>
    <w:rsid w:val="007B4D01"/>
    <w:rsid w:val="007B6808"/>
    <w:rsid w:val="007C39C5"/>
    <w:rsid w:val="007C3FD6"/>
    <w:rsid w:val="007C5351"/>
    <w:rsid w:val="007D0095"/>
    <w:rsid w:val="007D0820"/>
    <w:rsid w:val="007D13C1"/>
    <w:rsid w:val="007D1C02"/>
    <w:rsid w:val="007D2845"/>
    <w:rsid w:val="007E7F01"/>
    <w:rsid w:val="007F39AA"/>
    <w:rsid w:val="00813F4E"/>
    <w:rsid w:val="008140AC"/>
    <w:rsid w:val="00830647"/>
    <w:rsid w:val="00855E4C"/>
    <w:rsid w:val="008561D3"/>
    <w:rsid w:val="0087794E"/>
    <w:rsid w:val="00882EB6"/>
    <w:rsid w:val="00887081"/>
    <w:rsid w:val="008972DE"/>
    <w:rsid w:val="008A05EF"/>
    <w:rsid w:val="008C41AB"/>
    <w:rsid w:val="008D0011"/>
    <w:rsid w:val="008D331A"/>
    <w:rsid w:val="008E7F82"/>
    <w:rsid w:val="008F0170"/>
    <w:rsid w:val="008F21E7"/>
    <w:rsid w:val="009001E6"/>
    <w:rsid w:val="00901028"/>
    <w:rsid w:val="00902BEE"/>
    <w:rsid w:val="00903247"/>
    <w:rsid w:val="0092416D"/>
    <w:rsid w:val="00945038"/>
    <w:rsid w:val="009507BE"/>
    <w:rsid w:val="00957D40"/>
    <w:rsid w:val="009659CF"/>
    <w:rsid w:val="00973A51"/>
    <w:rsid w:val="00973B7C"/>
    <w:rsid w:val="009A3CA6"/>
    <w:rsid w:val="009A6030"/>
    <w:rsid w:val="009C4384"/>
    <w:rsid w:val="009C7224"/>
    <w:rsid w:val="009C7F36"/>
    <w:rsid w:val="009E1286"/>
    <w:rsid w:val="009E7358"/>
    <w:rsid w:val="009F1367"/>
    <w:rsid w:val="009F2163"/>
    <w:rsid w:val="009F7022"/>
    <w:rsid w:val="00A07D64"/>
    <w:rsid w:val="00A122BC"/>
    <w:rsid w:val="00A12775"/>
    <w:rsid w:val="00A230A9"/>
    <w:rsid w:val="00A24F6C"/>
    <w:rsid w:val="00A533C1"/>
    <w:rsid w:val="00A5388D"/>
    <w:rsid w:val="00A5504F"/>
    <w:rsid w:val="00A625FF"/>
    <w:rsid w:val="00A74851"/>
    <w:rsid w:val="00A82635"/>
    <w:rsid w:val="00A859B2"/>
    <w:rsid w:val="00A9746C"/>
    <w:rsid w:val="00AA2267"/>
    <w:rsid w:val="00AA2C35"/>
    <w:rsid w:val="00AA3455"/>
    <w:rsid w:val="00AA51EA"/>
    <w:rsid w:val="00AB5840"/>
    <w:rsid w:val="00AB6082"/>
    <w:rsid w:val="00AC075D"/>
    <w:rsid w:val="00AC2404"/>
    <w:rsid w:val="00AC465C"/>
    <w:rsid w:val="00AD374C"/>
    <w:rsid w:val="00AD4865"/>
    <w:rsid w:val="00AE4D05"/>
    <w:rsid w:val="00AE60A1"/>
    <w:rsid w:val="00AF0EE6"/>
    <w:rsid w:val="00AF1990"/>
    <w:rsid w:val="00AF6E3A"/>
    <w:rsid w:val="00B01CF5"/>
    <w:rsid w:val="00B0386A"/>
    <w:rsid w:val="00B2276E"/>
    <w:rsid w:val="00B26F20"/>
    <w:rsid w:val="00B43E5F"/>
    <w:rsid w:val="00B4576C"/>
    <w:rsid w:val="00B542A0"/>
    <w:rsid w:val="00B54F23"/>
    <w:rsid w:val="00B63129"/>
    <w:rsid w:val="00B81841"/>
    <w:rsid w:val="00B93393"/>
    <w:rsid w:val="00BA03A5"/>
    <w:rsid w:val="00BA1649"/>
    <w:rsid w:val="00BC6AA2"/>
    <w:rsid w:val="00BD392B"/>
    <w:rsid w:val="00BD7240"/>
    <w:rsid w:val="00BE3184"/>
    <w:rsid w:val="00BE4046"/>
    <w:rsid w:val="00BE692D"/>
    <w:rsid w:val="00BF242F"/>
    <w:rsid w:val="00BF6309"/>
    <w:rsid w:val="00C0320E"/>
    <w:rsid w:val="00C1037A"/>
    <w:rsid w:val="00C12951"/>
    <w:rsid w:val="00C24E16"/>
    <w:rsid w:val="00C30231"/>
    <w:rsid w:val="00C34872"/>
    <w:rsid w:val="00C47A49"/>
    <w:rsid w:val="00C52349"/>
    <w:rsid w:val="00C62C6F"/>
    <w:rsid w:val="00C71F42"/>
    <w:rsid w:val="00C73481"/>
    <w:rsid w:val="00C7391F"/>
    <w:rsid w:val="00C83A6D"/>
    <w:rsid w:val="00C8746F"/>
    <w:rsid w:val="00C903AB"/>
    <w:rsid w:val="00C92755"/>
    <w:rsid w:val="00C9399D"/>
    <w:rsid w:val="00C94D44"/>
    <w:rsid w:val="00C94F53"/>
    <w:rsid w:val="00CA15E9"/>
    <w:rsid w:val="00CA25F4"/>
    <w:rsid w:val="00CA6FA6"/>
    <w:rsid w:val="00CA7C2C"/>
    <w:rsid w:val="00CB1E86"/>
    <w:rsid w:val="00CB6D29"/>
    <w:rsid w:val="00CD5DFF"/>
    <w:rsid w:val="00CE0CBD"/>
    <w:rsid w:val="00CE2741"/>
    <w:rsid w:val="00CE45DA"/>
    <w:rsid w:val="00CE64B8"/>
    <w:rsid w:val="00CF6435"/>
    <w:rsid w:val="00D05077"/>
    <w:rsid w:val="00D06D7C"/>
    <w:rsid w:val="00D13A31"/>
    <w:rsid w:val="00D24AD6"/>
    <w:rsid w:val="00D3210D"/>
    <w:rsid w:val="00D34211"/>
    <w:rsid w:val="00D347FF"/>
    <w:rsid w:val="00D352C0"/>
    <w:rsid w:val="00D36994"/>
    <w:rsid w:val="00D43F5E"/>
    <w:rsid w:val="00D465D0"/>
    <w:rsid w:val="00D50222"/>
    <w:rsid w:val="00D562E4"/>
    <w:rsid w:val="00D60D13"/>
    <w:rsid w:val="00D76889"/>
    <w:rsid w:val="00D81888"/>
    <w:rsid w:val="00D90DDD"/>
    <w:rsid w:val="00DA016E"/>
    <w:rsid w:val="00DA063A"/>
    <w:rsid w:val="00DA7D7A"/>
    <w:rsid w:val="00DC37CB"/>
    <w:rsid w:val="00DC63FC"/>
    <w:rsid w:val="00DC6E59"/>
    <w:rsid w:val="00DC70E7"/>
    <w:rsid w:val="00DE0AB9"/>
    <w:rsid w:val="00E0084C"/>
    <w:rsid w:val="00E10A3A"/>
    <w:rsid w:val="00E147E4"/>
    <w:rsid w:val="00E17F5A"/>
    <w:rsid w:val="00E24F5A"/>
    <w:rsid w:val="00E30C03"/>
    <w:rsid w:val="00E3561B"/>
    <w:rsid w:val="00E43437"/>
    <w:rsid w:val="00E46F2A"/>
    <w:rsid w:val="00E64F58"/>
    <w:rsid w:val="00E72F3E"/>
    <w:rsid w:val="00E83FDC"/>
    <w:rsid w:val="00E84D39"/>
    <w:rsid w:val="00E84F5F"/>
    <w:rsid w:val="00E865C8"/>
    <w:rsid w:val="00E9163C"/>
    <w:rsid w:val="00E954BD"/>
    <w:rsid w:val="00EA1842"/>
    <w:rsid w:val="00EA410E"/>
    <w:rsid w:val="00EB6C80"/>
    <w:rsid w:val="00EB6D7F"/>
    <w:rsid w:val="00EC0979"/>
    <w:rsid w:val="00EC1456"/>
    <w:rsid w:val="00EC72FC"/>
    <w:rsid w:val="00EC7B2B"/>
    <w:rsid w:val="00ED1124"/>
    <w:rsid w:val="00ED3D6A"/>
    <w:rsid w:val="00ED44E2"/>
    <w:rsid w:val="00EE016F"/>
    <w:rsid w:val="00EE4B0F"/>
    <w:rsid w:val="00EF168A"/>
    <w:rsid w:val="00EF3BB0"/>
    <w:rsid w:val="00F07C4F"/>
    <w:rsid w:val="00F21C4A"/>
    <w:rsid w:val="00F259C0"/>
    <w:rsid w:val="00F4281A"/>
    <w:rsid w:val="00F43D8B"/>
    <w:rsid w:val="00F678DB"/>
    <w:rsid w:val="00F72992"/>
    <w:rsid w:val="00F74882"/>
    <w:rsid w:val="00F75301"/>
    <w:rsid w:val="00F832B8"/>
    <w:rsid w:val="00F8359E"/>
    <w:rsid w:val="00F94477"/>
    <w:rsid w:val="00FA563E"/>
    <w:rsid w:val="00FB2226"/>
    <w:rsid w:val="00FB40BE"/>
    <w:rsid w:val="00FB675D"/>
    <w:rsid w:val="00FB7FEA"/>
    <w:rsid w:val="00FC5028"/>
    <w:rsid w:val="00FC744F"/>
    <w:rsid w:val="00FD67AB"/>
    <w:rsid w:val="00FD6AC7"/>
    <w:rsid w:val="00FE73F2"/>
    <w:rsid w:val="00FE7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1C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D1C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903247"/>
    <w:pPr>
      <w:keepNext/>
      <w:spacing w:after="0" w:line="240" w:lineRule="auto"/>
      <w:jc w:val="center"/>
      <w:outlineLvl w:val="2"/>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C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0C4A"/>
    <w:rPr>
      <w:rFonts w:ascii="Segoe UI" w:hAnsi="Segoe UI" w:cs="Segoe UI"/>
      <w:sz w:val="18"/>
      <w:szCs w:val="18"/>
    </w:rPr>
  </w:style>
  <w:style w:type="paragraph" w:styleId="a5">
    <w:name w:val="Normal (Web)"/>
    <w:basedOn w:val="a"/>
    <w:uiPriority w:val="99"/>
    <w:unhideWhenUsed/>
    <w:rsid w:val="0081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D4865"/>
    <w:pPr>
      <w:ind w:left="720"/>
      <w:contextualSpacing/>
    </w:pPr>
  </w:style>
  <w:style w:type="paragraph" w:customStyle="1" w:styleId="ConsPlusNormal">
    <w:name w:val="ConsPlusNormal"/>
    <w:link w:val="ConsPlusNormal0"/>
    <w:rsid w:val="006E3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E3948"/>
    <w:rPr>
      <w:rFonts w:ascii="Arial" w:eastAsia="Times New Roman" w:hAnsi="Arial" w:cs="Arial"/>
      <w:sz w:val="20"/>
      <w:szCs w:val="20"/>
      <w:lang w:eastAsia="ru-RU"/>
    </w:rPr>
  </w:style>
  <w:style w:type="paragraph" w:styleId="a7">
    <w:name w:val="Body Text"/>
    <w:basedOn w:val="a"/>
    <w:link w:val="a8"/>
    <w:rsid w:val="001C3A92"/>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C3A92"/>
    <w:rPr>
      <w:rFonts w:ascii="Times New Roman" w:eastAsia="Times New Roman" w:hAnsi="Times New Roman" w:cs="Times New Roman"/>
      <w:sz w:val="28"/>
      <w:szCs w:val="20"/>
      <w:lang w:eastAsia="ru-RU"/>
    </w:rPr>
  </w:style>
  <w:style w:type="paragraph" w:customStyle="1" w:styleId="Default">
    <w:name w:val="Default"/>
    <w:rsid w:val="001C3A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903247"/>
    <w:rPr>
      <w:rFonts w:ascii="Times New Roman" w:eastAsia="Times New Roman" w:hAnsi="Times New Roman" w:cs="Times New Roman"/>
      <w:b/>
      <w:sz w:val="36"/>
      <w:szCs w:val="20"/>
    </w:rPr>
  </w:style>
  <w:style w:type="character" w:customStyle="1" w:styleId="10">
    <w:name w:val="Заголовок 1 Знак"/>
    <w:basedOn w:val="a0"/>
    <w:link w:val="1"/>
    <w:uiPriority w:val="9"/>
    <w:rsid w:val="007D1C0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7D1C02"/>
    <w:rPr>
      <w:rFonts w:asciiTheme="majorHAnsi" w:eastAsiaTheme="majorEastAsia" w:hAnsiTheme="majorHAnsi" w:cstheme="majorBidi"/>
      <w:b/>
      <w:bCs/>
      <w:color w:val="5B9BD5" w:themeColor="accent1"/>
      <w:sz w:val="26"/>
      <w:szCs w:val="26"/>
    </w:rPr>
  </w:style>
  <w:style w:type="paragraph" w:styleId="a9">
    <w:name w:val="header"/>
    <w:basedOn w:val="a"/>
    <w:link w:val="aa"/>
    <w:uiPriority w:val="99"/>
    <w:unhideWhenUsed/>
    <w:rsid w:val="007D1C02"/>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a">
    <w:name w:val="Верхний колонтитул Знак"/>
    <w:basedOn w:val="a0"/>
    <w:link w:val="a9"/>
    <w:uiPriority w:val="99"/>
    <w:rsid w:val="007D1C02"/>
    <w:rPr>
      <w:rFonts w:ascii="Times New Roman" w:eastAsia="Times New Roman" w:hAnsi="Times New Roman" w:cs="Times New Roman"/>
      <w:sz w:val="24"/>
      <w:lang w:eastAsia="ru-RU"/>
    </w:rPr>
  </w:style>
  <w:style w:type="paragraph" w:styleId="ab">
    <w:name w:val="footer"/>
    <w:basedOn w:val="a"/>
    <w:link w:val="ac"/>
    <w:uiPriority w:val="99"/>
    <w:unhideWhenUsed/>
    <w:rsid w:val="007D1C02"/>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c">
    <w:name w:val="Нижний колонтитул Знак"/>
    <w:basedOn w:val="a0"/>
    <w:link w:val="ab"/>
    <w:uiPriority w:val="99"/>
    <w:rsid w:val="007D1C02"/>
    <w:rPr>
      <w:rFonts w:ascii="Times New Roman" w:eastAsia="Times New Roman" w:hAnsi="Times New Roman" w:cs="Times New Roman"/>
      <w:sz w:val="24"/>
      <w:lang w:eastAsia="ru-RU"/>
    </w:rPr>
  </w:style>
  <w:style w:type="paragraph" w:styleId="ad">
    <w:name w:val="TOC Heading"/>
    <w:basedOn w:val="1"/>
    <w:next w:val="a"/>
    <w:uiPriority w:val="39"/>
    <w:qFormat/>
    <w:rsid w:val="007D1C02"/>
    <w:pPr>
      <w:spacing w:line="276" w:lineRule="auto"/>
      <w:jc w:val="center"/>
      <w:outlineLvl w:val="9"/>
    </w:pPr>
    <w:rPr>
      <w:rFonts w:ascii="Times New Roman" w:eastAsia="Times New Roman" w:hAnsi="Times New Roman" w:cs="Times New Roman"/>
      <w:color w:val="365F91"/>
      <w:lang w:eastAsia="ru-RU"/>
    </w:rPr>
  </w:style>
  <w:style w:type="paragraph" w:styleId="11">
    <w:name w:val="toc 1"/>
    <w:basedOn w:val="a"/>
    <w:next w:val="a"/>
    <w:autoRedefine/>
    <w:uiPriority w:val="39"/>
    <w:unhideWhenUsed/>
    <w:rsid w:val="007D1C02"/>
    <w:pPr>
      <w:tabs>
        <w:tab w:val="right" w:leader="dot" w:pos="9344"/>
      </w:tabs>
      <w:spacing w:after="100" w:line="276" w:lineRule="auto"/>
    </w:pPr>
    <w:rPr>
      <w:rFonts w:ascii="Times New Roman" w:eastAsia="Times New Roman" w:hAnsi="Times New Roman" w:cs="Times New Roman"/>
      <w:noProof/>
      <w:sz w:val="28"/>
      <w:szCs w:val="28"/>
      <w:lang w:eastAsia="ru-RU"/>
    </w:rPr>
  </w:style>
  <w:style w:type="character" w:styleId="ae">
    <w:name w:val="Hyperlink"/>
    <w:uiPriority w:val="99"/>
    <w:unhideWhenUsed/>
    <w:rsid w:val="007D1C02"/>
    <w:rPr>
      <w:color w:val="0000FF"/>
      <w:u w:val="single"/>
    </w:rPr>
  </w:style>
  <w:style w:type="paragraph" w:styleId="21">
    <w:name w:val="toc 2"/>
    <w:basedOn w:val="a"/>
    <w:next w:val="a"/>
    <w:autoRedefine/>
    <w:uiPriority w:val="39"/>
    <w:unhideWhenUsed/>
    <w:rsid w:val="007D1C02"/>
    <w:pPr>
      <w:spacing w:after="100" w:line="276" w:lineRule="auto"/>
      <w:ind w:left="220"/>
    </w:pPr>
    <w:rPr>
      <w:rFonts w:ascii="Times New Roman" w:eastAsia="Times New Roman" w:hAnsi="Times New Roman" w:cs="Times New Roman"/>
      <w:sz w:val="24"/>
      <w:lang w:eastAsia="ru-RU"/>
    </w:rPr>
  </w:style>
  <w:style w:type="paragraph" w:styleId="af">
    <w:name w:val="No Spacing"/>
    <w:link w:val="af0"/>
    <w:uiPriority w:val="1"/>
    <w:qFormat/>
    <w:rsid w:val="007D1C02"/>
    <w:pPr>
      <w:spacing w:after="0" w:line="240" w:lineRule="auto"/>
    </w:pPr>
    <w:rPr>
      <w:rFonts w:ascii="Calibri" w:eastAsia="Times New Roman" w:hAnsi="Calibri" w:cs="Times New Roman"/>
      <w:lang w:eastAsia="ru-RU"/>
    </w:rPr>
  </w:style>
  <w:style w:type="paragraph" w:styleId="31">
    <w:name w:val="toc 3"/>
    <w:basedOn w:val="a"/>
    <w:next w:val="a"/>
    <w:autoRedefine/>
    <w:uiPriority w:val="39"/>
    <w:unhideWhenUsed/>
    <w:rsid w:val="007D1C02"/>
    <w:pPr>
      <w:spacing w:after="100" w:line="276" w:lineRule="auto"/>
      <w:ind w:left="440"/>
    </w:pPr>
    <w:rPr>
      <w:rFonts w:ascii="Times New Roman" w:eastAsia="Times New Roman" w:hAnsi="Times New Roman" w:cs="Times New Roman"/>
      <w:sz w:val="24"/>
      <w:lang w:eastAsia="ru-RU"/>
    </w:rPr>
  </w:style>
  <w:style w:type="character" w:styleId="af1">
    <w:name w:val="Placeholder Text"/>
    <w:uiPriority w:val="99"/>
    <w:semiHidden/>
    <w:rsid w:val="007D1C02"/>
    <w:rPr>
      <w:color w:val="808080"/>
    </w:rPr>
  </w:style>
  <w:style w:type="character" w:styleId="af2">
    <w:name w:val="FollowedHyperlink"/>
    <w:uiPriority w:val="99"/>
    <w:semiHidden/>
    <w:unhideWhenUsed/>
    <w:rsid w:val="007D1C02"/>
    <w:rPr>
      <w:color w:val="800080"/>
      <w:u w:val="single"/>
    </w:rPr>
  </w:style>
  <w:style w:type="paragraph" w:customStyle="1" w:styleId="xl65">
    <w:name w:val="xl65"/>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85">
    <w:name w:val="xl85"/>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
    <w:name w:val="xl86"/>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87">
    <w:name w:val="xl87"/>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
    <w:name w:val="xl88"/>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7D1C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8">
    <w:name w:val="xl98"/>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7D1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7D1C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D1C0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7D1C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7D1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D1C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7D1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7D1C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D1C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7D1C0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7D1C0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7D1C0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7D1C0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7D1C0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7D1C0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12">
    <w:name w:val="Стиль1"/>
    <w:basedOn w:val="a"/>
    <w:qFormat/>
    <w:rsid w:val="007D1C02"/>
    <w:pPr>
      <w:spacing w:after="200" w:line="276" w:lineRule="auto"/>
    </w:pPr>
    <w:rPr>
      <w:rFonts w:ascii="Times New Roman" w:eastAsia="Times New Roman" w:hAnsi="Times New Roman" w:cs="Times New Roman"/>
      <w:strike/>
      <w:color w:val="C00000"/>
      <w:sz w:val="24"/>
      <w:lang w:eastAsia="ru-RU"/>
    </w:rPr>
  </w:style>
  <w:style w:type="paragraph" w:customStyle="1" w:styleId="xl116">
    <w:name w:val="xl116"/>
    <w:basedOn w:val="a"/>
    <w:rsid w:val="007D1C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7D1C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7D1C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af0">
    <w:name w:val="Без интервала Знак"/>
    <w:link w:val="af"/>
    <w:uiPriority w:val="1"/>
    <w:rsid w:val="007D1C02"/>
    <w:rPr>
      <w:rFonts w:ascii="Calibri" w:eastAsia="Times New Roman" w:hAnsi="Calibri" w:cs="Times New Roman"/>
      <w:lang w:eastAsia="ru-RU"/>
    </w:rPr>
  </w:style>
  <w:style w:type="paragraph" w:customStyle="1" w:styleId="6">
    <w:name w:val="çàãîëîâîê 6"/>
    <w:basedOn w:val="a"/>
    <w:next w:val="a"/>
    <w:rsid w:val="007D1C02"/>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table" w:styleId="af3">
    <w:name w:val="Table Grid"/>
    <w:basedOn w:val="a1"/>
    <w:rsid w:val="007D1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rsid w:val="007D1C02"/>
  </w:style>
  <w:style w:type="character" w:customStyle="1" w:styleId="af5">
    <w:name w:val="Основной текст_"/>
    <w:link w:val="22"/>
    <w:locked/>
    <w:rsid w:val="007D1C02"/>
    <w:rPr>
      <w:shd w:val="clear" w:color="auto" w:fill="FFFFFF"/>
    </w:rPr>
  </w:style>
  <w:style w:type="character" w:customStyle="1" w:styleId="32">
    <w:name w:val="Заголовок №3_"/>
    <w:link w:val="33"/>
    <w:locked/>
    <w:rsid w:val="007D1C02"/>
    <w:rPr>
      <w:shd w:val="clear" w:color="auto" w:fill="FFFFFF"/>
    </w:rPr>
  </w:style>
  <w:style w:type="paragraph" w:customStyle="1" w:styleId="22">
    <w:name w:val="Основной текст2"/>
    <w:basedOn w:val="a"/>
    <w:link w:val="af5"/>
    <w:rsid w:val="007D1C02"/>
    <w:pPr>
      <w:shd w:val="clear" w:color="auto" w:fill="FFFFFF"/>
      <w:spacing w:before="300" w:after="120" w:line="317" w:lineRule="exact"/>
      <w:ind w:hanging="440"/>
      <w:jc w:val="both"/>
    </w:pPr>
  </w:style>
  <w:style w:type="paragraph" w:customStyle="1" w:styleId="33">
    <w:name w:val="Заголовок №3"/>
    <w:basedOn w:val="a"/>
    <w:link w:val="32"/>
    <w:rsid w:val="007D1C02"/>
    <w:pPr>
      <w:shd w:val="clear" w:color="auto" w:fill="FFFFFF"/>
      <w:spacing w:after="0" w:line="523" w:lineRule="exact"/>
      <w:ind w:hanging="620"/>
      <w:outlineLvl w:val="2"/>
    </w:pPr>
  </w:style>
  <w:style w:type="paragraph" w:customStyle="1" w:styleId="ConsPlusCell">
    <w:name w:val="ConsPlusCell"/>
    <w:rsid w:val="007D1C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1C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D1C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903247"/>
    <w:pPr>
      <w:keepNext/>
      <w:spacing w:after="0" w:line="240" w:lineRule="auto"/>
      <w:jc w:val="center"/>
      <w:outlineLvl w:val="2"/>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C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0C4A"/>
    <w:rPr>
      <w:rFonts w:ascii="Segoe UI" w:hAnsi="Segoe UI" w:cs="Segoe UI"/>
      <w:sz w:val="18"/>
      <w:szCs w:val="18"/>
    </w:rPr>
  </w:style>
  <w:style w:type="paragraph" w:styleId="a5">
    <w:name w:val="Normal (Web)"/>
    <w:basedOn w:val="a"/>
    <w:uiPriority w:val="99"/>
    <w:unhideWhenUsed/>
    <w:rsid w:val="0081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D4865"/>
    <w:pPr>
      <w:ind w:left="720"/>
      <w:contextualSpacing/>
    </w:pPr>
  </w:style>
  <w:style w:type="paragraph" w:customStyle="1" w:styleId="ConsPlusNormal">
    <w:name w:val="ConsPlusNormal"/>
    <w:link w:val="ConsPlusNormal0"/>
    <w:rsid w:val="006E3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E3948"/>
    <w:rPr>
      <w:rFonts w:ascii="Arial" w:eastAsia="Times New Roman" w:hAnsi="Arial" w:cs="Arial"/>
      <w:sz w:val="20"/>
      <w:szCs w:val="20"/>
      <w:lang w:eastAsia="ru-RU"/>
    </w:rPr>
  </w:style>
  <w:style w:type="paragraph" w:styleId="a7">
    <w:name w:val="Body Text"/>
    <w:basedOn w:val="a"/>
    <w:link w:val="a8"/>
    <w:rsid w:val="001C3A92"/>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C3A92"/>
    <w:rPr>
      <w:rFonts w:ascii="Times New Roman" w:eastAsia="Times New Roman" w:hAnsi="Times New Roman" w:cs="Times New Roman"/>
      <w:sz w:val="28"/>
      <w:szCs w:val="20"/>
      <w:lang w:eastAsia="ru-RU"/>
    </w:rPr>
  </w:style>
  <w:style w:type="paragraph" w:customStyle="1" w:styleId="Default">
    <w:name w:val="Default"/>
    <w:rsid w:val="001C3A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903247"/>
    <w:rPr>
      <w:rFonts w:ascii="Times New Roman" w:eastAsia="Times New Roman" w:hAnsi="Times New Roman" w:cs="Times New Roman"/>
      <w:b/>
      <w:sz w:val="36"/>
      <w:szCs w:val="20"/>
    </w:rPr>
  </w:style>
  <w:style w:type="character" w:customStyle="1" w:styleId="10">
    <w:name w:val="Заголовок 1 Знак"/>
    <w:basedOn w:val="a0"/>
    <w:link w:val="1"/>
    <w:uiPriority w:val="9"/>
    <w:rsid w:val="007D1C0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7D1C02"/>
    <w:rPr>
      <w:rFonts w:asciiTheme="majorHAnsi" w:eastAsiaTheme="majorEastAsia" w:hAnsiTheme="majorHAnsi" w:cstheme="majorBidi"/>
      <w:b/>
      <w:bCs/>
      <w:color w:val="5B9BD5" w:themeColor="accent1"/>
      <w:sz w:val="26"/>
      <w:szCs w:val="26"/>
    </w:rPr>
  </w:style>
  <w:style w:type="paragraph" w:styleId="a9">
    <w:name w:val="header"/>
    <w:basedOn w:val="a"/>
    <w:link w:val="aa"/>
    <w:uiPriority w:val="99"/>
    <w:unhideWhenUsed/>
    <w:rsid w:val="007D1C02"/>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a">
    <w:name w:val="Верхний колонтитул Знак"/>
    <w:basedOn w:val="a0"/>
    <w:link w:val="a9"/>
    <w:uiPriority w:val="99"/>
    <w:rsid w:val="007D1C02"/>
    <w:rPr>
      <w:rFonts w:ascii="Times New Roman" w:eastAsia="Times New Roman" w:hAnsi="Times New Roman" w:cs="Times New Roman"/>
      <w:sz w:val="24"/>
      <w:lang w:eastAsia="ru-RU"/>
    </w:rPr>
  </w:style>
  <w:style w:type="paragraph" w:styleId="ab">
    <w:name w:val="footer"/>
    <w:basedOn w:val="a"/>
    <w:link w:val="ac"/>
    <w:uiPriority w:val="99"/>
    <w:unhideWhenUsed/>
    <w:rsid w:val="007D1C02"/>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c">
    <w:name w:val="Нижний колонтитул Знак"/>
    <w:basedOn w:val="a0"/>
    <w:link w:val="ab"/>
    <w:uiPriority w:val="99"/>
    <w:rsid w:val="007D1C02"/>
    <w:rPr>
      <w:rFonts w:ascii="Times New Roman" w:eastAsia="Times New Roman" w:hAnsi="Times New Roman" w:cs="Times New Roman"/>
      <w:sz w:val="24"/>
      <w:lang w:eastAsia="ru-RU"/>
    </w:rPr>
  </w:style>
  <w:style w:type="paragraph" w:styleId="ad">
    <w:name w:val="TOC Heading"/>
    <w:basedOn w:val="1"/>
    <w:next w:val="a"/>
    <w:uiPriority w:val="39"/>
    <w:qFormat/>
    <w:rsid w:val="007D1C02"/>
    <w:pPr>
      <w:spacing w:line="276" w:lineRule="auto"/>
      <w:jc w:val="center"/>
      <w:outlineLvl w:val="9"/>
    </w:pPr>
    <w:rPr>
      <w:rFonts w:ascii="Times New Roman" w:eastAsia="Times New Roman" w:hAnsi="Times New Roman" w:cs="Times New Roman"/>
      <w:color w:val="365F91"/>
      <w:lang w:eastAsia="ru-RU"/>
    </w:rPr>
  </w:style>
  <w:style w:type="paragraph" w:styleId="11">
    <w:name w:val="toc 1"/>
    <w:basedOn w:val="a"/>
    <w:next w:val="a"/>
    <w:autoRedefine/>
    <w:uiPriority w:val="39"/>
    <w:unhideWhenUsed/>
    <w:rsid w:val="007D1C02"/>
    <w:pPr>
      <w:tabs>
        <w:tab w:val="right" w:leader="dot" w:pos="9344"/>
      </w:tabs>
      <w:spacing w:after="100" w:line="276" w:lineRule="auto"/>
    </w:pPr>
    <w:rPr>
      <w:rFonts w:ascii="Times New Roman" w:eastAsia="Times New Roman" w:hAnsi="Times New Roman" w:cs="Times New Roman"/>
      <w:noProof/>
      <w:sz w:val="28"/>
      <w:szCs w:val="28"/>
      <w:lang w:eastAsia="ru-RU"/>
    </w:rPr>
  </w:style>
  <w:style w:type="character" w:styleId="ae">
    <w:name w:val="Hyperlink"/>
    <w:uiPriority w:val="99"/>
    <w:unhideWhenUsed/>
    <w:rsid w:val="007D1C02"/>
    <w:rPr>
      <w:color w:val="0000FF"/>
      <w:u w:val="single"/>
    </w:rPr>
  </w:style>
  <w:style w:type="paragraph" w:styleId="21">
    <w:name w:val="toc 2"/>
    <w:basedOn w:val="a"/>
    <w:next w:val="a"/>
    <w:autoRedefine/>
    <w:uiPriority w:val="39"/>
    <w:unhideWhenUsed/>
    <w:rsid w:val="007D1C02"/>
    <w:pPr>
      <w:spacing w:after="100" w:line="276" w:lineRule="auto"/>
      <w:ind w:left="220"/>
    </w:pPr>
    <w:rPr>
      <w:rFonts w:ascii="Times New Roman" w:eastAsia="Times New Roman" w:hAnsi="Times New Roman" w:cs="Times New Roman"/>
      <w:sz w:val="24"/>
      <w:lang w:eastAsia="ru-RU"/>
    </w:rPr>
  </w:style>
  <w:style w:type="paragraph" w:styleId="af">
    <w:name w:val="No Spacing"/>
    <w:link w:val="af0"/>
    <w:uiPriority w:val="1"/>
    <w:qFormat/>
    <w:rsid w:val="007D1C02"/>
    <w:pPr>
      <w:spacing w:after="0" w:line="240" w:lineRule="auto"/>
    </w:pPr>
    <w:rPr>
      <w:rFonts w:ascii="Calibri" w:eastAsia="Times New Roman" w:hAnsi="Calibri" w:cs="Times New Roman"/>
      <w:lang w:eastAsia="ru-RU"/>
    </w:rPr>
  </w:style>
  <w:style w:type="paragraph" w:styleId="31">
    <w:name w:val="toc 3"/>
    <w:basedOn w:val="a"/>
    <w:next w:val="a"/>
    <w:autoRedefine/>
    <w:uiPriority w:val="39"/>
    <w:unhideWhenUsed/>
    <w:rsid w:val="007D1C02"/>
    <w:pPr>
      <w:spacing w:after="100" w:line="276" w:lineRule="auto"/>
      <w:ind w:left="440"/>
    </w:pPr>
    <w:rPr>
      <w:rFonts w:ascii="Times New Roman" w:eastAsia="Times New Roman" w:hAnsi="Times New Roman" w:cs="Times New Roman"/>
      <w:sz w:val="24"/>
      <w:lang w:eastAsia="ru-RU"/>
    </w:rPr>
  </w:style>
  <w:style w:type="character" w:styleId="af1">
    <w:name w:val="Placeholder Text"/>
    <w:uiPriority w:val="99"/>
    <w:semiHidden/>
    <w:rsid w:val="007D1C02"/>
    <w:rPr>
      <w:color w:val="808080"/>
    </w:rPr>
  </w:style>
  <w:style w:type="character" w:styleId="af2">
    <w:name w:val="FollowedHyperlink"/>
    <w:uiPriority w:val="99"/>
    <w:semiHidden/>
    <w:unhideWhenUsed/>
    <w:rsid w:val="007D1C02"/>
    <w:rPr>
      <w:color w:val="800080"/>
      <w:u w:val="single"/>
    </w:rPr>
  </w:style>
  <w:style w:type="paragraph" w:customStyle="1" w:styleId="xl65">
    <w:name w:val="xl65"/>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85">
    <w:name w:val="xl85"/>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
    <w:name w:val="xl86"/>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87">
    <w:name w:val="xl87"/>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
    <w:name w:val="xl88"/>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7D1C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8">
    <w:name w:val="xl98"/>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7D1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7D1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7D1C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D1C0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7D1C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7D1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D1C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7D1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7D1C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D1C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7D1C0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7D1C0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7D1C0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7D1C0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7D1C0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7D1C0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12">
    <w:name w:val="Стиль1"/>
    <w:basedOn w:val="a"/>
    <w:qFormat/>
    <w:rsid w:val="007D1C02"/>
    <w:pPr>
      <w:spacing w:after="200" w:line="276" w:lineRule="auto"/>
    </w:pPr>
    <w:rPr>
      <w:rFonts w:ascii="Times New Roman" w:eastAsia="Times New Roman" w:hAnsi="Times New Roman" w:cs="Times New Roman"/>
      <w:strike/>
      <w:color w:val="C00000"/>
      <w:sz w:val="24"/>
      <w:lang w:eastAsia="ru-RU"/>
    </w:rPr>
  </w:style>
  <w:style w:type="paragraph" w:customStyle="1" w:styleId="xl116">
    <w:name w:val="xl116"/>
    <w:basedOn w:val="a"/>
    <w:rsid w:val="007D1C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7D1C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7D1C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af0">
    <w:name w:val="Без интервала Знак"/>
    <w:link w:val="af"/>
    <w:uiPriority w:val="1"/>
    <w:rsid w:val="007D1C02"/>
    <w:rPr>
      <w:rFonts w:ascii="Calibri" w:eastAsia="Times New Roman" w:hAnsi="Calibri" w:cs="Times New Roman"/>
      <w:lang w:eastAsia="ru-RU"/>
    </w:rPr>
  </w:style>
  <w:style w:type="paragraph" w:customStyle="1" w:styleId="6">
    <w:name w:val="çàãîëîâîê 6"/>
    <w:basedOn w:val="a"/>
    <w:next w:val="a"/>
    <w:rsid w:val="007D1C02"/>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table" w:styleId="af3">
    <w:name w:val="Table Grid"/>
    <w:basedOn w:val="a1"/>
    <w:rsid w:val="007D1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rsid w:val="007D1C02"/>
  </w:style>
  <w:style w:type="character" w:customStyle="1" w:styleId="af5">
    <w:name w:val="Основной текст_"/>
    <w:link w:val="22"/>
    <w:locked/>
    <w:rsid w:val="007D1C02"/>
    <w:rPr>
      <w:shd w:val="clear" w:color="auto" w:fill="FFFFFF"/>
    </w:rPr>
  </w:style>
  <w:style w:type="character" w:customStyle="1" w:styleId="32">
    <w:name w:val="Заголовок №3_"/>
    <w:link w:val="33"/>
    <w:locked/>
    <w:rsid w:val="007D1C02"/>
    <w:rPr>
      <w:shd w:val="clear" w:color="auto" w:fill="FFFFFF"/>
    </w:rPr>
  </w:style>
  <w:style w:type="paragraph" w:customStyle="1" w:styleId="22">
    <w:name w:val="Основной текст2"/>
    <w:basedOn w:val="a"/>
    <w:link w:val="af5"/>
    <w:rsid w:val="007D1C02"/>
    <w:pPr>
      <w:shd w:val="clear" w:color="auto" w:fill="FFFFFF"/>
      <w:spacing w:before="300" w:after="120" w:line="317" w:lineRule="exact"/>
      <w:ind w:hanging="440"/>
      <w:jc w:val="both"/>
    </w:pPr>
  </w:style>
  <w:style w:type="paragraph" w:customStyle="1" w:styleId="33">
    <w:name w:val="Заголовок №3"/>
    <w:basedOn w:val="a"/>
    <w:link w:val="32"/>
    <w:rsid w:val="007D1C02"/>
    <w:pPr>
      <w:shd w:val="clear" w:color="auto" w:fill="FFFFFF"/>
      <w:spacing w:after="0" w:line="523" w:lineRule="exact"/>
      <w:ind w:hanging="620"/>
      <w:outlineLvl w:val="2"/>
    </w:pPr>
  </w:style>
  <w:style w:type="paragraph" w:customStyle="1" w:styleId="ConsPlusCell">
    <w:name w:val="ConsPlusCell"/>
    <w:rsid w:val="007D1C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4641">
      <w:bodyDiv w:val="1"/>
      <w:marLeft w:val="0"/>
      <w:marRight w:val="0"/>
      <w:marTop w:val="0"/>
      <w:marBottom w:val="0"/>
      <w:divBdr>
        <w:top w:val="none" w:sz="0" w:space="0" w:color="auto"/>
        <w:left w:val="none" w:sz="0" w:space="0" w:color="auto"/>
        <w:bottom w:val="none" w:sz="0" w:space="0" w:color="auto"/>
        <w:right w:val="none" w:sz="0" w:space="0" w:color="auto"/>
      </w:divBdr>
    </w:div>
    <w:div w:id="1822578755">
      <w:bodyDiv w:val="1"/>
      <w:marLeft w:val="0"/>
      <w:marRight w:val="0"/>
      <w:marTop w:val="0"/>
      <w:marBottom w:val="0"/>
      <w:divBdr>
        <w:top w:val="none" w:sz="0" w:space="0" w:color="auto"/>
        <w:left w:val="none" w:sz="0" w:space="0" w:color="auto"/>
        <w:bottom w:val="none" w:sz="0" w:space="0" w:color="auto"/>
        <w:right w:val="none" w:sz="0" w:space="0" w:color="auto"/>
      </w:divBdr>
      <w:divsChild>
        <w:div w:id="1409112545">
          <w:marLeft w:val="0"/>
          <w:marRight w:val="0"/>
          <w:marTop w:val="0"/>
          <w:marBottom w:val="0"/>
          <w:divBdr>
            <w:top w:val="none" w:sz="0" w:space="0" w:color="auto"/>
            <w:left w:val="none" w:sz="0" w:space="0" w:color="auto"/>
            <w:bottom w:val="none" w:sz="0" w:space="0" w:color="auto"/>
            <w:right w:val="none" w:sz="0" w:space="0" w:color="auto"/>
          </w:divBdr>
        </w:div>
        <w:div w:id="958873715">
          <w:marLeft w:val="0"/>
          <w:marRight w:val="0"/>
          <w:marTop w:val="0"/>
          <w:marBottom w:val="0"/>
          <w:divBdr>
            <w:top w:val="none" w:sz="0" w:space="0" w:color="auto"/>
            <w:left w:val="none" w:sz="0" w:space="0" w:color="auto"/>
            <w:bottom w:val="none" w:sz="0" w:space="0" w:color="auto"/>
            <w:right w:val="none" w:sz="0" w:space="0" w:color="auto"/>
          </w:divBdr>
        </w:div>
        <w:div w:id="687683091">
          <w:marLeft w:val="0"/>
          <w:marRight w:val="0"/>
          <w:marTop w:val="0"/>
          <w:marBottom w:val="0"/>
          <w:divBdr>
            <w:top w:val="none" w:sz="0" w:space="0" w:color="auto"/>
            <w:left w:val="none" w:sz="0" w:space="0" w:color="auto"/>
            <w:bottom w:val="none" w:sz="0" w:space="0" w:color="auto"/>
            <w:right w:val="none" w:sz="0" w:space="0" w:color="auto"/>
          </w:divBdr>
        </w:div>
        <w:div w:id="53349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B809-5D2E-42F5-A707-19EC7715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4602</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Orgotdel</cp:lastModifiedBy>
  <cp:revision>2</cp:revision>
  <cp:lastPrinted>2024-03-18T11:02:00Z</cp:lastPrinted>
  <dcterms:created xsi:type="dcterms:W3CDTF">2024-03-21T06:43:00Z</dcterms:created>
  <dcterms:modified xsi:type="dcterms:W3CDTF">2024-03-21T06:43:00Z</dcterms:modified>
</cp:coreProperties>
</file>