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E4" w:rsidRDefault="002F40C2" w:rsidP="001E396B">
      <w:pPr>
        <w:tabs>
          <w:tab w:val="left" w:pos="720"/>
        </w:tabs>
        <w:spacing w:after="0" w:line="276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отдыхающих в</w:t>
      </w:r>
      <w:r w:rsidR="00D3086A">
        <w:rPr>
          <w:rFonts w:ascii="Times New Roman" w:hAnsi="Times New Roman" w:cs="Times New Roman"/>
          <w:sz w:val="24"/>
          <w:szCs w:val="24"/>
        </w:rPr>
        <w:t xml:space="preserve"> тропиках!</w:t>
      </w:r>
    </w:p>
    <w:p w:rsidR="001E396B" w:rsidRDefault="001E396B" w:rsidP="001E396B">
      <w:pPr>
        <w:tabs>
          <w:tab w:val="left" w:pos="720"/>
        </w:tabs>
        <w:spacing w:after="0" w:line="276" w:lineRule="auto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42B09" w:rsidRDefault="00F36E03" w:rsidP="006907F0">
      <w:pPr>
        <w:tabs>
          <w:tab w:val="left" w:pos="720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зимы, многим из нас хочется побольше тепла и солнца. Отправляясь в жаркие тропические страны, необходимо</w:t>
      </w:r>
      <w:r w:rsidR="006907F0">
        <w:rPr>
          <w:rFonts w:ascii="Times New Roman" w:hAnsi="Times New Roman" w:cs="Times New Roman"/>
          <w:sz w:val="24"/>
          <w:szCs w:val="24"/>
        </w:rPr>
        <w:t xml:space="preserve"> позаботиться о здоровье своей семьи. </w:t>
      </w:r>
      <w:r w:rsidR="00DA5612">
        <w:rPr>
          <w:rFonts w:ascii="Times New Roman" w:hAnsi="Times New Roman" w:cs="Times New Roman"/>
          <w:sz w:val="24"/>
          <w:szCs w:val="24"/>
        </w:rPr>
        <w:t xml:space="preserve">При </w:t>
      </w:r>
      <w:r w:rsidR="00000B56">
        <w:rPr>
          <w:rFonts w:ascii="Times New Roman" w:hAnsi="Times New Roman" w:cs="Times New Roman"/>
          <w:sz w:val="24"/>
          <w:szCs w:val="24"/>
        </w:rPr>
        <w:t>вы</w:t>
      </w:r>
      <w:r w:rsidR="00000B56" w:rsidRPr="00DA5612">
        <w:rPr>
          <w:rFonts w:ascii="Times New Roman" w:hAnsi="Times New Roman" w:cs="Times New Roman"/>
          <w:sz w:val="24"/>
          <w:szCs w:val="24"/>
        </w:rPr>
        <w:t>соки</w:t>
      </w:r>
      <w:r w:rsidR="00000B56">
        <w:rPr>
          <w:rFonts w:ascii="Times New Roman" w:hAnsi="Times New Roman" w:cs="Times New Roman"/>
          <w:sz w:val="24"/>
          <w:szCs w:val="24"/>
        </w:rPr>
        <w:t>х температурах</w:t>
      </w:r>
      <w:r w:rsidR="00DA5612">
        <w:rPr>
          <w:rFonts w:ascii="Times New Roman" w:hAnsi="Times New Roman" w:cs="Times New Roman"/>
          <w:sz w:val="24"/>
          <w:szCs w:val="24"/>
        </w:rPr>
        <w:t xml:space="preserve"> </w:t>
      </w:r>
      <w:r w:rsidR="00DA5612" w:rsidRPr="00DA5612">
        <w:rPr>
          <w:rFonts w:ascii="Times New Roman" w:hAnsi="Times New Roman" w:cs="Times New Roman"/>
          <w:sz w:val="24"/>
          <w:szCs w:val="24"/>
        </w:rPr>
        <w:t>развива</w:t>
      </w:r>
      <w:r w:rsidR="00DA5612">
        <w:rPr>
          <w:rFonts w:ascii="Times New Roman" w:hAnsi="Times New Roman" w:cs="Times New Roman"/>
          <w:sz w:val="24"/>
          <w:szCs w:val="24"/>
        </w:rPr>
        <w:t>ются</w:t>
      </w:r>
      <w:r w:rsidR="00DA5612" w:rsidRPr="00DA5612">
        <w:rPr>
          <w:rFonts w:ascii="Times New Roman" w:hAnsi="Times New Roman" w:cs="Times New Roman"/>
          <w:sz w:val="24"/>
          <w:szCs w:val="24"/>
        </w:rPr>
        <w:t xml:space="preserve"> многочисленны</w:t>
      </w:r>
      <w:r w:rsidR="00DA5612">
        <w:rPr>
          <w:rFonts w:ascii="Times New Roman" w:hAnsi="Times New Roman" w:cs="Times New Roman"/>
          <w:sz w:val="24"/>
          <w:szCs w:val="24"/>
        </w:rPr>
        <w:t>е</w:t>
      </w:r>
      <w:r w:rsidR="00DA5612" w:rsidRPr="00DA5612">
        <w:rPr>
          <w:rFonts w:ascii="Times New Roman" w:hAnsi="Times New Roman" w:cs="Times New Roman"/>
          <w:sz w:val="24"/>
          <w:szCs w:val="24"/>
        </w:rPr>
        <w:t xml:space="preserve"> микроорганизм</w:t>
      </w:r>
      <w:r w:rsidR="00DA5612">
        <w:rPr>
          <w:rFonts w:ascii="Times New Roman" w:hAnsi="Times New Roman" w:cs="Times New Roman"/>
          <w:sz w:val="24"/>
          <w:szCs w:val="24"/>
        </w:rPr>
        <w:t>ы</w:t>
      </w:r>
      <w:r w:rsidR="00DA5612" w:rsidRPr="00DA5612">
        <w:rPr>
          <w:rFonts w:ascii="Times New Roman" w:hAnsi="Times New Roman" w:cs="Times New Roman"/>
          <w:sz w:val="24"/>
          <w:szCs w:val="24"/>
        </w:rPr>
        <w:t>, обладающи</w:t>
      </w:r>
      <w:r w:rsidR="00DA5612">
        <w:rPr>
          <w:rFonts w:ascii="Times New Roman" w:hAnsi="Times New Roman" w:cs="Times New Roman"/>
          <w:sz w:val="24"/>
          <w:szCs w:val="24"/>
        </w:rPr>
        <w:t>е</w:t>
      </w:r>
      <w:r w:rsidR="00DA5612" w:rsidRPr="00DA5612">
        <w:rPr>
          <w:rFonts w:ascii="Times New Roman" w:hAnsi="Times New Roman" w:cs="Times New Roman"/>
          <w:sz w:val="24"/>
          <w:szCs w:val="24"/>
        </w:rPr>
        <w:t xml:space="preserve"> болезнетворным действием для человека</w:t>
      </w:r>
      <w:r w:rsidR="00DA5612">
        <w:rPr>
          <w:rFonts w:ascii="Times New Roman" w:hAnsi="Times New Roman" w:cs="Times New Roman"/>
          <w:sz w:val="24"/>
          <w:szCs w:val="24"/>
        </w:rPr>
        <w:t xml:space="preserve">. </w:t>
      </w:r>
      <w:r w:rsidR="00000B56">
        <w:rPr>
          <w:rFonts w:ascii="Times New Roman" w:hAnsi="Times New Roman" w:cs="Times New Roman"/>
          <w:sz w:val="24"/>
          <w:szCs w:val="24"/>
        </w:rPr>
        <w:t xml:space="preserve">Одним из них является возбудитель малярии </w:t>
      </w:r>
      <w:r w:rsidR="00603F4B">
        <w:rPr>
          <w:rFonts w:ascii="Times New Roman" w:hAnsi="Times New Roman" w:cs="Times New Roman"/>
          <w:sz w:val="24"/>
          <w:szCs w:val="24"/>
        </w:rPr>
        <w:t xml:space="preserve">из семейства </w:t>
      </w:r>
      <w:proofErr w:type="spellStart"/>
      <w:r w:rsidR="00603F4B">
        <w:rPr>
          <w:rFonts w:ascii="Times New Roman" w:hAnsi="Times New Roman" w:cs="Times New Roman"/>
          <w:sz w:val="24"/>
          <w:szCs w:val="24"/>
        </w:rPr>
        <w:t>плазмодиевых</w:t>
      </w:r>
      <w:proofErr w:type="spellEnd"/>
      <w:r w:rsidR="00603F4B">
        <w:rPr>
          <w:rFonts w:ascii="Times New Roman" w:hAnsi="Times New Roman" w:cs="Times New Roman"/>
          <w:sz w:val="24"/>
          <w:szCs w:val="24"/>
        </w:rPr>
        <w:t>.</w:t>
      </w:r>
      <w:r w:rsidR="00A96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C0" w:rsidRDefault="00D42B09" w:rsidP="00DB4CC0">
      <w:pPr>
        <w:tabs>
          <w:tab w:val="left" w:pos="720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Малярия – это заболевание, которое передаётся от больного человека здоровому через укусы малярийных комаров. Болезнь протекает тяжело, с общим недомоганием, подъемами высокой температуры, ознобами, расстройствами пищеварительной и нервной систем.</w:t>
      </w:r>
      <w:r w:rsidR="00464B7B">
        <w:rPr>
          <w:rFonts w:ascii="Times New Roman" w:hAnsi="Times New Roman" w:cs="Times New Roman"/>
          <w:sz w:val="24"/>
          <w:szCs w:val="24"/>
        </w:rPr>
        <w:t xml:space="preserve"> В самых тяжелых и запущенных случаях болезнь приводит к летальному исходу. </w:t>
      </w:r>
      <w:r w:rsidR="00464B7B" w:rsidRPr="00464B7B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</w:t>
      </w:r>
      <w:r w:rsidR="002F4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мире регистрируется до 500 миллионов случаев заболевания и </w:t>
      </w:r>
      <w:r w:rsidR="00464B7B" w:rsidRPr="00464B7B">
        <w:rPr>
          <w:rFonts w:ascii="Times New Roman" w:hAnsi="Times New Roman" w:cs="Times New Roman"/>
          <w:sz w:val="24"/>
          <w:szCs w:val="24"/>
          <w:shd w:val="clear" w:color="auto" w:fill="FFFFFF"/>
        </w:rPr>
        <w:t>умирает</w:t>
      </w:r>
      <w:r w:rsidR="00464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6</w:t>
      </w:r>
      <w:r w:rsidR="00464B7B" w:rsidRPr="00464B7B">
        <w:rPr>
          <w:rFonts w:ascii="Times New Roman" w:hAnsi="Times New Roman" w:cs="Times New Roman"/>
          <w:sz w:val="24"/>
          <w:szCs w:val="24"/>
          <w:shd w:val="clear" w:color="auto" w:fill="FFFFFF"/>
        </w:rPr>
        <w:t>00 тысяч человек.</w:t>
      </w:r>
      <w:r w:rsidR="00DB4CC0" w:rsidRPr="00DB4CC0">
        <w:rPr>
          <w:rFonts w:ascii="Times New Roman" w:hAnsi="Times New Roman" w:cs="Times New Roman"/>
          <w:sz w:val="24"/>
          <w:szCs w:val="24"/>
        </w:rPr>
        <w:t xml:space="preserve"> </w:t>
      </w:r>
      <w:r w:rsidR="00DB4CC0">
        <w:rPr>
          <w:rFonts w:ascii="Times New Roman" w:hAnsi="Times New Roman" w:cs="Times New Roman"/>
          <w:sz w:val="24"/>
          <w:szCs w:val="24"/>
        </w:rPr>
        <w:t>Распространена в странах Африки, Юго-Восточной Азии, Океании, странах Центральной и Южной Америки.</w:t>
      </w:r>
    </w:p>
    <w:p w:rsidR="00464B7B" w:rsidRDefault="00464B7B" w:rsidP="00DB4CC0">
      <w:pPr>
        <w:spacing w:after="0"/>
        <w:ind w:left="-709" w:right="-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Собираясь в путешествие</w:t>
      </w:r>
      <w:r w:rsidR="001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</w:t>
      </w:r>
      <w:r w:rsidR="001A6381">
        <w:rPr>
          <w:rFonts w:ascii="Times New Roman" w:hAnsi="Times New Roman" w:cs="Times New Roman"/>
          <w:sz w:val="24"/>
          <w:szCs w:val="24"/>
          <w:shd w:val="clear" w:color="auto" w:fill="FFFFFF"/>
        </w:rPr>
        <w:t>айоны распространения малярии</w:t>
      </w:r>
      <w:r w:rsidR="00581A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</w:t>
      </w:r>
      <w:r w:rsidR="002F4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="00141025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рекомендации:</w:t>
      </w:r>
    </w:p>
    <w:p w:rsidR="00141025" w:rsidRDefault="001A6381" w:rsidP="00141025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выезда в предполагаемый очаг необходимо н</w:t>
      </w:r>
      <w:r w:rsidR="00141025">
        <w:rPr>
          <w:rFonts w:ascii="Times New Roman" w:hAnsi="Times New Roman" w:cs="Times New Roman"/>
          <w:sz w:val="24"/>
          <w:szCs w:val="24"/>
          <w:shd w:val="clear" w:color="auto" w:fill="FFFFFF"/>
        </w:rPr>
        <w:t>ачать приём препаратов для профилактики малярии, весь период пребывания в очаге в сезон риска заражения, а также после возвращения домой в течение 4 недель</w:t>
      </w:r>
      <w:r w:rsidR="00F836ED">
        <w:rPr>
          <w:rFonts w:ascii="Times New Roman" w:hAnsi="Times New Roman" w:cs="Times New Roman"/>
          <w:sz w:val="24"/>
          <w:szCs w:val="24"/>
          <w:shd w:val="clear" w:color="auto" w:fill="FFFFFF"/>
        </w:rPr>
        <w:t>. Информацию по препаратам можно получить у участкового терапевта либо инфекциониста</w:t>
      </w:r>
      <w:r w:rsidR="001410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41025" w:rsidRDefault="00141025" w:rsidP="00141025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различные меры борьбы с комарами</w:t>
      </w:r>
      <w:r w:rsidR="002F4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(использовать москитные сетки и репелленты)</w:t>
      </w:r>
      <w:r w:rsidR="00F836ED">
        <w:rPr>
          <w:rFonts w:ascii="Times New Roman" w:hAnsi="Times New Roman" w:cs="Times New Roman"/>
          <w:sz w:val="24"/>
          <w:szCs w:val="24"/>
          <w:shd w:val="clear" w:color="auto" w:fill="FFFFFF"/>
        </w:rPr>
        <w:t>, не допускать укусов насекомыми.</w:t>
      </w:r>
      <w:bookmarkStart w:id="0" w:name="_GoBack"/>
      <w:bookmarkEnd w:id="0"/>
    </w:p>
    <w:p w:rsidR="00141025" w:rsidRPr="00141025" w:rsidRDefault="00141025" w:rsidP="00DB4CC0">
      <w:pPr>
        <w:pStyle w:val="a3"/>
        <w:ind w:left="76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4CC0" w:rsidRDefault="00571DAF" w:rsidP="00DB4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«Дезинфекции.Дезинсекции.Дератизации», биолог</w:t>
      </w:r>
    </w:p>
    <w:p w:rsidR="00571DAF" w:rsidRDefault="00571DAF" w:rsidP="00DB4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Ерёмина Татьяна Геннадьевна</w:t>
      </w:r>
    </w:p>
    <w:p w:rsidR="00571DAF" w:rsidRPr="00715F85" w:rsidRDefault="00571DAF" w:rsidP="00CD0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1DAF" w:rsidRPr="0071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9CA"/>
    <w:multiLevelType w:val="hybridMultilevel"/>
    <w:tmpl w:val="24285EB8"/>
    <w:lvl w:ilvl="0" w:tplc="4638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A1A21"/>
    <w:multiLevelType w:val="hybridMultilevel"/>
    <w:tmpl w:val="1DF0DAC0"/>
    <w:lvl w:ilvl="0" w:tplc="87D8098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85"/>
    <w:rsid w:val="00000B56"/>
    <w:rsid w:val="00013CEA"/>
    <w:rsid w:val="00050A43"/>
    <w:rsid w:val="000D2CEF"/>
    <w:rsid w:val="000D4EE4"/>
    <w:rsid w:val="00141025"/>
    <w:rsid w:val="001A6381"/>
    <w:rsid w:val="001B5AEF"/>
    <w:rsid w:val="001E396B"/>
    <w:rsid w:val="00262888"/>
    <w:rsid w:val="002F40C2"/>
    <w:rsid w:val="00453116"/>
    <w:rsid w:val="00464B7B"/>
    <w:rsid w:val="00571DAF"/>
    <w:rsid w:val="00581A00"/>
    <w:rsid w:val="005A2FD7"/>
    <w:rsid w:val="00603F4B"/>
    <w:rsid w:val="006907F0"/>
    <w:rsid w:val="00715F85"/>
    <w:rsid w:val="00854D8E"/>
    <w:rsid w:val="008F59EC"/>
    <w:rsid w:val="00A96245"/>
    <w:rsid w:val="00B23431"/>
    <w:rsid w:val="00CD0956"/>
    <w:rsid w:val="00D3086A"/>
    <w:rsid w:val="00D42B09"/>
    <w:rsid w:val="00DA5612"/>
    <w:rsid w:val="00DB4CC0"/>
    <w:rsid w:val="00DC3AF7"/>
    <w:rsid w:val="00DF5F4D"/>
    <w:rsid w:val="00EC22A4"/>
    <w:rsid w:val="00F36E03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28C9-2B14-4670-B7A6-086B31B1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2020-09-02T04:17:00Z</dcterms:created>
  <dcterms:modified xsi:type="dcterms:W3CDTF">2023-11-20T04:29:00Z</dcterms:modified>
</cp:coreProperties>
</file>