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9C0578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9C0578" w:rsidRDefault="009C0578" w:rsidP="009C0578">
      <w:pPr>
        <w:jc w:val="both"/>
        <w:rPr>
          <w:b/>
          <w:szCs w:val="24"/>
        </w:rPr>
      </w:pPr>
      <w:r>
        <w:rPr>
          <w:b/>
          <w:szCs w:val="28"/>
        </w:rPr>
        <w:t xml:space="preserve">Тема: </w:t>
      </w:r>
      <w:r>
        <w:rPr>
          <w:b/>
          <w:szCs w:val="24"/>
        </w:rPr>
        <w:t>Памятка для абонентов по запросам ИОН</w:t>
      </w:r>
    </w:p>
    <w:p w:rsidR="009C0578" w:rsidRDefault="009C0578" w:rsidP="009C0578">
      <w:pPr>
        <w:jc w:val="center"/>
        <w:rPr>
          <w:szCs w:val="24"/>
        </w:rPr>
      </w:pPr>
    </w:p>
    <w:p w:rsidR="009C0578" w:rsidRDefault="009C0578" w:rsidP="009C0578">
      <w:pPr>
        <w:ind w:firstLine="360"/>
        <w:jc w:val="both"/>
        <w:rPr>
          <w:szCs w:val="24"/>
        </w:rPr>
      </w:pPr>
      <w:r>
        <w:rPr>
          <w:color w:val="000000" w:themeColor="text1"/>
          <w:szCs w:val="28"/>
        </w:rPr>
        <w:t xml:space="preserve">Межрайонная ИФНС России № 26 по Свердловской области </w:t>
      </w:r>
      <w:proofErr w:type="gramStart"/>
      <w:r>
        <w:rPr>
          <w:color w:val="000000" w:themeColor="text1"/>
          <w:szCs w:val="28"/>
        </w:rPr>
        <w:t>информирует</w:t>
      </w:r>
      <w:proofErr w:type="gramEnd"/>
      <w:r>
        <w:rPr>
          <w:color w:val="000000" w:themeColor="text1"/>
          <w:szCs w:val="28"/>
        </w:rPr>
        <w:t xml:space="preserve"> что </w:t>
      </w:r>
      <w:r>
        <w:rPr>
          <w:szCs w:val="24"/>
        </w:rPr>
        <w:t xml:space="preserve"> налогоплательщики могут со своего рабочего места, не посещая налоговую инспекцию, в режиме «</w:t>
      </w:r>
      <w:r>
        <w:rPr>
          <w:szCs w:val="24"/>
          <w:lang w:val="en-US"/>
        </w:rPr>
        <w:t>off</w:t>
      </w:r>
      <w:r>
        <w:rPr>
          <w:szCs w:val="24"/>
        </w:rPr>
        <w:t>-</w:t>
      </w:r>
      <w:r>
        <w:rPr>
          <w:szCs w:val="24"/>
          <w:lang w:val="en-US"/>
        </w:rPr>
        <w:t>line</w:t>
      </w:r>
      <w:r>
        <w:rPr>
          <w:szCs w:val="24"/>
        </w:rPr>
        <w:t>» (направление запроса и получение ответа, подписанного ЭЦП налогового органа) получать следующие услуги:</w:t>
      </w:r>
    </w:p>
    <w:p w:rsidR="009C0578" w:rsidRDefault="009C0578" w:rsidP="009C0578">
      <w:pPr>
        <w:numPr>
          <w:ilvl w:val="0"/>
          <w:numId w:val="9"/>
        </w:numPr>
        <w:jc w:val="both"/>
        <w:rPr>
          <w:szCs w:val="24"/>
        </w:rPr>
      </w:pPr>
      <w:r>
        <w:rPr>
          <w:b/>
          <w:bCs/>
          <w:szCs w:val="24"/>
        </w:rPr>
        <w:t>справки о состоянии расчетов по налогам, сборам и взносам</w:t>
      </w:r>
      <w:r>
        <w:rPr>
          <w:szCs w:val="24"/>
        </w:rPr>
        <w:t xml:space="preserve"> (соответствует справке о состоянии расчетов  налогоплательщика с бюджетом по форме 39-1, утвержденной приказом ФНС России от 4.04.2005 № САЭ-3-01/138);</w:t>
      </w:r>
    </w:p>
    <w:p w:rsidR="009C0578" w:rsidRDefault="009C0578" w:rsidP="009C0578">
      <w:pPr>
        <w:numPr>
          <w:ilvl w:val="0"/>
          <w:numId w:val="9"/>
        </w:numPr>
        <w:jc w:val="both"/>
        <w:rPr>
          <w:szCs w:val="24"/>
        </w:rPr>
      </w:pPr>
      <w:r>
        <w:rPr>
          <w:b/>
          <w:bCs/>
          <w:szCs w:val="24"/>
        </w:rPr>
        <w:t>выписки операций по расчету с бюджетом</w:t>
      </w:r>
      <w:r>
        <w:rPr>
          <w:szCs w:val="24"/>
        </w:rPr>
        <w:t xml:space="preserve"> (формируется на базе информационных ресурсов, которые ведутся в налоговом органе по приказам МНС России, и содержит  информацию по расчетам с  бюджетом в форме перечня учтенных налоговым органом операций, сформированных на основании первичных документов);</w:t>
      </w:r>
    </w:p>
    <w:p w:rsidR="009C0578" w:rsidRDefault="009C0578" w:rsidP="009C0578">
      <w:pPr>
        <w:numPr>
          <w:ilvl w:val="0"/>
          <w:numId w:val="9"/>
        </w:numPr>
        <w:jc w:val="both"/>
        <w:rPr>
          <w:szCs w:val="24"/>
        </w:rPr>
      </w:pPr>
      <w:r>
        <w:rPr>
          <w:b/>
          <w:bCs/>
          <w:szCs w:val="24"/>
        </w:rPr>
        <w:t>акта сверки расчета налогоплательщика по налогам, сборам и взносам</w:t>
      </w:r>
      <w:r>
        <w:rPr>
          <w:szCs w:val="24"/>
        </w:rPr>
        <w:t xml:space="preserve"> (соответствует Акту сверки  расчета налогоплательщика по налогам, сборам и взносам по форме 23(</w:t>
      </w:r>
      <w:proofErr w:type="gramStart"/>
      <w:r>
        <w:rPr>
          <w:szCs w:val="24"/>
        </w:rPr>
        <w:t>полная</w:t>
      </w:r>
      <w:proofErr w:type="gramEnd"/>
      <w:r>
        <w:rPr>
          <w:szCs w:val="24"/>
        </w:rPr>
        <w:t>), утвержденной ФНС России от 4.04.2005 № САЭ-3-01/138).</w:t>
      </w:r>
    </w:p>
    <w:p w:rsidR="009C0578" w:rsidRDefault="009C0578" w:rsidP="009C0578">
      <w:pPr>
        <w:numPr>
          <w:ilvl w:val="0"/>
          <w:numId w:val="9"/>
        </w:numPr>
        <w:jc w:val="both"/>
        <w:rPr>
          <w:szCs w:val="24"/>
        </w:rPr>
      </w:pPr>
      <w:r>
        <w:rPr>
          <w:b/>
          <w:bCs/>
          <w:szCs w:val="24"/>
        </w:rPr>
        <w:t>справки об исполнении налогоплательщиком обязанности по уплате налогов, сборов, страховых взносов, пеней и налоговых санкций</w:t>
      </w:r>
      <w:r>
        <w:rPr>
          <w:szCs w:val="24"/>
        </w:rPr>
        <w:t xml:space="preserve"> (соответствует Справке об исполнении налогоплательщиком обязанности по уплате налогов, сборов, страховых взносов, пеней и налоговых санкций по форме, утвержденной приказом ФНС России от 23.05.2005 № ММ-3-19/206@ (в редакции приказа ФНС России от 06.04.2006 № САЭ-3-19/206@)).</w:t>
      </w:r>
    </w:p>
    <w:p w:rsidR="009C0578" w:rsidRDefault="009C0578" w:rsidP="009C0578">
      <w:pPr>
        <w:tabs>
          <w:tab w:val="left" w:pos="4215"/>
        </w:tabs>
        <w:ind w:firstLine="720"/>
        <w:jc w:val="both"/>
        <w:rPr>
          <w:szCs w:val="24"/>
        </w:rPr>
      </w:pPr>
      <w:r>
        <w:rPr>
          <w:szCs w:val="24"/>
        </w:rPr>
        <w:lastRenderedPageBreak/>
        <w:t xml:space="preserve">Обращаем внимание налогоплательщиков на тот факт, что обработка файлов с запросами на информационное обслуживание осуществляется в налоговом органе </w:t>
      </w:r>
      <w:r>
        <w:rPr>
          <w:szCs w:val="24"/>
          <w:u w:val="single"/>
        </w:rPr>
        <w:t>в автоматическом режиме</w:t>
      </w:r>
      <w:r>
        <w:rPr>
          <w:szCs w:val="24"/>
        </w:rPr>
        <w:t>, без участия инспектора.</w:t>
      </w:r>
    </w:p>
    <w:p w:rsidR="009C0578" w:rsidRDefault="009C0578" w:rsidP="009C0578">
      <w:pPr>
        <w:pStyle w:val="2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 xml:space="preserve">В течение суток Вы сможете получить из ИФНС запрашиваемый документ </w:t>
      </w:r>
    </w:p>
    <w:p w:rsidR="009C0578" w:rsidRDefault="009C0578" w:rsidP="009C0578">
      <w:pPr>
        <w:rPr>
          <w:sz w:val="24"/>
          <w:szCs w:val="24"/>
        </w:rPr>
      </w:pPr>
      <w:r>
        <w:rPr>
          <w:szCs w:val="24"/>
        </w:rPr>
        <w:t xml:space="preserve">     </w:t>
      </w:r>
    </w:p>
    <w:p w:rsidR="009C0578" w:rsidRDefault="009C0578" w:rsidP="009C0578">
      <w:pPr>
        <w:ind w:firstLine="720"/>
        <w:jc w:val="both"/>
        <w:rPr>
          <w:szCs w:val="24"/>
        </w:rPr>
      </w:pPr>
      <w:r>
        <w:rPr>
          <w:szCs w:val="24"/>
        </w:rPr>
        <w:t xml:space="preserve">Уважаемые налогоплательщики напоминаем, что при составлении запросов ИОН необходимо правильно указывать код ОКТМО: 65756000 – по </w:t>
      </w:r>
      <w:proofErr w:type="spellStart"/>
      <w:r>
        <w:rPr>
          <w:szCs w:val="24"/>
        </w:rPr>
        <w:t>Серовскому</w:t>
      </w:r>
      <w:proofErr w:type="spellEnd"/>
      <w:r>
        <w:rPr>
          <w:szCs w:val="24"/>
        </w:rPr>
        <w:t xml:space="preserve"> городскому округу, 65721000 – по </w:t>
      </w:r>
      <w:proofErr w:type="spellStart"/>
      <w:r>
        <w:rPr>
          <w:szCs w:val="24"/>
        </w:rPr>
        <w:t>Сосьвинскому</w:t>
      </w:r>
      <w:proofErr w:type="spellEnd"/>
      <w:r>
        <w:rPr>
          <w:szCs w:val="24"/>
        </w:rPr>
        <w:t xml:space="preserve"> городскому округу, 65716000 - по </w:t>
      </w:r>
      <w:proofErr w:type="spellStart"/>
      <w:r>
        <w:rPr>
          <w:szCs w:val="24"/>
        </w:rPr>
        <w:t>Новолялинскому</w:t>
      </w:r>
      <w:proofErr w:type="spellEnd"/>
      <w:r>
        <w:rPr>
          <w:szCs w:val="24"/>
        </w:rPr>
        <w:t xml:space="preserve"> городскому округу, 65709000 – по городскому округу Верхотурский, 65710000 – по </w:t>
      </w:r>
      <w:proofErr w:type="spellStart"/>
      <w:r>
        <w:rPr>
          <w:szCs w:val="24"/>
        </w:rPr>
        <w:t>Гаринскому</w:t>
      </w:r>
      <w:proofErr w:type="spellEnd"/>
      <w:r>
        <w:rPr>
          <w:szCs w:val="24"/>
        </w:rPr>
        <w:t xml:space="preserve"> району.</w:t>
      </w:r>
    </w:p>
    <w:p w:rsidR="009C0578" w:rsidRDefault="009C0578" w:rsidP="009C0578">
      <w:pPr>
        <w:spacing w:before="100" w:beforeAutospacing="1" w:after="100" w:afterAutospacing="1"/>
        <w:ind w:firstLine="709"/>
        <w:contextualSpacing/>
        <w:jc w:val="center"/>
        <w:outlineLvl w:val="0"/>
        <w:rPr>
          <w:sz w:val="24"/>
          <w:szCs w:val="24"/>
        </w:rPr>
      </w:pPr>
    </w:p>
    <w:p w:rsidR="00333EE8" w:rsidRPr="000A5981" w:rsidRDefault="00333EE8" w:rsidP="00850ABE">
      <w:pPr>
        <w:spacing w:after="300"/>
        <w:ind w:firstLine="709"/>
        <w:contextualSpacing/>
        <w:jc w:val="center"/>
        <w:outlineLvl w:val="0"/>
        <w:rPr>
          <w:szCs w:val="28"/>
        </w:rPr>
      </w:pPr>
      <w:bookmarkStart w:id="0" w:name="_GoBack"/>
      <w:bookmarkEnd w:id="0"/>
    </w:p>
    <w:p w:rsidR="00E62B2A" w:rsidRPr="000A5981" w:rsidRDefault="00E62B2A" w:rsidP="00850ABE">
      <w:pPr>
        <w:spacing w:after="300"/>
        <w:ind w:firstLine="709"/>
        <w:contextualSpacing/>
        <w:jc w:val="center"/>
        <w:outlineLvl w:val="0"/>
        <w:rPr>
          <w:szCs w:val="28"/>
        </w:rPr>
      </w:pPr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5981"/>
    <w:rsid w:val="000A7308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500292"/>
    <w:rsid w:val="005162AA"/>
    <w:rsid w:val="005E7457"/>
    <w:rsid w:val="0066568D"/>
    <w:rsid w:val="00694509"/>
    <w:rsid w:val="006D293A"/>
    <w:rsid w:val="006E1354"/>
    <w:rsid w:val="007C31D4"/>
    <w:rsid w:val="00850ABE"/>
    <w:rsid w:val="008B35E9"/>
    <w:rsid w:val="008B7FF4"/>
    <w:rsid w:val="008C1472"/>
    <w:rsid w:val="008C16C3"/>
    <w:rsid w:val="008D6C7C"/>
    <w:rsid w:val="00922456"/>
    <w:rsid w:val="009261EB"/>
    <w:rsid w:val="009A1A4B"/>
    <w:rsid w:val="009B5EEF"/>
    <w:rsid w:val="009C0578"/>
    <w:rsid w:val="009D5054"/>
    <w:rsid w:val="00A56BF1"/>
    <w:rsid w:val="00A744FB"/>
    <w:rsid w:val="00A75834"/>
    <w:rsid w:val="00BA3614"/>
    <w:rsid w:val="00BE22D6"/>
    <w:rsid w:val="00C335AE"/>
    <w:rsid w:val="00C52C1F"/>
    <w:rsid w:val="00C85B0F"/>
    <w:rsid w:val="00CF47BF"/>
    <w:rsid w:val="00D01D7F"/>
    <w:rsid w:val="00D52BCC"/>
    <w:rsid w:val="00E232C6"/>
    <w:rsid w:val="00E62B2A"/>
    <w:rsid w:val="00E75B86"/>
    <w:rsid w:val="00E85910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89</cp:revision>
  <dcterms:created xsi:type="dcterms:W3CDTF">2020-06-17T08:48:00Z</dcterms:created>
  <dcterms:modified xsi:type="dcterms:W3CDTF">2021-05-28T05:11:00Z</dcterms:modified>
</cp:coreProperties>
</file>