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6E31CB" w:rsidRDefault="006E31CB" w:rsidP="006E31CB">
      <w:pPr>
        <w:pStyle w:val="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 w:val="0"/>
          <w:bCs w:val="0"/>
          <w:color w:val="000000" w:themeColor="text1"/>
          <w:sz w:val="32"/>
          <w:szCs w:val="32"/>
        </w:rPr>
      </w:pPr>
      <w:hyperlink r:id="rId5" w:tgtFrame="_blank" w:history="1">
        <w:r w:rsidRPr="006E31CB">
          <w:rPr>
            <w:rStyle w:val="a3"/>
            <w:rFonts w:ascii="Segoe UI" w:hAnsi="Segoe UI" w:cs="Segoe UI"/>
            <w:b w:val="0"/>
            <w:bCs w:val="0"/>
            <w:color w:val="000000" w:themeColor="text1"/>
            <w:sz w:val="32"/>
            <w:szCs w:val="32"/>
            <w:u w:val="none"/>
          </w:rPr>
          <w:t>Пожар лучше предотвратить, чем тушить</w:t>
        </w:r>
        <w:r w:rsidRPr="006E31CB">
          <w:rPr>
            <w:rStyle w:val="apple-converted-space"/>
            <w:rFonts w:ascii="Segoe UI" w:hAnsi="Segoe UI" w:cs="Segoe UI"/>
            <w:b w:val="0"/>
            <w:bCs w:val="0"/>
            <w:color w:val="000000" w:themeColor="text1"/>
            <w:sz w:val="32"/>
            <w:szCs w:val="32"/>
          </w:rPr>
          <w:t> </w:t>
        </w:r>
      </w:hyperlink>
    </w:p>
    <w:p w:rsidR="006E31CB" w:rsidRPr="006E31CB" w:rsidRDefault="006E31CB" w:rsidP="006E31CB">
      <w:pPr>
        <w:pStyle w:val="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 w:val="0"/>
          <w:bCs w:val="0"/>
          <w:color w:val="000000" w:themeColor="text1"/>
          <w:sz w:val="32"/>
          <w:szCs w:val="32"/>
        </w:rPr>
      </w:pPr>
    </w:p>
    <w:p w:rsidR="0065376D" w:rsidRDefault="006E31CB" w:rsidP="006E31CB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65376D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65376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5376D">
        <w:rPr>
          <w:rFonts w:ascii="Segoe UI" w:hAnsi="Segoe UI" w:cs="Segoe UI"/>
          <w:sz w:val="24"/>
          <w:szCs w:val="24"/>
        </w:rPr>
        <w:t xml:space="preserve"> по Свердловской области совместно с рядом министерств и ведомств выполняет мероприятия по недопущению пожаров, возникающих при сплошном выжигании растительности. </w:t>
      </w:r>
    </w:p>
    <w:p w:rsidR="0065376D" w:rsidRDefault="0065376D" w:rsidP="0065376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целью предупреждения чрезвычайных ситуаций госинспекторами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 проводится разъяснительная работа с собственниками земельных участков и лицами, не являющимися собственниками земельных участков по недопущению выжигания и по порядку действий при обнаружении возгорания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полях.</w:t>
      </w:r>
    </w:p>
    <w:p w:rsidR="0065376D" w:rsidRDefault="0065376D" w:rsidP="0065376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конце апреля в ходе надзорных мероприятий в Свердловской  выявлены земельные участки сельскохозяйственного назначения, на которых осуществлялось сжигание сухой растительности. Площадь возгорания составила </w:t>
      </w:r>
      <w:r w:rsidRPr="006D0C46">
        <w:rPr>
          <w:rFonts w:ascii="Segoe UI" w:hAnsi="Segoe UI" w:cs="Segoe UI"/>
          <w:sz w:val="24"/>
          <w:szCs w:val="24"/>
        </w:rPr>
        <w:t>2514 га.</w:t>
      </w:r>
      <w:r>
        <w:rPr>
          <w:rFonts w:ascii="Segoe UI" w:hAnsi="Segoe UI" w:cs="Segoe UI"/>
          <w:sz w:val="24"/>
          <w:szCs w:val="24"/>
        </w:rPr>
        <w:t xml:space="preserve"> В отношении виновных лиц возбуждены дела об административных правонарушениях. </w:t>
      </w:r>
    </w:p>
    <w:p w:rsidR="0065376D" w:rsidRDefault="0065376D" w:rsidP="0065376D">
      <w:pPr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В связи с наступлением весеннее - летнего сезона, Управление напоминает жителям Свердловской области, что государством установлены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– пунктами 218 и 283 Правил противопожарного режима в Российской Федерации, утвержденных Постановлением Правительства РФ от 25.04.2012 №390, запрещается:</w:t>
      </w:r>
      <w:proofErr w:type="gramEnd"/>
    </w:p>
    <w:p w:rsidR="0065376D" w:rsidRDefault="0065376D" w:rsidP="0065376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выжигание сухой травянистой растительности, стерни, пожнивных остатков на землях сельскохозяйственного назначения и землях запаса, разведения костров на полях;</w:t>
      </w:r>
    </w:p>
    <w:p w:rsidR="0065376D" w:rsidRDefault="0065376D" w:rsidP="0065376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65376D" w:rsidRPr="006D0C46" w:rsidRDefault="0065376D" w:rsidP="0065376D">
      <w:pPr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6D0C46">
        <w:rPr>
          <w:rFonts w:ascii="Segoe UI" w:hAnsi="Segoe UI" w:cs="Segoe UI"/>
          <w:color w:val="000000"/>
          <w:sz w:val="24"/>
          <w:szCs w:val="24"/>
        </w:rPr>
        <w:lastRenderedPageBreak/>
        <w:t>За невыполнение требований и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грозит административный штраф</w:t>
      </w:r>
      <w:proofErr w:type="gramStart"/>
      <w:r w:rsidRPr="006D0C46">
        <w:rPr>
          <w:rFonts w:ascii="Segoe UI" w:hAnsi="Segoe UI" w:cs="Segoe UI"/>
          <w:color w:val="000000"/>
          <w:sz w:val="24"/>
          <w:szCs w:val="24"/>
        </w:rPr>
        <w:t xml:space="preserve"> :</w:t>
      </w:r>
      <w:proofErr w:type="gramEnd"/>
      <w:r w:rsidRPr="006D0C46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65376D" w:rsidRPr="006D0C46" w:rsidRDefault="0065376D" w:rsidP="0065376D">
      <w:pPr>
        <w:jc w:val="both"/>
        <w:rPr>
          <w:rFonts w:ascii="Segoe UI" w:hAnsi="Segoe UI" w:cs="Segoe UI"/>
          <w:color w:val="000000"/>
          <w:sz w:val="24"/>
          <w:szCs w:val="24"/>
        </w:rPr>
      </w:pPr>
      <w:r w:rsidRPr="006D0C46">
        <w:rPr>
          <w:rFonts w:ascii="Segoe UI" w:hAnsi="Segoe UI" w:cs="Segoe UI"/>
          <w:color w:val="000000"/>
          <w:sz w:val="24"/>
          <w:szCs w:val="24"/>
        </w:rPr>
        <w:t xml:space="preserve"> - гражданам от 20 до 50 тысяч рублей;</w:t>
      </w:r>
    </w:p>
    <w:p w:rsidR="0065376D" w:rsidRPr="006D0C46" w:rsidRDefault="0065376D" w:rsidP="0065376D">
      <w:pPr>
        <w:jc w:val="both"/>
        <w:rPr>
          <w:rFonts w:ascii="Segoe UI" w:hAnsi="Segoe UI" w:cs="Segoe UI"/>
          <w:color w:val="000000"/>
          <w:sz w:val="24"/>
          <w:szCs w:val="24"/>
        </w:rPr>
      </w:pPr>
      <w:r w:rsidRPr="006D0C46">
        <w:rPr>
          <w:rFonts w:ascii="Segoe UI" w:hAnsi="Segoe UI" w:cs="Segoe UI"/>
          <w:color w:val="000000"/>
          <w:sz w:val="24"/>
          <w:szCs w:val="24"/>
        </w:rPr>
        <w:t xml:space="preserve">-  должностным лицам от 50 до 100 тысяч рублей; </w:t>
      </w:r>
      <w:bookmarkStart w:id="0" w:name="_GoBack"/>
      <w:bookmarkEnd w:id="0"/>
    </w:p>
    <w:p w:rsidR="0065376D" w:rsidRDefault="0065376D" w:rsidP="0065376D">
      <w:pPr>
        <w:jc w:val="both"/>
        <w:rPr>
          <w:rFonts w:ascii="Segoe UI" w:hAnsi="Segoe UI" w:cs="Segoe UI"/>
          <w:color w:val="000000"/>
          <w:sz w:val="24"/>
          <w:szCs w:val="24"/>
        </w:rPr>
      </w:pPr>
      <w:r w:rsidRPr="006D0C46">
        <w:rPr>
          <w:rFonts w:ascii="Segoe UI" w:hAnsi="Segoe UI" w:cs="Segoe UI"/>
          <w:color w:val="000000"/>
          <w:sz w:val="24"/>
          <w:szCs w:val="24"/>
        </w:rPr>
        <w:t>- юридическим лицам от 400 до 700 тысяч рублей.</w:t>
      </w:r>
    </w:p>
    <w:p w:rsidR="0065376D" w:rsidRDefault="0065376D" w:rsidP="0065376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Начальник государственного земельного надзора  Управления </w:t>
      </w:r>
      <w:proofErr w:type="spellStart"/>
      <w:r>
        <w:rPr>
          <w:rFonts w:ascii="Segoe UI" w:hAnsi="Segoe UI" w:cs="Segoe UI"/>
          <w:b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color w:val="000000"/>
          <w:sz w:val="24"/>
          <w:szCs w:val="24"/>
        </w:rPr>
        <w:t xml:space="preserve"> по Свердловской области Яков Анатольевич Лобов</w:t>
      </w:r>
      <w:proofErr w:type="gramStart"/>
      <w:r>
        <w:rPr>
          <w:rFonts w:ascii="Segoe UI" w:hAnsi="Segoe UI" w:cs="Segoe UI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«Большинство </w:t>
      </w:r>
      <w:r>
        <w:rPr>
          <w:rFonts w:ascii="Segoe UI" w:hAnsi="Segoe UI" w:cs="Segoe UI"/>
          <w:sz w:val="24"/>
          <w:szCs w:val="24"/>
        </w:rPr>
        <w:t xml:space="preserve">пожаров начинается с перехода огня от неконтролируемых выжиганий на землях </w:t>
      </w:r>
      <w:proofErr w:type="spellStart"/>
      <w:r>
        <w:rPr>
          <w:rFonts w:ascii="Segoe UI" w:hAnsi="Segoe UI" w:cs="Segoe UI"/>
          <w:sz w:val="24"/>
          <w:szCs w:val="24"/>
        </w:rPr>
        <w:t>сельхозназначений</w:t>
      </w:r>
      <w:proofErr w:type="spellEnd"/>
      <w:r>
        <w:rPr>
          <w:rFonts w:ascii="Segoe UI" w:hAnsi="Segoe UI" w:cs="Segoe UI"/>
          <w:sz w:val="24"/>
          <w:szCs w:val="24"/>
        </w:rPr>
        <w:t xml:space="preserve"> в лес, а также выжигание сухой травы с нарушением требований правил пожарной безопасности на земельных участках.</w:t>
      </w:r>
    </w:p>
    <w:p w:rsidR="009C3926" w:rsidRPr="009C3926" w:rsidRDefault="0065376D" w:rsidP="0065376D">
      <w:pPr>
        <w:ind w:firstLine="708"/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Убедительная просьба собственникам земельных участков осуществлять мероприятия по охране земель, в том числе меры пожарной безопасности, соблюдать при использовании земельных участков требования противопожарных правил, не допускать деградации, порчи, уничтожения земель и почв. А в случае обнаружения оча</w:t>
      </w:r>
      <w:r>
        <w:rPr>
          <w:rFonts w:ascii="Segoe UI" w:hAnsi="Segoe UI" w:cs="Segoe UI"/>
          <w:color w:val="343434"/>
          <w:sz w:val="24"/>
          <w:szCs w:val="24"/>
          <w:shd w:val="clear" w:color="auto" w:fill="FFFFFF"/>
        </w:rPr>
        <w:t xml:space="preserve">гов возгорания необходимо сообщать по телефону горячей </w:t>
      </w:r>
      <w:r w:rsidRPr="006D0C46">
        <w:rPr>
          <w:rFonts w:ascii="Segoe UI" w:hAnsi="Segoe UI" w:cs="Segoe UI"/>
          <w:color w:val="343434"/>
          <w:sz w:val="24"/>
          <w:szCs w:val="24"/>
          <w:shd w:val="clear" w:color="auto" w:fill="FFFFFF"/>
        </w:rPr>
        <w:t>линии 8-800-100-94-00».</w:t>
      </w:r>
      <w:r w:rsidR="00973CE5">
        <w:rPr>
          <w:rFonts w:ascii="Segoe UI" w:hAnsi="Segoe UI" w:cs="Segoe UI"/>
          <w:sz w:val="24"/>
          <w:szCs w:val="24"/>
        </w:rPr>
        <w:tab/>
      </w:r>
      <w:r w:rsidR="009C3926" w:rsidRPr="009C3926">
        <w:rPr>
          <w:rFonts w:ascii="Segoe UI" w:hAnsi="Segoe UI" w:cs="Segoe UI"/>
          <w:sz w:val="24"/>
          <w:szCs w:val="24"/>
        </w:rPr>
        <w:t xml:space="preserve">     </w:t>
      </w:r>
      <w:r w:rsidR="009C3926" w:rsidRPr="009C3926">
        <w:rPr>
          <w:rFonts w:ascii="Segoe UI" w:hAnsi="Segoe UI" w:cs="Segoe UI"/>
          <w:i/>
          <w:sz w:val="24"/>
          <w:szCs w:val="24"/>
        </w:rPr>
        <w:t xml:space="preserve"> </w:t>
      </w:r>
    </w:p>
    <w:p w:rsidR="009C3926" w:rsidRDefault="009C3926" w:rsidP="009C3926">
      <w:pPr>
        <w:jc w:val="both"/>
        <w:rPr>
          <w:i/>
          <w:sz w:val="18"/>
          <w:szCs w:val="18"/>
        </w:rPr>
      </w:pPr>
    </w:p>
    <w:p w:rsidR="009A5CEA" w:rsidRPr="00FB4C83" w:rsidRDefault="004D4EB1" w:rsidP="00251031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4D4EB1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B52DBB" w:rsidRPr="00C01C62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 w:rsidRPr="00C01C6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B52DBB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 является территориальным органом федерального органа исполнительной власти (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</w:t>
      </w:r>
      <w:proofErr w:type="gram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оценщиков, контролю деятельности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арбитражных управляющих. </w:t>
      </w:r>
    </w:p>
    <w:p w:rsidR="00B52DBB" w:rsidRPr="005228D2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52DBB" w:rsidRPr="005228D2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И.о. р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я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–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 Игорь Николаевич</w:t>
      </w:r>
      <w:r w:rsidRPr="00C716E9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Цыганаш</w:t>
      </w:r>
      <w:proofErr w:type="spellEnd"/>
    </w:p>
    <w:p w:rsidR="00B52DBB" w:rsidRPr="005228D2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B52DBB" w:rsidRPr="005228D2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B52DBB" w:rsidRPr="005228D2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</w:t>
      </w:r>
    </w:p>
    <w:p w:rsidR="00B52DBB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отдел организации, мониторинга и контроля  </w:t>
      </w:r>
    </w:p>
    <w:p w:rsidR="00B52DBB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Зилалова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Галина Петровна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, </w:t>
      </w:r>
    </w:p>
    <w:p w:rsidR="00B52DBB" w:rsidRPr="005228D2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1D71">
        <w:rPr>
          <w:rFonts w:ascii="Segoe UI" w:eastAsia="Times New Roman" w:hAnsi="Segoe UI" w:cs="Segoe UI"/>
          <w:sz w:val="18"/>
          <w:szCs w:val="18"/>
          <w:lang w:eastAsia="ru-RU"/>
        </w:rPr>
        <w:t>специалист 1 разряда</w:t>
      </w:r>
    </w:p>
    <w:p w:rsidR="00B52DBB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тел. 8 (343) 270 28 81       </w:t>
      </w:r>
    </w:p>
    <w:p w:rsidR="00B52DBB" w:rsidRPr="00C01C62" w:rsidRDefault="00B52DBB" w:rsidP="00B52DB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   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 </w:t>
      </w:r>
      <w:proofErr w:type="spellStart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эл</w:t>
      </w:r>
      <w:proofErr w:type="spellEnd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. почта: </w:t>
      </w:r>
      <w:hyperlink r:id="rId6" w:history="1">
        <w:r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okr@frs66.ru</w:t>
        </w:r>
      </w:hyperlink>
    </w:p>
    <w:p w:rsidR="00A37E15" w:rsidRPr="00FB4C83" w:rsidRDefault="00A37E15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A37E15" w:rsidRPr="00FB4C83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699"/>
    <w:rsid w:val="0000383B"/>
    <w:rsid w:val="000067D0"/>
    <w:rsid w:val="0002586D"/>
    <w:rsid w:val="00053648"/>
    <w:rsid w:val="000618A1"/>
    <w:rsid w:val="00080D28"/>
    <w:rsid w:val="000A6946"/>
    <w:rsid w:val="000B0B74"/>
    <w:rsid w:val="000C5200"/>
    <w:rsid w:val="000F2862"/>
    <w:rsid w:val="00117F63"/>
    <w:rsid w:val="00175209"/>
    <w:rsid w:val="001A34CC"/>
    <w:rsid w:val="001B70B2"/>
    <w:rsid w:val="001F2D25"/>
    <w:rsid w:val="001F629B"/>
    <w:rsid w:val="00251031"/>
    <w:rsid w:val="00254889"/>
    <w:rsid w:val="00274052"/>
    <w:rsid w:val="00295B4E"/>
    <w:rsid w:val="002C7C30"/>
    <w:rsid w:val="00332D0E"/>
    <w:rsid w:val="003350F1"/>
    <w:rsid w:val="00345945"/>
    <w:rsid w:val="00367D08"/>
    <w:rsid w:val="00382EDC"/>
    <w:rsid w:val="00390BF0"/>
    <w:rsid w:val="003A3CA5"/>
    <w:rsid w:val="003B2666"/>
    <w:rsid w:val="003D3FF7"/>
    <w:rsid w:val="003E2BFB"/>
    <w:rsid w:val="00401B13"/>
    <w:rsid w:val="00403DEC"/>
    <w:rsid w:val="00444F8D"/>
    <w:rsid w:val="00467786"/>
    <w:rsid w:val="00471530"/>
    <w:rsid w:val="004930FB"/>
    <w:rsid w:val="004A3FC9"/>
    <w:rsid w:val="004D4EB1"/>
    <w:rsid w:val="00512EA3"/>
    <w:rsid w:val="005461FC"/>
    <w:rsid w:val="005A06E7"/>
    <w:rsid w:val="005A2707"/>
    <w:rsid w:val="005F29D2"/>
    <w:rsid w:val="0060144C"/>
    <w:rsid w:val="00601F8E"/>
    <w:rsid w:val="00605261"/>
    <w:rsid w:val="00613C2D"/>
    <w:rsid w:val="006175EF"/>
    <w:rsid w:val="006204A0"/>
    <w:rsid w:val="00631428"/>
    <w:rsid w:val="006448B8"/>
    <w:rsid w:val="0065376D"/>
    <w:rsid w:val="00653B61"/>
    <w:rsid w:val="00666B43"/>
    <w:rsid w:val="00672494"/>
    <w:rsid w:val="00684F43"/>
    <w:rsid w:val="00685848"/>
    <w:rsid w:val="00693231"/>
    <w:rsid w:val="006B0B43"/>
    <w:rsid w:val="006B7AE4"/>
    <w:rsid w:val="006D325F"/>
    <w:rsid w:val="006E31CB"/>
    <w:rsid w:val="006E77CC"/>
    <w:rsid w:val="006F419D"/>
    <w:rsid w:val="0078300F"/>
    <w:rsid w:val="007C4706"/>
    <w:rsid w:val="007D3FF4"/>
    <w:rsid w:val="007F5346"/>
    <w:rsid w:val="007F5B3A"/>
    <w:rsid w:val="00813AE5"/>
    <w:rsid w:val="008143C8"/>
    <w:rsid w:val="00841B64"/>
    <w:rsid w:val="00866A9D"/>
    <w:rsid w:val="00867CF6"/>
    <w:rsid w:val="008A6A5A"/>
    <w:rsid w:val="008C5C1E"/>
    <w:rsid w:val="008E4DCB"/>
    <w:rsid w:val="008F1A62"/>
    <w:rsid w:val="0090343E"/>
    <w:rsid w:val="0096092F"/>
    <w:rsid w:val="00973CE5"/>
    <w:rsid w:val="009A5CEA"/>
    <w:rsid w:val="009C3926"/>
    <w:rsid w:val="009F7C5E"/>
    <w:rsid w:val="00A37E15"/>
    <w:rsid w:val="00A50207"/>
    <w:rsid w:val="00A70281"/>
    <w:rsid w:val="00AE3E66"/>
    <w:rsid w:val="00B52DBB"/>
    <w:rsid w:val="00B63A9F"/>
    <w:rsid w:val="00BC26B9"/>
    <w:rsid w:val="00C02FB1"/>
    <w:rsid w:val="00C716E9"/>
    <w:rsid w:val="00C7300C"/>
    <w:rsid w:val="00CB2DBE"/>
    <w:rsid w:val="00CD6704"/>
    <w:rsid w:val="00CE1886"/>
    <w:rsid w:val="00D32655"/>
    <w:rsid w:val="00D548AB"/>
    <w:rsid w:val="00D60169"/>
    <w:rsid w:val="00DA4F33"/>
    <w:rsid w:val="00DA7190"/>
    <w:rsid w:val="00DB09AD"/>
    <w:rsid w:val="00DD062B"/>
    <w:rsid w:val="00DF0A0D"/>
    <w:rsid w:val="00DF478F"/>
    <w:rsid w:val="00E0530C"/>
    <w:rsid w:val="00E05FA9"/>
    <w:rsid w:val="00E2179D"/>
    <w:rsid w:val="00E37424"/>
    <w:rsid w:val="00E40B23"/>
    <w:rsid w:val="00E40B7C"/>
    <w:rsid w:val="00E421AA"/>
    <w:rsid w:val="00E603A9"/>
    <w:rsid w:val="00E77631"/>
    <w:rsid w:val="00E87699"/>
    <w:rsid w:val="00EB79DF"/>
    <w:rsid w:val="00EC1B2F"/>
    <w:rsid w:val="00F01354"/>
    <w:rsid w:val="00F044F1"/>
    <w:rsid w:val="00F06DA9"/>
    <w:rsid w:val="00F16841"/>
    <w:rsid w:val="00F227FE"/>
    <w:rsid w:val="00F3393C"/>
    <w:rsid w:val="00F808E0"/>
    <w:rsid w:val="00F928B5"/>
    <w:rsid w:val="00FB1BCD"/>
    <w:rsid w:val="00FB4C83"/>
    <w:rsid w:val="00F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semiHidden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customStyle="1" w:styleId="Default">
    <w:name w:val="Default"/>
    <w:rsid w:val="004715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r@frs66.ru" TargetMode="External"/><Relationship Id="rId5" Type="http://schemas.openxmlformats.org/officeDocument/2006/relationships/hyperlink" Target="https://www.google.ru/url?sa=t&amp;rct=j&amp;q=&amp;esrc=s&amp;source=web&amp;cd=1&amp;cad=rja&amp;uact=8&amp;ved=0ahUKEwjzjIz43OTTAhWBFywKHZH4C78QFgglMAA&amp;url=http%3A%2F%2Fwww.partizansk.org%2Fotdel_agropromyshlennogo_kompleksa_i_ohrany_okruzhayushchey_sredy_ekologiya_ohrana_gorodskih_lesov&amp;usg=AFQjCNF33cTEDyVDyDCaqT8knlrenIoam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3</cp:revision>
  <cp:lastPrinted>2017-02-03T07:54:00Z</cp:lastPrinted>
  <dcterms:created xsi:type="dcterms:W3CDTF">2017-05-10T06:04:00Z</dcterms:created>
  <dcterms:modified xsi:type="dcterms:W3CDTF">2017-05-10T06:45:00Z</dcterms:modified>
</cp:coreProperties>
</file>